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55" w:rsidRDefault="00E92055" w:rsidP="000854C0">
      <w:pPr>
        <w:widowControl/>
        <w:snapToGrid w:val="0"/>
        <w:spacing w:line="360" w:lineRule="auto"/>
        <w:ind w:leftChars="0" w:left="0" w:firstLineChars="0" w:firstLine="0"/>
        <w:jc w:val="center"/>
        <w:rPr>
          <w:rFonts w:eastAsia="標楷體"/>
          <w:b/>
          <w:sz w:val="28"/>
          <w:szCs w:val="32"/>
        </w:rPr>
      </w:pPr>
      <w:r w:rsidRPr="002A4F74">
        <w:rPr>
          <w:rFonts w:eastAsia="標楷體"/>
          <w:b/>
          <w:sz w:val="28"/>
          <w:szCs w:val="32"/>
        </w:rPr>
        <w:t>教育部體育署</w:t>
      </w:r>
      <w:r w:rsidRPr="002A4F74">
        <w:rPr>
          <w:rFonts w:eastAsia="標楷體"/>
          <w:b/>
          <w:bCs/>
          <w:sz w:val="28"/>
          <w:szCs w:val="32"/>
        </w:rPr>
        <w:t>10</w:t>
      </w:r>
      <w:r w:rsidR="006E1B3E">
        <w:rPr>
          <w:rFonts w:eastAsia="標楷體"/>
          <w:b/>
          <w:bCs/>
          <w:sz w:val="28"/>
          <w:szCs w:val="32"/>
        </w:rPr>
        <w:t>7</w:t>
      </w:r>
      <w:r w:rsidRPr="002A4F74">
        <w:rPr>
          <w:rFonts w:eastAsia="標楷體"/>
          <w:b/>
          <w:sz w:val="28"/>
          <w:szCs w:val="32"/>
        </w:rPr>
        <w:t>年度推展學校適應體育計畫</w:t>
      </w:r>
    </w:p>
    <w:p w:rsidR="00586B69" w:rsidRPr="002A4F74" w:rsidRDefault="00DE7222" w:rsidP="000854C0">
      <w:pPr>
        <w:widowControl/>
        <w:snapToGrid w:val="0"/>
        <w:spacing w:line="360" w:lineRule="auto"/>
        <w:ind w:leftChars="0" w:left="0" w:firstLineChars="0" w:firstLine="0"/>
        <w:jc w:val="center"/>
        <w:rPr>
          <w:rFonts w:eastAsia="標楷體"/>
          <w:b/>
          <w:color w:val="00B0F0"/>
          <w:sz w:val="28"/>
          <w:szCs w:val="28"/>
        </w:rPr>
      </w:pPr>
      <w:r>
        <w:rPr>
          <w:rFonts w:eastAsia="標楷體" w:hint="eastAsia"/>
          <w:b/>
          <w:color w:val="000000"/>
          <w:kern w:val="0"/>
          <w:sz w:val="28"/>
          <w:szCs w:val="32"/>
        </w:rPr>
        <w:t>新竹縣立新豐</w:t>
      </w:r>
      <w:r w:rsidR="006E1B3E">
        <w:rPr>
          <w:rFonts w:eastAsia="標楷體" w:hint="eastAsia"/>
          <w:b/>
          <w:color w:val="000000"/>
          <w:kern w:val="0"/>
          <w:sz w:val="28"/>
          <w:szCs w:val="32"/>
        </w:rPr>
        <w:t>國</w:t>
      </w:r>
      <w:r w:rsidR="00CE5B48" w:rsidRPr="00CE5B48">
        <w:rPr>
          <w:rFonts w:eastAsia="標楷體" w:hint="eastAsia"/>
          <w:b/>
          <w:color w:val="000000"/>
          <w:kern w:val="0"/>
          <w:sz w:val="28"/>
          <w:szCs w:val="32"/>
        </w:rPr>
        <w:t>民</w:t>
      </w:r>
      <w:r w:rsidR="006E1B3E">
        <w:rPr>
          <w:rFonts w:eastAsia="標楷體" w:hint="eastAsia"/>
          <w:b/>
          <w:color w:val="000000"/>
          <w:kern w:val="0"/>
          <w:sz w:val="28"/>
          <w:szCs w:val="32"/>
        </w:rPr>
        <w:t>中</w:t>
      </w:r>
      <w:r w:rsidR="00CE5B48" w:rsidRPr="00CE5B48">
        <w:rPr>
          <w:rFonts w:eastAsia="標楷體" w:hint="eastAsia"/>
          <w:b/>
          <w:color w:val="000000"/>
          <w:kern w:val="0"/>
          <w:sz w:val="28"/>
          <w:szCs w:val="32"/>
        </w:rPr>
        <w:t>學</w:t>
      </w:r>
      <w:bookmarkStart w:id="0" w:name="_GoBack"/>
      <w:r w:rsidR="00B625B0">
        <w:rPr>
          <w:rFonts w:eastAsia="標楷體" w:hint="eastAsia"/>
          <w:b/>
          <w:color w:val="000000"/>
          <w:kern w:val="0"/>
          <w:sz w:val="28"/>
          <w:szCs w:val="32"/>
        </w:rPr>
        <w:t>適應體育增能研習</w:t>
      </w:r>
      <w:bookmarkEnd w:id="0"/>
      <w:r w:rsidR="00B625B0">
        <w:rPr>
          <w:rFonts w:eastAsia="標楷體" w:hint="eastAsia"/>
          <w:b/>
          <w:color w:val="000000"/>
          <w:kern w:val="0"/>
          <w:sz w:val="28"/>
          <w:szCs w:val="32"/>
        </w:rPr>
        <w:t>-</w:t>
      </w:r>
      <w:r w:rsidR="00B625B0">
        <w:rPr>
          <w:rFonts w:eastAsia="標楷體" w:hint="eastAsia"/>
          <w:b/>
          <w:color w:val="000000"/>
          <w:kern w:val="0"/>
          <w:sz w:val="28"/>
          <w:szCs w:val="32"/>
        </w:rPr>
        <w:t>國中小體育教師場</w:t>
      </w:r>
      <w:r w:rsidR="005F3652">
        <w:rPr>
          <w:rFonts w:eastAsia="標楷體" w:hint="eastAsia"/>
          <w:b/>
          <w:color w:val="000000"/>
          <w:kern w:val="0"/>
          <w:sz w:val="28"/>
          <w:szCs w:val="32"/>
        </w:rPr>
        <w:t>計畫</w:t>
      </w:r>
    </w:p>
    <w:p w:rsidR="000662B7" w:rsidRPr="006230A4" w:rsidRDefault="000662B7" w:rsidP="000854C0">
      <w:pPr>
        <w:numPr>
          <w:ilvl w:val="0"/>
          <w:numId w:val="1"/>
        </w:numPr>
        <w:tabs>
          <w:tab w:val="left" w:pos="709"/>
        </w:tabs>
        <w:snapToGrid w:val="0"/>
        <w:spacing w:line="360" w:lineRule="auto"/>
        <w:ind w:leftChars="0" w:firstLineChars="0"/>
        <w:jc w:val="both"/>
        <w:rPr>
          <w:rFonts w:eastAsia="標楷體"/>
          <w:color w:val="000000" w:themeColor="text1"/>
          <w:kern w:val="0"/>
        </w:rPr>
      </w:pPr>
      <w:r w:rsidRPr="006230A4">
        <w:rPr>
          <w:rFonts w:eastAsia="標楷體"/>
          <w:b/>
          <w:bCs/>
          <w:color w:val="000000" w:themeColor="text1"/>
        </w:rPr>
        <w:t>目的：</w:t>
      </w:r>
      <w:r w:rsidRPr="006230A4">
        <w:rPr>
          <w:rFonts w:eastAsia="標楷體"/>
          <w:color w:val="000000" w:themeColor="text1"/>
          <w:kern w:val="0"/>
        </w:rPr>
        <w:t xml:space="preserve"> </w:t>
      </w:r>
    </w:p>
    <w:p w:rsidR="005F634B" w:rsidRPr="005F634B" w:rsidRDefault="00A43769" w:rsidP="000854C0">
      <w:pPr>
        <w:pStyle w:val="a8"/>
        <w:numPr>
          <w:ilvl w:val="0"/>
          <w:numId w:val="3"/>
        </w:numPr>
        <w:snapToGrid w:val="0"/>
        <w:spacing w:line="360" w:lineRule="auto"/>
        <w:ind w:leftChars="129" w:left="992" w:hangingChars="284" w:hanging="682"/>
        <w:jc w:val="both"/>
        <w:rPr>
          <w:rFonts w:eastAsia="標楷體"/>
          <w:color w:val="000000" w:themeColor="text1"/>
          <w:kern w:val="0"/>
          <w:szCs w:val="24"/>
        </w:rPr>
      </w:pPr>
      <w:r w:rsidRPr="00AF7386">
        <w:rPr>
          <w:rFonts w:eastAsia="標楷體" w:hint="eastAsia"/>
          <w:szCs w:val="24"/>
          <w:highlight w:val="white"/>
        </w:rPr>
        <w:t>改善身心障礙者於學校運動環境以及人力支援的有效率運用，藉此落實適</w:t>
      </w:r>
    </w:p>
    <w:p w:rsidR="00A43769" w:rsidRPr="005F634B" w:rsidRDefault="005F634B" w:rsidP="005F634B">
      <w:pPr>
        <w:snapToGrid w:val="0"/>
        <w:spacing w:line="360" w:lineRule="auto"/>
        <w:ind w:leftChars="0" w:left="310" w:firstLineChars="0" w:firstLine="0"/>
        <w:jc w:val="both"/>
        <w:rPr>
          <w:rFonts w:eastAsia="標楷體"/>
          <w:color w:val="000000" w:themeColor="text1"/>
          <w:kern w:val="0"/>
          <w:szCs w:val="24"/>
        </w:rPr>
      </w:pPr>
      <w:r>
        <w:rPr>
          <w:rFonts w:eastAsia="標楷體" w:hint="eastAsia"/>
          <w:szCs w:val="24"/>
          <w:highlight w:val="white"/>
        </w:rPr>
        <w:t xml:space="preserve">   </w:t>
      </w:r>
      <w:r w:rsidR="00A43769" w:rsidRPr="005F634B">
        <w:rPr>
          <w:rFonts w:eastAsia="標楷體" w:hint="eastAsia"/>
          <w:szCs w:val="24"/>
          <w:highlight w:val="white"/>
        </w:rPr>
        <w:t>應體育之發展。</w:t>
      </w:r>
    </w:p>
    <w:p w:rsidR="00BF7748" w:rsidRPr="00AF7386" w:rsidRDefault="00BF7748" w:rsidP="00C16891">
      <w:pPr>
        <w:pStyle w:val="a8"/>
        <w:numPr>
          <w:ilvl w:val="0"/>
          <w:numId w:val="3"/>
        </w:numPr>
        <w:snapToGrid w:val="0"/>
        <w:spacing w:line="360" w:lineRule="auto"/>
        <w:ind w:leftChars="129" w:left="310" w:firstLineChars="0" w:firstLine="0"/>
        <w:jc w:val="both"/>
        <w:rPr>
          <w:rFonts w:eastAsia="標楷體"/>
          <w:color w:val="000000" w:themeColor="text1"/>
          <w:kern w:val="0"/>
          <w:szCs w:val="24"/>
        </w:rPr>
      </w:pPr>
      <w:r w:rsidRPr="00AF7386">
        <w:rPr>
          <w:rFonts w:eastAsia="標楷體" w:hint="eastAsia"/>
          <w:szCs w:val="24"/>
          <w:highlight w:val="white"/>
        </w:rPr>
        <w:t>增進各級學校教師、相關行政人員及家長之知能、教學技能與專業素養。</w:t>
      </w:r>
    </w:p>
    <w:p w:rsidR="000662B7" w:rsidRPr="006230A4" w:rsidRDefault="000662B7" w:rsidP="00C16891">
      <w:pPr>
        <w:numPr>
          <w:ilvl w:val="0"/>
          <w:numId w:val="1"/>
        </w:numPr>
        <w:tabs>
          <w:tab w:val="left" w:pos="709"/>
        </w:tabs>
        <w:snapToGrid w:val="0"/>
        <w:spacing w:line="360" w:lineRule="auto"/>
        <w:ind w:leftChars="0" w:firstLineChars="0"/>
        <w:jc w:val="both"/>
        <w:rPr>
          <w:rFonts w:eastAsia="標楷體"/>
          <w:b/>
          <w:bCs/>
          <w:color w:val="000000" w:themeColor="text1"/>
        </w:rPr>
      </w:pPr>
      <w:r w:rsidRPr="006230A4">
        <w:rPr>
          <w:rFonts w:eastAsia="標楷體"/>
          <w:b/>
          <w:bCs/>
          <w:color w:val="000000" w:themeColor="text1"/>
        </w:rPr>
        <w:t>辦理單位：</w:t>
      </w:r>
    </w:p>
    <w:p w:rsidR="000662B7" w:rsidRPr="00E7272F" w:rsidRDefault="000662B7" w:rsidP="00C16891">
      <w:pPr>
        <w:pStyle w:val="a8"/>
        <w:numPr>
          <w:ilvl w:val="0"/>
          <w:numId w:val="17"/>
        </w:numPr>
        <w:snapToGrid w:val="0"/>
        <w:spacing w:line="360" w:lineRule="auto"/>
        <w:ind w:leftChars="129" w:left="310" w:firstLineChars="0" w:firstLine="0"/>
        <w:jc w:val="both"/>
        <w:rPr>
          <w:rFonts w:eastAsia="標楷體"/>
        </w:rPr>
      </w:pPr>
      <w:r w:rsidRPr="002A4F74">
        <w:rPr>
          <w:rFonts w:eastAsia="標楷體"/>
        </w:rPr>
        <w:t>主辦單</w:t>
      </w:r>
      <w:r w:rsidRPr="00E7272F">
        <w:rPr>
          <w:rFonts w:eastAsia="標楷體"/>
        </w:rPr>
        <w:t>位：</w:t>
      </w:r>
      <w:r w:rsidR="00E7272F" w:rsidRPr="00E7272F">
        <w:rPr>
          <w:rFonts w:eastAsia="標楷體" w:hAnsi="標楷體"/>
        </w:rPr>
        <w:t>教育部體育署。</w:t>
      </w:r>
    </w:p>
    <w:p w:rsidR="00E7272F" w:rsidRPr="00867F53" w:rsidRDefault="00E7272F" w:rsidP="00C16891">
      <w:pPr>
        <w:pStyle w:val="a8"/>
        <w:numPr>
          <w:ilvl w:val="0"/>
          <w:numId w:val="17"/>
        </w:numPr>
        <w:snapToGrid w:val="0"/>
        <w:spacing w:line="360" w:lineRule="auto"/>
        <w:ind w:leftChars="129" w:left="310" w:firstLineChars="0" w:firstLine="0"/>
        <w:jc w:val="both"/>
        <w:rPr>
          <w:rFonts w:eastAsia="標楷體" w:hAnsi="標楷體"/>
        </w:rPr>
      </w:pPr>
      <w:r w:rsidRPr="00E7272F">
        <w:rPr>
          <w:rFonts w:eastAsia="標楷體" w:hAnsi="標楷體" w:hint="eastAsia"/>
        </w:rPr>
        <w:t>主要</w:t>
      </w:r>
      <w:r w:rsidRPr="00E7272F">
        <w:rPr>
          <w:rFonts w:eastAsia="標楷體" w:hAnsi="標楷體"/>
        </w:rPr>
        <w:t>承辦單位：</w:t>
      </w:r>
      <w:r w:rsidRPr="00867F53">
        <w:rPr>
          <w:rFonts w:eastAsia="標楷體" w:hAnsi="標楷體"/>
        </w:rPr>
        <w:t>國立臺灣師範大學體育研究與發展中心。</w:t>
      </w:r>
    </w:p>
    <w:p w:rsidR="000662B7" w:rsidRPr="00867F53" w:rsidRDefault="000D0A8E" w:rsidP="003D083D">
      <w:pPr>
        <w:pStyle w:val="a8"/>
        <w:numPr>
          <w:ilvl w:val="0"/>
          <w:numId w:val="17"/>
        </w:numPr>
        <w:snapToGrid w:val="0"/>
        <w:spacing w:line="360" w:lineRule="auto"/>
        <w:ind w:leftChars="0" w:firstLineChars="0"/>
        <w:jc w:val="both"/>
        <w:rPr>
          <w:rFonts w:eastAsia="標楷體" w:hAnsi="標楷體"/>
        </w:rPr>
      </w:pPr>
      <w:r w:rsidRPr="00867F53">
        <w:rPr>
          <w:rFonts w:eastAsia="標楷體" w:hAnsi="標楷體"/>
        </w:rPr>
        <w:t>共同承</w:t>
      </w:r>
      <w:r w:rsidR="000662B7" w:rsidRPr="00867F53">
        <w:rPr>
          <w:rFonts w:eastAsia="標楷體" w:hAnsi="標楷體"/>
        </w:rPr>
        <w:t>辦單位：</w:t>
      </w:r>
      <w:r w:rsidR="003D083D" w:rsidRPr="003D083D">
        <w:rPr>
          <w:rFonts w:eastAsia="標楷體" w:hAnsi="標楷體" w:hint="eastAsia"/>
        </w:rPr>
        <w:t>新竹縣立新豐國民</w:t>
      </w:r>
      <w:r w:rsidR="00867F53" w:rsidRPr="00867F53">
        <w:rPr>
          <w:rFonts w:eastAsia="標楷體" w:hAnsi="標楷體" w:hint="eastAsia"/>
        </w:rPr>
        <w:t>中學</w:t>
      </w:r>
      <w:r w:rsidR="00E7272F" w:rsidRPr="00867F53">
        <w:rPr>
          <w:rFonts w:eastAsia="標楷體" w:hAnsi="標楷體" w:hint="eastAsia"/>
        </w:rPr>
        <w:t>、</w:t>
      </w:r>
      <w:r w:rsidR="00474797" w:rsidRPr="00867F53">
        <w:rPr>
          <w:rFonts w:eastAsia="標楷體" w:hAnsi="標楷體" w:hint="eastAsia"/>
        </w:rPr>
        <w:t>國立高雄師範大學體育學系</w:t>
      </w:r>
      <w:r w:rsidR="000662B7" w:rsidRPr="00867F53">
        <w:rPr>
          <w:rFonts w:eastAsia="標楷體" w:hAnsi="標楷體"/>
        </w:rPr>
        <w:t>。</w:t>
      </w:r>
    </w:p>
    <w:p w:rsidR="00E9284F" w:rsidRDefault="006B47F3" w:rsidP="00C16891">
      <w:pPr>
        <w:numPr>
          <w:ilvl w:val="0"/>
          <w:numId w:val="1"/>
        </w:numPr>
        <w:tabs>
          <w:tab w:val="left" w:pos="709"/>
        </w:tabs>
        <w:snapToGrid w:val="0"/>
        <w:spacing w:line="360" w:lineRule="auto"/>
        <w:ind w:leftChars="0" w:firstLineChars="0"/>
        <w:jc w:val="both"/>
        <w:rPr>
          <w:rFonts w:eastAsia="標楷體"/>
          <w:b/>
          <w:bCs/>
        </w:rPr>
      </w:pPr>
      <w:r w:rsidRPr="0057600C">
        <w:rPr>
          <w:rFonts w:eastAsia="標楷體"/>
          <w:b/>
          <w:bCs/>
        </w:rPr>
        <w:t>參加人員：</w:t>
      </w:r>
    </w:p>
    <w:p w:rsidR="00E9284F" w:rsidRDefault="00B625B0" w:rsidP="00E9284F">
      <w:pPr>
        <w:tabs>
          <w:tab w:val="left" w:pos="709"/>
        </w:tabs>
        <w:snapToGrid w:val="0"/>
        <w:spacing w:line="360" w:lineRule="auto"/>
        <w:ind w:leftChars="0" w:left="480" w:firstLineChars="0" w:firstLine="0"/>
        <w:jc w:val="both"/>
        <w:rPr>
          <w:rFonts w:eastAsia="標楷體"/>
          <w:bCs/>
        </w:rPr>
      </w:pPr>
      <w:r w:rsidRPr="00B625B0">
        <w:rPr>
          <w:rFonts w:eastAsia="標楷體" w:hint="eastAsia"/>
          <w:bCs/>
        </w:rPr>
        <w:t>新竹縣</w:t>
      </w:r>
      <w:r w:rsidR="006B47F3" w:rsidRPr="00B625B0">
        <w:rPr>
          <w:rFonts w:eastAsia="標楷體"/>
          <w:bCs/>
        </w:rPr>
        <w:t>國民中小學</w:t>
      </w:r>
      <w:r w:rsidRPr="00B625B0">
        <w:rPr>
          <w:rFonts w:eastAsia="標楷體" w:hint="eastAsia"/>
          <w:bCs/>
        </w:rPr>
        <w:t>體育任課教師</w:t>
      </w:r>
    </w:p>
    <w:p w:rsidR="00E9284F" w:rsidRDefault="00FD3121" w:rsidP="00E9284F">
      <w:pPr>
        <w:tabs>
          <w:tab w:val="left" w:pos="709"/>
        </w:tabs>
        <w:snapToGrid w:val="0"/>
        <w:spacing w:line="360" w:lineRule="auto"/>
        <w:ind w:leftChars="0" w:left="480" w:firstLineChars="0" w:firstLine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其他縣市對本議題有興趣之</w:t>
      </w:r>
      <w:r w:rsidR="00E9284F" w:rsidRPr="00B625B0">
        <w:rPr>
          <w:rFonts w:eastAsia="標楷體" w:hint="eastAsia"/>
          <w:bCs/>
        </w:rPr>
        <w:t>體育任課教師</w:t>
      </w:r>
    </w:p>
    <w:p w:rsidR="00E9284F" w:rsidRDefault="00E9284F" w:rsidP="00E9284F">
      <w:pPr>
        <w:tabs>
          <w:tab w:val="left" w:pos="709"/>
        </w:tabs>
        <w:snapToGrid w:val="0"/>
        <w:spacing w:line="360" w:lineRule="auto"/>
        <w:ind w:leftChars="0" w:left="480" w:firstLineChars="0" w:firstLine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對適應體育有興趣之特教教師</w:t>
      </w:r>
    </w:p>
    <w:p w:rsidR="006B47F3" w:rsidRPr="0057600C" w:rsidRDefault="00A67763" w:rsidP="00E9284F">
      <w:pPr>
        <w:tabs>
          <w:tab w:val="left" w:pos="709"/>
        </w:tabs>
        <w:snapToGrid w:val="0"/>
        <w:spacing w:line="360" w:lineRule="auto"/>
        <w:ind w:leftChars="0" w:left="480" w:firstLineChars="0" w:firstLine="0"/>
        <w:jc w:val="both"/>
        <w:rPr>
          <w:rFonts w:eastAsia="標楷體"/>
          <w:b/>
          <w:bCs/>
        </w:rPr>
      </w:pPr>
      <w:r w:rsidRPr="00B625B0">
        <w:rPr>
          <w:rFonts w:eastAsia="標楷體" w:hint="eastAsia"/>
          <w:bCs/>
        </w:rPr>
        <w:t>對適應體育有興趣之家長及其他專業人員</w:t>
      </w:r>
      <w:r w:rsidR="006B47F3" w:rsidRPr="00B625B0">
        <w:rPr>
          <w:rFonts w:eastAsia="標楷體"/>
          <w:bCs/>
        </w:rPr>
        <w:t>。</w:t>
      </w:r>
    </w:p>
    <w:p w:rsidR="00397F26" w:rsidRPr="00661817" w:rsidRDefault="00397F26" w:rsidP="00661817">
      <w:pPr>
        <w:numPr>
          <w:ilvl w:val="0"/>
          <w:numId w:val="1"/>
        </w:numPr>
        <w:tabs>
          <w:tab w:val="left" w:pos="709"/>
        </w:tabs>
        <w:snapToGrid w:val="0"/>
        <w:spacing w:line="360" w:lineRule="auto"/>
        <w:ind w:leftChars="0" w:left="709" w:firstLineChars="0" w:hanging="709"/>
        <w:jc w:val="both"/>
        <w:rPr>
          <w:rFonts w:eastAsia="標楷體" w:hAnsi="標楷體"/>
          <w:bCs/>
        </w:rPr>
      </w:pPr>
      <w:r w:rsidRPr="001D08EA">
        <w:rPr>
          <w:rFonts w:eastAsia="標楷體" w:hAnsi="標楷體"/>
          <w:b/>
          <w:bCs/>
        </w:rPr>
        <w:t>課程表：</w:t>
      </w:r>
      <w:r w:rsidRPr="002A4F74">
        <w:rPr>
          <w:rFonts w:eastAsia="標楷體"/>
          <w:bCs/>
        </w:rPr>
        <w:t>結構式教學觀摩工作坊</w:t>
      </w:r>
      <w:r>
        <w:rPr>
          <w:rFonts w:eastAsia="標楷體" w:hint="eastAsia"/>
          <w:bCs/>
        </w:rPr>
        <w:t>課程</w:t>
      </w:r>
      <w:r w:rsidRPr="00743526">
        <w:rPr>
          <w:rFonts w:eastAsia="標楷體" w:hAnsi="標楷體" w:hint="eastAsia"/>
          <w:bCs/>
        </w:rPr>
        <w:t>請見</w:t>
      </w:r>
      <w:r w:rsidRPr="00743526">
        <w:rPr>
          <w:rFonts w:eastAsia="標楷體" w:hAnsi="標楷體"/>
          <w:bCs/>
        </w:rPr>
        <w:t>附件</w:t>
      </w:r>
      <w:r w:rsidRPr="00743526">
        <w:rPr>
          <w:rFonts w:eastAsia="標楷體" w:hAnsi="標楷體" w:hint="eastAsia"/>
          <w:bCs/>
        </w:rPr>
        <w:t>一</w:t>
      </w:r>
      <w:r w:rsidRPr="00661817">
        <w:rPr>
          <w:rFonts w:eastAsia="標楷體" w:hAnsi="標楷體"/>
          <w:bCs/>
        </w:rPr>
        <w:t>。</w:t>
      </w:r>
    </w:p>
    <w:p w:rsidR="00257062" w:rsidRPr="002A4F74" w:rsidRDefault="00B625B0" w:rsidP="00C16891">
      <w:pPr>
        <w:numPr>
          <w:ilvl w:val="0"/>
          <w:numId w:val="1"/>
        </w:numPr>
        <w:tabs>
          <w:tab w:val="left" w:pos="709"/>
        </w:tabs>
        <w:snapToGrid w:val="0"/>
        <w:spacing w:line="360" w:lineRule="auto"/>
        <w:ind w:leftChars="0" w:left="709" w:firstLineChars="0" w:hanging="709"/>
        <w:jc w:val="both"/>
        <w:rPr>
          <w:rFonts w:eastAsia="標楷體"/>
          <w:bCs/>
        </w:rPr>
      </w:pPr>
      <w:r>
        <w:rPr>
          <w:rFonts w:eastAsia="標楷體" w:hint="eastAsia"/>
          <w:b/>
          <w:bCs/>
        </w:rPr>
        <w:t>研習</w:t>
      </w:r>
      <w:r w:rsidR="00257062" w:rsidRPr="002A4F74">
        <w:rPr>
          <w:rFonts w:eastAsia="標楷體"/>
          <w:b/>
          <w:bCs/>
        </w:rPr>
        <w:t>時間和地點</w:t>
      </w:r>
      <w:r w:rsidR="00D53347" w:rsidRPr="00494680">
        <w:rPr>
          <w:rFonts w:eastAsia="標楷體"/>
          <w:b/>
          <w:bCs/>
        </w:rPr>
        <w:t>：</w:t>
      </w:r>
    </w:p>
    <w:p w:rsidR="00C16891" w:rsidRPr="009B29C8" w:rsidRDefault="00A56D76" w:rsidP="00C16891">
      <w:pPr>
        <w:pStyle w:val="a8"/>
        <w:numPr>
          <w:ilvl w:val="0"/>
          <w:numId w:val="19"/>
        </w:numPr>
        <w:snapToGrid w:val="0"/>
        <w:spacing w:line="360" w:lineRule="auto"/>
        <w:ind w:leftChars="129" w:left="310" w:firstLineChars="0" w:firstLine="0"/>
        <w:jc w:val="both"/>
        <w:rPr>
          <w:rFonts w:eastAsia="標楷體"/>
          <w:bCs/>
        </w:rPr>
      </w:pPr>
      <w:r w:rsidRPr="009B29C8">
        <w:rPr>
          <w:rFonts w:eastAsia="標楷體" w:hint="eastAsia"/>
          <w:bCs/>
        </w:rPr>
        <w:t>時間</w:t>
      </w:r>
      <w:r w:rsidR="00257062" w:rsidRPr="009B29C8">
        <w:rPr>
          <w:rFonts w:eastAsia="標楷體"/>
          <w:bCs/>
        </w:rPr>
        <w:t>：</w:t>
      </w:r>
      <w:r w:rsidR="00257062" w:rsidRPr="009B29C8">
        <w:rPr>
          <w:rFonts w:eastAsia="標楷體"/>
          <w:bCs/>
        </w:rPr>
        <w:t>10</w:t>
      </w:r>
      <w:r w:rsidR="00DA4A22" w:rsidRPr="009B29C8">
        <w:rPr>
          <w:rFonts w:eastAsia="標楷體" w:hint="eastAsia"/>
          <w:bCs/>
        </w:rPr>
        <w:t>8</w:t>
      </w:r>
      <w:r w:rsidR="00257062" w:rsidRPr="009B29C8">
        <w:rPr>
          <w:rFonts w:eastAsia="標楷體"/>
          <w:bCs/>
        </w:rPr>
        <w:t>年</w:t>
      </w:r>
      <w:r w:rsidR="00B625B0">
        <w:rPr>
          <w:rFonts w:eastAsia="標楷體" w:hint="eastAsia"/>
          <w:bCs/>
        </w:rPr>
        <w:t>11</w:t>
      </w:r>
      <w:r w:rsidR="00257062" w:rsidRPr="009B29C8">
        <w:rPr>
          <w:rFonts w:eastAsia="標楷體"/>
          <w:bCs/>
        </w:rPr>
        <w:t>月</w:t>
      </w:r>
      <w:r w:rsidR="00B625B0">
        <w:rPr>
          <w:rFonts w:eastAsia="標楷體" w:hint="eastAsia"/>
          <w:bCs/>
        </w:rPr>
        <w:t>23</w:t>
      </w:r>
      <w:r w:rsidR="00257062" w:rsidRPr="009B29C8">
        <w:rPr>
          <w:rFonts w:eastAsia="標楷體"/>
          <w:bCs/>
        </w:rPr>
        <w:t>日</w:t>
      </w:r>
      <w:r w:rsidR="00F5049B" w:rsidRPr="009B29C8">
        <w:rPr>
          <w:rFonts w:eastAsia="標楷體" w:hint="eastAsia"/>
          <w:bCs/>
        </w:rPr>
        <w:t>。</w:t>
      </w:r>
    </w:p>
    <w:p w:rsidR="009A2784" w:rsidRPr="009B29C8" w:rsidRDefault="009A2784" w:rsidP="007D0F88">
      <w:pPr>
        <w:pStyle w:val="a8"/>
        <w:numPr>
          <w:ilvl w:val="0"/>
          <w:numId w:val="19"/>
        </w:numPr>
        <w:snapToGrid w:val="0"/>
        <w:spacing w:line="360" w:lineRule="auto"/>
        <w:ind w:leftChars="129" w:left="310" w:firstLineChars="0" w:firstLine="0"/>
        <w:jc w:val="both"/>
        <w:rPr>
          <w:rFonts w:eastAsia="標楷體"/>
          <w:bCs/>
        </w:rPr>
      </w:pPr>
      <w:r w:rsidRPr="009B29C8">
        <w:rPr>
          <w:rFonts w:eastAsia="標楷體"/>
          <w:bCs/>
        </w:rPr>
        <w:t>地點：</w:t>
      </w:r>
      <w:r w:rsidR="00C810C1">
        <w:rPr>
          <w:rFonts w:eastAsia="標楷體" w:hint="eastAsia"/>
          <w:bCs/>
        </w:rPr>
        <w:t>新竹縣</w:t>
      </w:r>
      <w:r w:rsidR="007D0F88" w:rsidRPr="007D0F88">
        <w:rPr>
          <w:rFonts w:eastAsia="標楷體" w:hint="eastAsia"/>
          <w:bCs/>
        </w:rPr>
        <w:t>體育</w:t>
      </w:r>
      <w:r w:rsidR="00C810C1">
        <w:rPr>
          <w:rFonts w:eastAsia="標楷體" w:hint="eastAsia"/>
          <w:bCs/>
        </w:rPr>
        <w:t>場</w:t>
      </w:r>
      <w:r w:rsidR="00650270" w:rsidRPr="009B29C8">
        <w:rPr>
          <w:rFonts w:eastAsia="標楷體" w:hint="eastAsia"/>
          <w:bCs/>
        </w:rPr>
        <w:t>，其</w:t>
      </w:r>
      <w:r w:rsidR="008970AA" w:rsidRPr="009B29C8">
        <w:rPr>
          <w:rFonts w:eastAsia="標楷體"/>
          <w:bCs/>
        </w:rPr>
        <w:t>交通方式和研習場地</w:t>
      </w:r>
      <w:r w:rsidR="00587920" w:rsidRPr="009B29C8">
        <w:rPr>
          <w:rFonts w:eastAsia="標楷體"/>
          <w:bCs/>
        </w:rPr>
        <w:t>圖詳見附件</w:t>
      </w:r>
      <w:r w:rsidR="008F7354" w:rsidRPr="009B29C8">
        <w:rPr>
          <w:rFonts w:eastAsia="標楷體" w:hint="eastAsia"/>
          <w:bCs/>
        </w:rPr>
        <w:t>二</w:t>
      </w:r>
      <w:r w:rsidR="00F5049B" w:rsidRPr="009B29C8">
        <w:rPr>
          <w:rFonts w:eastAsia="標楷體" w:hint="eastAsia"/>
          <w:bCs/>
        </w:rPr>
        <w:t>。</w:t>
      </w:r>
    </w:p>
    <w:p w:rsidR="001D77E7" w:rsidRPr="001D77E7" w:rsidRDefault="000662B7" w:rsidP="00CE2EC3">
      <w:pPr>
        <w:numPr>
          <w:ilvl w:val="0"/>
          <w:numId w:val="1"/>
        </w:numPr>
        <w:tabs>
          <w:tab w:val="left" w:pos="709"/>
        </w:tabs>
        <w:snapToGrid w:val="0"/>
        <w:spacing w:line="360" w:lineRule="auto"/>
        <w:ind w:leftChars="0" w:rightChars="-82" w:right="-197" w:firstLineChars="0"/>
        <w:jc w:val="both"/>
        <w:rPr>
          <w:rFonts w:eastAsia="標楷體"/>
          <w:b/>
          <w:bCs/>
        </w:rPr>
      </w:pPr>
      <w:r w:rsidRPr="009B29C8">
        <w:rPr>
          <w:rFonts w:eastAsia="標楷體"/>
          <w:b/>
          <w:bCs/>
        </w:rPr>
        <w:t>報名方式：</w:t>
      </w:r>
      <w:r w:rsidR="001D77E7" w:rsidRPr="009B29C8">
        <w:rPr>
          <w:rFonts w:eastAsia="標楷體" w:hint="eastAsia"/>
          <w:bCs/>
        </w:rPr>
        <w:t>請各縣市相關承辦人填寫報名表後</w:t>
      </w:r>
      <w:r w:rsidR="00CE2EC3" w:rsidRPr="009B29C8">
        <w:rPr>
          <w:rFonts w:eastAsia="標楷體" w:hint="eastAsia"/>
          <w:bCs/>
        </w:rPr>
        <w:t>，於</w:t>
      </w:r>
      <w:r w:rsidR="00842C46" w:rsidRPr="009B29C8">
        <w:rPr>
          <w:rFonts w:eastAsia="標楷體" w:hint="eastAsia"/>
          <w:bCs/>
        </w:rPr>
        <w:t>10</w:t>
      </w:r>
      <w:r w:rsidR="00A56D76" w:rsidRPr="009B29C8">
        <w:rPr>
          <w:rFonts w:eastAsia="標楷體" w:hint="eastAsia"/>
          <w:bCs/>
        </w:rPr>
        <w:t>7</w:t>
      </w:r>
      <w:r w:rsidR="00842C46" w:rsidRPr="009B29C8">
        <w:rPr>
          <w:rFonts w:eastAsia="標楷體" w:hint="eastAsia"/>
          <w:bCs/>
        </w:rPr>
        <w:t>年</w:t>
      </w:r>
      <w:r w:rsidR="00B625B0">
        <w:rPr>
          <w:rFonts w:eastAsia="標楷體" w:hint="eastAsia"/>
          <w:bCs/>
        </w:rPr>
        <w:t>11</w:t>
      </w:r>
      <w:r w:rsidR="00CE2EC3" w:rsidRPr="00C91A43">
        <w:rPr>
          <w:rFonts w:eastAsia="標楷體" w:hint="eastAsia"/>
          <w:bCs/>
        </w:rPr>
        <w:t>月</w:t>
      </w:r>
      <w:r w:rsidR="00B625B0">
        <w:rPr>
          <w:rFonts w:eastAsia="標楷體" w:hint="eastAsia"/>
          <w:bCs/>
        </w:rPr>
        <w:t>22</w:t>
      </w:r>
      <w:r w:rsidR="00CE2EC3" w:rsidRPr="00C91A43">
        <w:rPr>
          <w:rFonts w:eastAsia="標楷體" w:hint="eastAsia"/>
          <w:bCs/>
        </w:rPr>
        <w:t>日（星期</w:t>
      </w:r>
      <w:r w:rsidR="00B625B0">
        <w:rPr>
          <w:rFonts w:eastAsia="標楷體" w:hint="eastAsia"/>
          <w:bCs/>
        </w:rPr>
        <w:t>四）至全國教師在職進修網報名研習課程</w:t>
      </w:r>
      <w:r w:rsidR="001D77E7">
        <w:rPr>
          <w:rFonts w:eastAsia="標楷體" w:hint="eastAsia"/>
          <w:bCs/>
        </w:rPr>
        <w:t>。</w:t>
      </w:r>
    </w:p>
    <w:p w:rsidR="000662B7" w:rsidRPr="00A56D76" w:rsidRDefault="000662B7" w:rsidP="00140824">
      <w:pPr>
        <w:pStyle w:val="a8"/>
        <w:numPr>
          <w:ilvl w:val="0"/>
          <w:numId w:val="1"/>
        </w:numPr>
        <w:ind w:leftChars="0" w:firstLineChars="0"/>
        <w:rPr>
          <w:rFonts w:ascii="標楷體" w:eastAsia="標楷體" w:hAnsi="標楷體"/>
          <w:bCs/>
        </w:rPr>
      </w:pPr>
      <w:r w:rsidRPr="00F17D12">
        <w:rPr>
          <w:rFonts w:eastAsia="標楷體"/>
          <w:b/>
          <w:bCs/>
        </w:rPr>
        <w:t>研習時數：</w:t>
      </w:r>
      <w:r w:rsidR="00F17D12" w:rsidRPr="00F17D12">
        <w:rPr>
          <w:rFonts w:eastAsia="標楷體" w:hint="eastAsia"/>
          <w:bCs/>
        </w:rPr>
        <w:t>全程參與者</w:t>
      </w:r>
      <w:r w:rsidR="00AE3CE4">
        <w:rPr>
          <w:rFonts w:eastAsia="標楷體" w:hint="eastAsia"/>
          <w:bCs/>
        </w:rPr>
        <w:t>研習結束後，將</w:t>
      </w:r>
      <w:r w:rsidR="00F17D12" w:rsidRPr="00F17D12">
        <w:rPr>
          <w:rFonts w:eastAsia="標楷體" w:hint="eastAsia"/>
          <w:bCs/>
        </w:rPr>
        <w:t>核發</w:t>
      </w:r>
      <w:r w:rsidR="00F17D12" w:rsidRPr="00F17D12">
        <w:rPr>
          <w:rFonts w:eastAsia="標楷體" w:hint="eastAsia"/>
          <w:bCs/>
        </w:rPr>
        <w:t>6</w:t>
      </w:r>
      <w:r w:rsidR="00F17D12" w:rsidRPr="00F17D12">
        <w:rPr>
          <w:rFonts w:eastAsia="標楷體" w:hint="eastAsia"/>
          <w:bCs/>
        </w:rPr>
        <w:t>小時研習時數。</w:t>
      </w:r>
      <w:r w:rsidR="00F17D12" w:rsidRPr="00A56D76">
        <w:rPr>
          <w:rFonts w:ascii="標楷體" w:eastAsia="標楷體" w:hAnsi="標楷體" w:hint="eastAsia"/>
          <w:bCs/>
        </w:rPr>
        <w:t>請注意！遲到早退將不發予任何研習時數。</w:t>
      </w:r>
    </w:p>
    <w:p w:rsidR="00F84F4E" w:rsidRPr="00A56D76" w:rsidRDefault="0018092B" w:rsidP="00C16891">
      <w:pPr>
        <w:numPr>
          <w:ilvl w:val="0"/>
          <w:numId w:val="1"/>
        </w:numPr>
        <w:tabs>
          <w:tab w:val="left" w:pos="709"/>
        </w:tabs>
        <w:snapToGrid w:val="0"/>
        <w:spacing w:line="360" w:lineRule="auto"/>
        <w:ind w:leftChars="0" w:firstLineChars="0"/>
        <w:jc w:val="both"/>
        <w:rPr>
          <w:rFonts w:eastAsia="標楷體"/>
          <w:b/>
          <w:bCs/>
        </w:rPr>
      </w:pPr>
      <w:r w:rsidRPr="00A56D76">
        <w:rPr>
          <w:rFonts w:eastAsia="標楷體"/>
          <w:b/>
          <w:bCs/>
        </w:rPr>
        <w:t>注意事項</w:t>
      </w:r>
      <w:r w:rsidR="00F84F4E" w:rsidRPr="00A56D76">
        <w:rPr>
          <w:rFonts w:eastAsia="標楷體"/>
          <w:b/>
          <w:bCs/>
        </w:rPr>
        <w:t>：</w:t>
      </w:r>
    </w:p>
    <w:p w:rsidR="005638F2" w:rsidRPr="002D6608" w:rsidRDefault="00842C46" w:rsidP="00AE0EB5">
      <w:pPr>
        <w:pStyle w:val="a8"/>
        <w:numPr>
          <w:ilvl w:val="0"/>
          <w:numId w:val="20"/>
        </w:numPr>
        <w:snapToGrid w:val="0"/>
        <w:spacing w:line="360" w:lineRule="auto"/>
        <w:ind w:leftChars="129" w:left="310" w:firstLineChars="0" w:firstLine="0"/>
        <w:jc w:val="both"/>
        <w:rPr>
          <w:rFonts w:eastAsia="標楷體"/>
        </w:rPr>
      </w:pPr>
      <w:r w:rsidRPr="002D6608">
        <w:rPr>
          <w:rFonts w:eastAsia="標楷體" w:hint="eastAsia"/>
        </w:rPr>
        <w:t>自行開車或騎車者，</w:t>
      </w:r>
      <w:r w:rsidR="005638F2" w:rsidRPr="002D6608">
        <w:rPr>
          <w:rFonts w:eastAsia="標楷體" w:hAnsi="標楷體" w:hint="eastAsia"/>
        </w:rPr>
        <w:t>本次研習場地停車</w:t>
      </w:r>
      <w:r w:rsidR="00335F43" w:rsidRPr="002D6608">
        <w:rPr>
          <w:rFonts w:eastAsia="標楷體" w:hAnsi="標楷體" w:hint="eastAsia"/>
        </w:rPr>
        <w:t>位有限</w:t>
      </w:r>
      <w:r w:rsidR="005638F2" w:rsidRPr="002D6608">
        <w:rPr>
          <w:rFonts w:eastAsia="標楷體" w:hAnsi="標楷體" w:hint="eastAsia"/>
        </w:rPr>
        <w:t>，無法確保均有停車空位。</w:t>
      </w:r>
    </w:p>
    <w:p w:rsidR="00D15E2D" w:rsidRPr="00605D1E" w:rsidRDefault="001702BB" w:rsidP="00AE0EB5">
      <w:pPr>
        <w:pStyle w:val="a8"/>
        <w:numPr>
          <w:ilvl w:val="0"/>
          <w:numId w:val="20"/>
        </w:numPr>
        <w:snapToGrid w:val="0"/>
        <w:spacing w:line="360" w:lineRule="auto"/>
        <w:ind w:leftChars="129" w:left="310" w:firstLineChars="0" w:firstLine="0"/>
        <w:jc w:val="both"/>
        <w:rPr>
          <w:rFonts w:eastAsia="標楷體" w:hAnsi="標楷體"/>
        </w:rPr>
      </w:pPr>
      <w:r w:rsidRPr="00605D1E">
        <w:rPr>
          <w:rFonts w:eastAsia="標楷體" w:hAnsi="標楷體" w:hint="eastAsia"/>
        </w:rPr>
        <w:t>為響應節能減碳，</w:t>
      </w:r>
      <w:r w:rsidR="00912A6E" w:rsidRPr="00605D1E">
        <w:rPr>
          <w:rFonts w:eastAsia="標楷體" w:hAnsi="標楷體" w:hint="eastAsia"/>
        </w:rPr>
        <w:t>現場有提供飲水機</w:t>
      </w:r>
      <w:r w:rsidRPr="00605D1E">
        <w:rPr>
          <w:rFonts w:eastAsia="標楷體" w:hAnsi="標楷體" w:hint="eastAsia"/>
        </w:rPr>
        <w:t>，請自備環保杯取用；現場不提供瓶</w:t>
      </w:r>
    </w:p>
    <w:p w:rsidR="00F84F4E" w:rsidRPr="00605D1E" w:rsidRDefault="00A83742" w:rsidP="000E1BEE">
      <w:pPr>
        <w:pStyle w:val="a8"/>
        <w:snapToGrid w:val="0"/>
        <w:spacing w:line="360" w:lineRule="auto"/>
        <w:ind w:leftChars="0" w:left="310" w:firstLineChars="0" w:firstLine="0"/>
        <w:jc w:val="both"/>
        <w:rPr>
          <w:rFonts w:eastAsia="標楷體"/>
        </w:rPr>
      </w:pPr>
      <w:r w:rsidRPr="00605D1E">
        <w:rPr>
          <w:rFonts w:eastAsia="標楷體" w:hint="eastAsia"/>
        </w:rPr>
        <w:t>裝水，</w:t>
      </w:r>
      <w:r w:rsidR="00F84F4E" w:rsidRPr="00605D1E">
        <w:rPr>
          <w:rFonts w:eastAsia="標楷體"/>
        </w:rPr>
        <w:t>請</w:t>
      </w:r>
      <w:r w:rsidR="00415989" w:rsidRPr="00605D1E">
        <w:rPr>
          <w:rFonts w:eastAsia="標楷體" w:hint="eastAsia"/>
        </w:rPr>
        <w:t>穿</w:t>
      </w:r>
      <w:r w:rsidR="00F84F4E" w:rsidRPr="00605D1E">
        <w:rPr>
          <w:rFonts w:eastAsia="標楷體"/>
        </w:rPr>
        <w:t>著輕便服裝參與。</w:t>
      </w:r>
    </w:p>
    <w:p w:rsidR="00743526" w:rsidRPr="002E31BF" w:rsidRDefault="002B1B7E" w:rsidP="00C16891">
      <w:pPr>
        <w:numPr>
          <w:ilvl w:val="0"/>
          <w:numId w:val="1"/>
        </w:numPr>
        <w:adjustRightInd w:val="0"/>
        <w:snapToGrid w:val="0"/>
        <w:spacing w:line="360" w:lineRule="auto"/>
        <w:ind w:leftChars="0" w:left="709" w:firstLineChars="0" w:hanging="709"/>
        <w:jc w:val="both"/>
        <w:rPr>
          <w:rFonts w:eastAsia="標楷體"/>
          <w:b/>
        </w:rPr>
      </w:pPr>
      <w:r w:rsidRPr="002E31BF">
        <w:rPr>
          <w:rFonts w:eastAsia="標楷體"/>
          <w:b/>
          <w:bCs/>
        </w:rPr>
        <w:t>聯絡人資訊：</w:t>
      </w:r>
    </w:p>
    <w:p w:rsidR="00EE6F0F" w:rsidRPr="00EE6F0F" w:rsidRDefault="00B625B0" w:rsidP="005C5C1C">
      <w:pPr>
        <w:pStyle w:val="a8"/>
        <w:numPr>
          <w:ilvl w:val="0"/>
          <w:numId w:val="21"/>
        </w:numPr>
        <w:snapToGrid w:val="0"/>
        <w:spacing w:line="360" w:lineRule="auto"/>
        <w:ind w:leftChars="129" w:left="310" w:firstLineChars="0" w:firstLine="0"/>
        <w:jc w:val="both"/>
        <w:rPr>
          <w:rFonts w:eastAsia="標楷體"/>
          <w:b/>
        </w:rPr>
      </w:pPr>
      <w:r>
        <w:rPr>
          <w:rFonts w:eastAsia="標楷體" w:hint="eastAsia"/>
          <w:bCs/>
        </w:rPr>
        <w:lastRenderedPageBreak/>
        <w:t>輔導主任</w:t>
      </w:r>
      <w:r>
        <w:rPr>
          <w:rFonts w:eastAsia="標楷體" w:hint="eastAsia"/>
          <w:bCs/>
        </w:rPr>
        <w:t xml:space="preserve"> </w:t>
      </w:r>
      <w:r>
        <w:rPr>
          <w:rFonts w:eastAsia="標楷體" w:hint="eastAsia"/>
          <w:bCs/>
        </w:rPr>
        <w:t>巫季烈</w:t>
      </w:r>
      <w:r>
        <w:rPr>
          <w:rFonts w:eastAsia="標楷體" w:hint="eastAsia"/>
          <w:bCs/>
        </w:rPr>
        <w:t xml:space="preserve"> </w:t>
      </w:r>
      <w:r w:rsidR="00743526" w:rsidRPr="002E31BF">
        <w:rPr>
          <w:rFonts w:eastAsia="標楷體"/>
          <w:bCs/>
        </w:rPr>
        <w:t>，</w:t>
      </w:r>
      <w:r>
        <w:rPr>
          <w:rFonts w:eastAsia="標楷體" w:hint="eastAsia"/>
          <w:bCs/>
        </w:rPr>
        <w:t>03-5596573*38</w:t>
      </w:r>
      <w:r w:rsidR="00743526" w:rsidRPr="002E31BF">
        <w:rPr>
          <w:rFonts w:eastAsia="標楷體"/>
          <w:bCs/>
        </w:rPr>
        <w:t>。</w:t>
      </w:r>
    </w:p>
    <w:p w:rsidR="00DA50AB" w:rsidRDefault="00B625B0" w:rsidP="00DA50AB">
      <w:pPr>
        <w:pStyle w:val="a8"/>
        <w:numPr>
          <w:ilvl w:val="0"/>
          <w:numId w:val="21"/>
        </w:numPr>
        <w:snapToGrid w:val="0"/>
        <w:spacing w:line="360" w:lineRule="auto"/>
        <w:ind w:leftChars="129" w:left="310" w:firstLineChars="0" w:firstLine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特教組長</w:t>
      </w:r>
      <w:r>
        <w:rPr>
          <w:rFonts w:eastAsia="標楷體" w:hint="eastAsia"/>
          <w:bCs/>
        </w:rPr>
        <w:t xml:space="preserve"> </w:t>
      </w:r>
      <w:r>
        <w:rPr>
          <w:rFonts w:eastAsia="標楷體" w:hint="eastAsia"/>
          <w:bCs/>
        </w:rPr>
        <w:t>羅盛堉</w:t>
      </w:r>
      <w:r>
        <w:rPr>
          <w:rFonts w:eastAsia="標楷體" w:hint="eastAsia"/>
          <w:bCs/>
        </w:rPr>
        <w:t xml:space="preserve"> </w:t>
      </w:r>
      <w:r w:rsidRPr="002E31BF">
        <w:rPr>
          <w:rFonts w:eastAsia="標楷體"/>
          <w:bCs/>
        </w:rPr>
        <w:t>，</w:t>
      </w:r>
      <w:r>
        <w:rPr>
          <w:rFonts w:eastAsia="標楷體" w:hint="eastAsia"/>
          <w:bCs/>
        </w:rPr>
        <w:t>0912797499</w:t>
      </w:r>
      <w:r w:rsidRPr="002E31BF">
        <w:rPr>
          <w:rFonts w:eastAsia="標楷體"/>
          <w:bCs/>
        </w:rPr>
        <w:t>，</w:t>
      </w:r>
      <w:hyperlink r:id="rId8" w:history="1">
        <w:r w:rsidRPr="003127C4">
          <w:rPr>
            <w:rStyle w:val="ab"/>
            <w:rFonts w:eastAsia="標楷體" w:hint="eastAsia"/>
            <w:bCs/>
          </w:rPr>
          <w:t>losidney</w:t>
        </w:r>
        <w:r w:rsidRPr="003127C4">
          <w:rPr>
            <w:rStyle w:val="ab"/>
            <w:rFonts w:eastAsia="標楷體"/>
            <w:bCs/>
          </w:rPr>
          <w:t>@gmail.com</w:t>
        </w:r>
      </w:hyperlink>
      <w:r w:rsidR="00DA50AB" w:rsidRPr="002E31BF">
        <w:rPr>
          <w:rFonts w:eastAsia="標楷體"/>
          <w:bCs/>
        </w:rPr>
        <w:t>。</w:t>
      </w:r>
    </w:p>
    <w:p w:rsidR="00A90AB2" w:rsidRPr="00DA50AB" w:rsidRDefault="00A83742" w:rsidP="00DA50AB">
      <w:pPr>
        <w:pStyle w:val="a8"/>
        <w:numPr>
          <w:ilvl w:val="0"/>
          <w:numId w:val="21"/>
        </w:numPr>
        <w:snapToGrid w:val="0"/>
        <w:spacing w:line="360" w:lineRule="auto"/>
        <w:ind w:leftChars="129" w:left="310" w:firstLineChars="0" w:firstLine="0"/>
        <w:jc w:val="both"/>
        <w:rPr>
          <w:rFonts w:eastAsia="標楷體"/>
          <w:bCs/>
        </w:rPr>
      </w:pPr>
      <w:r w:rsidRPr="005C5C1C">
        <w:rPr>
          <w:rFonts w:eastAsia="標楷體"/>
          <w:bCs/>
        </w:rPr>
        <w:br w:type="page"/>
      </w:r>
    </w:p>
    <w:p w:rsidR="00F84F4E" w:rsidRPr="002A4F74" w:rsidRDefault="00CA5E12" w:rsidP="001A3CF2">
      <w:pPr>
        <w:pStyle w:val="a8"/>
        <w:snapToGrid w:val="0"/>
        <w:spacing w:line="360" w:lineRule="auto"/>
        <w:ind w:leftChars="0" w:left="567" w:firstLineChars="0" w:firstLine="0"/>
        <w:jc w:val="both"/>
        <w:rPr>
          <w:rFonts w:eastAsia="標楷體"/>
          <w:bCs/>
          <w:color w:val="00B0F0"/>
        </w:rPr>
      </w:pPr>
      <w:r>
        <w:rPr>
          <w:b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BF965F4">
                <wp:simplePos x="0" y="0"/>
                <wp:positionH relativeFrom="column">
                  <wp:posOffset>-274320</wp:posOffset>
                </wp:positionH>
                <wp:positionV relativeFrom="paragraph">
                  <wp:posOffset>5080</wp:posOffset>
                </wp:positionV>
                <wp:extent cx="3022600" cy="328930"/>
                <wp:effectExtent l="0" t="0" r="6350" b="13970"/>
                <wp:wrapNone/>
                <wp:docPr id="19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328930"/>
                          <a:chOff x="0" y="0"/>
                          <a:chExt cx="30226" cy="3289"/>
                        </a:xfrm>
                      </wpg:grpSpPr>
                      <wps:wsp>
                        <wps:cNvPr id="20" name="文字方塊 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" y="190"/>
                            <a:ext cx="25654" cy="28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109" w:rsidRDefault="00B04109" w:rsidP="00536B74">
                              <w:pPr>
                                <w:ind w:leftChars="104" w:left="449" w:hangingChars="83" w:hanging="199"/>
                                <w:jc w:val="both"/>
                              </w:pPr>
                              <w:r>
                                <w:rPr>
                                  <w:rFonts w:eastAsia="標楷體" w:hint="eastAs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56" cy="3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109" w:rsidRPr="00DC08EF" w:rsidRDefault="00B04109" w:rsidP="001D08EA">
                              <w:pPr>
                                <w:ind w:leftChars="0" w:left="425" w:hangingChars="177" w:hanging="425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C08EF">
                                <w:rPr>
                                  <w:rFonts w:ascii="標楷體" w:eastAsia="標楷體" w:hAnsi="標楷體" w:hint="eastAsia"/>
                                </w:rPr>
                                <w:t>附件一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965F4" id="群組 3" o:spid="_x0000_s1026" style="position:absolute;left:0;text-align:left;margin-left:-21.6pt;margin-top:.4pt;width:238pt;height:25.9pt;z-index:251652608" coordsize="30226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left:4572;top:190;width:25654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B04109" w:rsidRDefault="00B04109" w:rsidP="00536B74">
                        <w:pPr>
                          <w:ind w:leftChars="104" w:left="449" w:hangingChars="83" w:hanging="199"/>
                          <w:jc w:val="both"/>
                        </w:pPr>
                        <w:r>
                          <w:rPr>
                            <w:rFonts w:eastAsia="標楷體" w:hint="eastAs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28" type="#_x0000_t202" style="position:absolute;width:675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HfsMA&#10;AADbAAAADwAAAGRycy9kb3ducmV2LnhtbESPQWsCMRSE7wX/Q3iCt5pVsJTVKKII3rS2ULw9k+dm&#10;cfOybuK6+uubQqHHYWa+YWaLzlWipSaUnhWMhhkIYu1NyYWCr8/N6zuIEJENVp5JwYMCLOa9lxnm&#10;xt/5g9pDLESCcMhRgY2xzqUM2pLDMPQ1cfLOvnEYk2wKaRq8J7ir5DjL3qTDktOCxZpWlvTlcHMK&#10;wnp/rfV5f7pY83ju1u1Ef2+OSg363XIKIlIX/8N/7a1RMB7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2HfsMAAADbAAAADwAAAAAAAAAAAAAAAACYAgAAZHJzL2Rv&#10;d25yZXYueG1sUEsFBgAAAAAEAAQA9QAAAIgDAAAAAA==&#10;">
                  <v:textbox style="mso-fit-shape-to-text:t">
                    <w:txbxContent>
                      <w:p w:rsidR="00B04109" w:rsidRPr="00DC08EF" w:rsidRDefault="00B04109" w:rsidP="001D08EA">
                        <w:pPr>
                          <w:ind w:leftChars="0" w:left="425" w:hangingChars="177" w:hanging="425"/>
                          <w:rPr>
                            <w:rFonts w:ascii="標楷體" w:eastAsia="標楷體" w:hAnsi="標楷體"/>
                          </w:rPr>
                        </w:pPr>
                        <w:r w:rsidRPr="00DC08EF">
                          <w:rPr>
                            <w:rFonts w:ascii="標楷體" w:eastAsia="標楷體" w:hAnsi="標楷體" w:hint="eastAsia"/>
                          </w:rPr>
                          <w:t>附件一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25B0" w:rsidRDefault="00B625B0" w:rsidP="00B625B0">
      <w:pPr>
        <w:widowControl/>
        <w:snapToGrid w:val="0"/>
        <w:spacing w:line="360" w:lineRule="auto"/>
        <w:ind w:leftChars="0" w:left="0" w:firstLineChars="0" w:firstLine="0"/>
        <w:jc w:val="center"/>
        <w:rPr>
          <w:rFonts w:eastAsia="標楷體"/>
          <w:b/>
          <w:sz w:val="28"/>
          <w:szCs w:val="32"/>
        </w:rPr>
      </w:pPr>
      <w:r w:rsidRPr="002A4F74">
        <w:rPr>
          <w:rFonts w:eastAsia="標楷體"/>
          <w:b/>
          <w:sz w:val="28"/>
          <w:szCs w:val="32"/>
        </w:rPr>
        <w:t>教育部體育署</w:t>
      </w:r>
      <w:r w:rsidRPr="002A4F74">
        <w:rPr>
          <w:rFonts w:eastAsia="標楷體"/>
          <w:b/>
          <w:bCs/>
          <w:sz w:val="28"/>
          <w:szCs w:val="32"/>
        </w:rPr>
        <w:t>10</w:t>
      </w:r>
      <w:r>
        <w:rPr>
          <w:rFonts w:eastAsia="標楷體"/>
          <w:b/>
          <w:bCs/>
          <w:sz w:val="28"/>
          <w:szCs w:val="32"/>
        </w:rPr>
        <w:t>7</w:t>
      </w:r>
      <w:r w:rsidRPr="002A4F74">
        <w:rPr>
          <w:rFonts w:eastAsia="標楷體"/>
          <w:b/>
          <w:sz w:val="28"/>
          <w:szCs w:val="32"/>
        </w:rPr>
        <w:t>年度推展學校適應體育計畫</w:t>
      </w:r>
    </w:p>
    <w:p w:rsidR="00B625B0" w:rsidRPr="002A4F74" w:rsidRDefault="00B625B0" w:rsidP="00B625B0">
      <w:pPr>
        <w:widowControl/>
        <w:snapToGrid w:val="0"/>
        <w:spacing w:line="360" w:lineRule="auto"/>
        <w:ind w:leftChars="0" w:left="0" w:firstLineChars="0" w:firstLine="0"/>
        <w:jc w:val="center"/>
        <w:rPr>
          <w:rFonts w:eastAsia="標楷體"/>
          <w:b/>
          <w:color w:val="00B0F0"/>
          <w:sz w:val="28"/>
          <w:szCs w:val="28"/>
        </w:rPr>
      </w:pPr>
      <w:r>
        <w:rPr>
          <w:rFonts w:eastAsia="標楷體" w:hint="eastAsia"/>
          <w:b/>
          <w:color w:val="000000"/>
          <w:kern w:val="0"/>
          <w:sz w:val="28"/>
          <w:szCs w:val="32"/>
        </w:rPr>
        <w:t>新竹縣立新豐國</w:t>
      </w:r>
      <w:r w:rsidRPr="00CE5B48">
        <w:rPr>
          <w:rFonts w:eastAsia="標楷體" w:hint="eastAsia"/>
          <w:b/>
          <w:color w:val="000000"/>
          <w:kern w:val="0"/>
          <w:sz w:val="28"/>
          <w:szCs w:val="32"/>
        </w:rPr>
        <w:t>民</w:t>
      </w:r>
      <w:r>
        <w:rPr>
          <w:rFonts w:eastAsia="標楷體" w:hint="eastAsia"/>
          <w:b/>
          <w:color w:val="000000"/>
          <w:kern w:val="0"/>
          <w:sz w:val="28"/>
          <w:szCs w:val="32"/>
        </w:rPr>
        <w:t>中</w:t>
      </w:r>
      <w:r w:rsidRPr="00CE5B48">
        <w:rPr>
          <w:rFonts w:eastAsia="標楷體" w:hint="eastAsia"/>
          <w:b/>
          <w:color w:val="000000"/>
          <w:kern w:val="0"/>
          <w:sz w:val="28"/>
          <w:szCs w:val="32"/>
        </w:rPr>
        <w:t>學</w:t>
      </w:r>
      <w:r>
        <w:rPr>
          <w:rFonts w:eastAsia="標楷體" w:hint="eastAsia"/>
          <w:b/>
          <w:color w:val="000000"/>
          <w:kern w:val="0"/>
          <w:sz w:val="28"/>
          <w:szCs w:val="32"/>
        </w:rPr>
        <w:t>適應體育增能研習</w:t>
      </w:r>
      <w:r>
        <w:rPr>
          <w:rFonts w:eastAsia="標楷體" w:hint="eastAsia"/>
          <w:b/>
          <w:color w:val="000000"/>
          <w:kern w:val="0"/>
          <w:sz w:val="28"/>
          <w:szCs w:val="32"/>
        </w:rPr>
        <w:t>-</w:t>
      </w:r>
      <w:r>
        <w:rPr>
          <w:rFonts w:eastAsia="標楷體" w:hint="eastAsia"/>
          <w:b/>
          <w:color w:val="000000"/>
          <w:kern w:val="0"/>
          <w:sz w:val="28"/>
          <w:szCs w:val="32"/>
        </w:rPr>
        <w:t>國中小體育教師場計畫</w:t>
      </w:r>
    </w:p>
    <w:p w:rsidR="00397F26" w:rsidRPr="00397F26" w:rsidRDefault="00F27E57" w:rsidP="00F27E57">
      <w:pPr>
        <w:ind w:leftChars="0" w:left="1080" w:firstLineChars="0" w:hanging="1080"/>
        <w:jc w:val="center"/>
        <w:rPr>
          <w:rFonts w:eastAsia="標楷體"/>
          <w:b/>
          <w:color w:val="000000"/>
          <w:sz w:val="28"/>
          <w:szCs w:val="32"/>
        </w:rPr>
      </w:pPr>
      <w:r w:rsidRPr="00C83F08">
        <w:rPr>
          <w:rFonts w:eastAsia="標楷體" w:hint="eastAsia"/>
          <w:b/>
        </w:rPr>
        <w:t>日期：</w:t>
      </w:r>
      <w:r w:rsidRPr="00C83F08">
        <w:rPr>
          <w:rFonts w:eastAsia="標楷體" w:hint="eastAsia"/>
          <w:b/>
        </w:rPr>
        <w:t>10</w:t>
      </w:r>
      <w:r w:rsidR="004A6ED9">
        <w:rPr>
          <w:rFonts w:eastAsia="標楷體" w:hint="eastAsia"/>
          <w:b/>
        </w:rPr>
        <w:t>8</w:t>
      </w:r>
      <w:r w:rsidRPr="00C83F08">
        <w:rPr>
          <w:rFonts w:eastAsia="標楷體" w:hint="eastAsia"/>
          <w:b/>
        </w:rPr>
        <w:t>年</w:t>
      </w:r>
      <w:r w:rsidR="00B625B0">
        <w:rPr>
          <w:rFonts w:eastAsia="標楷體" w:hint="eastAsia"/>
          <w:b/>
        </w:rPr>
        <w:t>1</w:t>
      </w:r>
      <w:r w:rsidR="00975E53">
        <w:rPr>
          <w:rFonts w:eastAsia="標楷體" w:hint="eastAsia"/>
          <w:b/>
        </w:rPr>
        <w:t>1</w:t>
      </w:r>
      <w:r w:rsidRPr="00C83F08">
        <w:rPr>
          <w:rFonts w:eastAsia="標楷體" w:hint="eastAsia"/>
          <w:b/>
        </w:rPr>
        <w:t>月</w:t>
      </w:r>
      <w:r w:rsidR="00B625B0">
        <w:rPr>
          <w:rFonts w:eastAsia="標楷體" w:hint="eastAsia"/>
          <w:b/>
        </w:rPr>
        <w:t>23</w:t>
      </w:r>
      <w:r w:rsidR="00B625B0">
        <w:rPr>
          <w:rFonts w:eastAsia="標楷體" w:hint="eastAsia"/>
          <w:b/>
        </w:rPr>
        <w:t>日（五</w:t>
      </w:r>
      <w:r w:rsidRPr="00C83F08">
        <w:rPr>
          <w:rFonts w:eastAsia="標楷體" w:hint="eastAsia"/>
          <w:b/>
        </w:rPr>
        <w:t>）</w:t>
      </w:r>
    </w:p>
    <w:tbl>
      <w:tblPr>
        <w:tblW w:w="5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2187"/>
        <w:gridCol w:w="5032"/>
      </w:tblGrid>
      <w:tr w:rsidR="0013251D" w:rsidRPr="0013251D" w:rsidTr="00261C9C">
        <w:trPr>
          <w:trHeight w:val="754"/>
          <w:jc w:val="center"/>
        </w:trPr>
        <w:tc>
          <w:tcPr>
            <w:tcW w:w="1075" w:type="pct"/>
            <w:shd w:val="clear" w:color="auto" w:fill="D9D9D9"/>
            <w:vAlign w:val="center"/>
          </w:tcPr>
          <w:p w:rsidR="0013251D" w:rsidRPr="0013251D" w:rsidRDefault="0013251D" w:rsidP="0013251D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 w:rsidRPr="0013251D">
              <w:rPr>
                <w:rFonts w:eastAsia="標楷體" w:hint="eastAsia"/>
                <w:szCs w:val="24"/>
              </w:rPr>
              <w:t>時</w:t>
            </w:r>
            <w:r w:rsidRPr="0013251D">
              <w:rPr>
                <w:rFonts w:eastAsia="標楷體"/>
                <w:szCs w:val="24"/>
              </w:rPr>
              <w:t xml:space="preserve">  </w:t>
            </w:r>
            <w:r w:rsidRPr="0013251D">
              <w:rPr>
                <w:rFonts w:eastAsia="標楷體" w:hint="eastAsia"/>
                <w:szCs w:val="24"/>
              </w:rPr>
              <w:t>間</w:t>
            </w:r>
          </w:p>
        </w:tc>
        <w:tc>
          <w:tcPr>
            <w:tcW w:w="1189" w:type="pct"/>
            <w:shd w:val="clear" w:color="auto" w:fill="D9D9D9"/>
            <w:vAlign w:val="center"/>
          </w:tcPr>
          <w:p w:rsidR="0013251D" w:rsidRPr="0013251D" w:rsidRDefault="0013251D" w:rsidP="0013251D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 w:rsidRPr="0013251D">
              <w:rPr>
                <w:rFonts w:eastAsia="標楷體" w:hint="eastAsia"/>
                <w:szCs w:val="24"/>
              </w:rPr>
              <w:t>議</w:t>
            </w:r>
            <w:r w:rsidRPr="0013251D">
              <w:rPr>
                <w:rFonts w:eastAsia="標楷體"/>
                <w:szCs w:val="24"/>
              </w:rPr>
              <w:t xml:space="preserve">  </w:t>
            </w:r>
            <w:r w:rsidRPr="0013251D">
              <w:rPr>
                <w:rFonts w:eastAsia="標楷體" w:hint="eastAsia"/>
                <w:szCs w:val="24"/>
              </w:rPr>
              <w:t>程</w:t>
            </w:r>
          </w:p>
        </w:tc>
        <w:tc>
          <w:tcPr>
            <w:tcW w:w="2736" w:type="pct"/>
            <w:shd w:val="clear" w:color="auto" w:fill="D9D9D9"/>
            <w:vAlign w:val="center"/>
          </w:tcPr>
          <w:p w:rsidR="0013251D" w:rsidRPr="0013251D" w:rsidRDefault="0013251D" w:rsidP="0013251D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 w:rsidRPr="0013251D">
              <w:rPr>
                <w:rFonts w:eastAsia="標楷體" w:hint="eastAsia"/>
                <w:szCs w:val="24"/>
              </w:rPr>
              <w:t>主</w:t>
            </w:r>
            <w:r w:rsidRPr="0013251D">
              <w:rPr>
                <w:rFonts w:eastAsia="標楷體"/>
                <w:szCs w:val="24"/>
              </w:rPr>
              <w:t xml:space="preserve"> </w:t>
            </w:r>
            <w:r w:rsidRPr="0013251D">
              <w:rPr>
                <w:rFonts w:eastAsia="標楷體" w:hint="eastAsia"/>
                <w:szCs w:val="24"/>
              </w:rPr>
              <w:t>持</w:t>
            </w:r>
            <w:r w:rsidRPr="0013251D">
              <w:rPr>
                <w:rFonts w:eastAsia="標楷體"/>
                <w:szCs w:val="24"/>
              </w:rPr>
              <w:t xml:space="preserve"> / </w:t>
            </w:r>
            <w:r w:rsidRPr="0013251D">
              <w:rPr>
                <w:rFonts w:eastAsia="標楷體" w:hint="eastAsia"/>
                <w:szCs w:val="24"/>
              </w:rPr>
              <w:t>講</w:t>
            </w:r>
            <w:r w:rsidRPr="0013251D">
              <w:rPr>
                <w:rFonts w:eastAsia="標楷體"/>
                <w:szCs w:val="24"/>
              </w:rPr>
              <w:t xml:space="preserve"> </w:t>
            </w:r>
            <w:r w:rsidRPr="0013251D">
              <w:rPr>
                <w:rFonts w:eastAsia="標楷體" w:hint="eastAsia"/>
                <w:szCs w:val="24"/>
              </w:rPr>
              <w:t>座</w:t>
            </w:r>
          </w:p>
        </w:tc>
      </w:tr>
      <w:tr w:rsidR="00440692" w:rsidRPr="0013251D" w:rsidTr="00261C9C">
        <w:trPr>
          <w:trHeight w:val="567"/>
          <w:jc w:val="center"/>
        </w:trPr>
        <w:tc>
          <w:tcPr>
            <w:tcW w:w="1075" w:type="pct"/>
            <w:vAlign w:val="center"/>
          </w:tcPr>
          <w:p w:rsidR="00440692" w:rsidRPr="002A4F74" w:rsidRDefault="00440692" w:rsidP="00440692">
            <w:pPr>
              <w:ind w:leftChars="0" w:left="1080" w:hangingChars="450" w:hanging="1080"/>
              <w:jc w:val="center"/>
              <w:rPr>
                <w:rFonts w:eastAsia="標楷體"/>
              </w:rPr>
            </w:pPr>
            <w:r w:rsidRPr="002A4F74">
              <w:rPr>
                <w:rFonts w:eastAsia="標楷體"/>
              </w:rPr>
              <w:t>08</w:t>
            </w:r>
            <w:r w:rsidRPr="002A4F74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5</w:t>
            </w:r>
            <w:r w:rsidRPr="002A4F74">
              <w:rPr>
                <w:rFonts w:eastAsia="標楷體"/>
              </w:rPr>
              <w:t>0~0</w:t>
            </w:r>
            <w:r>
              <w:rPr>
                <w:rFonts w:eastAsia="標楷體"/>
              </w:rPr>
              <w:t>9</w:t>
            </w:r>
            <w:r w:rsidRPr="002A4F74">
              <w:rPr>
                <w:rFonts w:eastAsia="標楷體"/>
              </w:rPr>
              <w:t>：</w:t>
            </w:r>
            <w:r w:rsidR="00B625B0">
              <w:rPr>
                <w:rFonts w:eastAsia="標楷體" w:hint="eastAsia"/>
              </w:rPr>
              <w:t>00</w:t>
            </w:r>
          </w:p>
        </w:tc>
        <w:tc>
          <w:tcPr>
            <w:tcW w:w="1189" w:type="pct"/>
            <w:vAlign w:val="center"/>
          </w:tcPr>
          <w:p w:rsidR="00440692" w:rsidRPr="0013251D" w:rsidRDefault="00440692" w:rsidP="00440692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 w:rsidRPr="0013251D">
              <w:rPr>
                <w:rFonts w:eastAsia="標楷體" w:hint="eastAsia"/>
                <w:szCs w:val="24"/>
              </w:rPr>
              <w:t>報</w:t>
            </w:r>
            <w:r w:rsidRPr="0013251D">
              <w:rPr>
                <w:rFonts w:eastAsia="標楷體"/>
                <w:szCs w:val="24"/>
              </w:rPr>
              <w:t xml:space="preserve">  </w:t>
            </w:r>
            <w:r w:rsidRPr="0013251D">
              <w:rPr>
                <w:rFonts w:eastAsia="標楷體" w:hint="eastAsia"/>
                <w:szCs w:val="24"/>
              </w:rPr>
              <w:t>到</w:t>
            </w:r>
          </w:p>
        </w:tc>
        <w:tc>
          <w:tcPr>
            <w:tcW w:w="2736" w:type="pct"/>
            <w:vAlign w:val="center"/>
          </w:tcPr>
          <w:p w:rsidR="00440692" w:rsidRPr="0013251D" w:rsidRDefault="00B625B0" w:rsidP="00440692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新竹縣立新豐國中</w:t>
            </w:r>
          </w:p>
        </w:tc>
      </w:tr>
      <w:tr w:rsidR="00440692" w:rsidRPr="0013251D" w:rsidTr="00261C9C">
        <w:trPr>
          <w:trHeight w:val="850"/>
          <w:jc w:val="center"/>
        </w:trPr>
        <w:tc>
          <w:tcPr>
            <w:tcW w:w="1075" w:type="pct"/>
            <w:vAlign w:val="center"/>
          </w:tcPr>
          <w:p w:rsidR="00440692" w:rsidRPr="002A4F74" w:rsidRDefault="00440692" w:rsidP="00440692">
            <w:pPr>
              <w:ind w:leftChars="0" w:left="1080" w:hangingChars="450" w:hanging="1080"/>
              <w:jc w:val="center"/>
              <w:rPr>
                <w:rFonts w:eastAsia="標楷體"/>
              </w:rPr>
            </w:pPr>
            <w:r w:rsidRPr="002A4F74">
              <w:rPr>
                <w:rFonts w:eastAsia="標楷體"/>
              </w:rPr>
              <w:t>0</w:t>
            </w:r>
            <w:r>
              <w:rPr>
                <w:rFonts w:eastAsia="標楷體"/>
              </w:rPr>
              <w:t>9</w:t>
            </w:r>
            <w:r w:rsidRPr="002A4F74">
              <w:rPr>
                <w:rFonts w:eastAsia="標楷體"/>
              </w:rPr>
              <w:t>：</w:t>
            </w:r>
            <w:r w:rsidR="00B625B0">
              <w:rPr>
                <w:rFonts w:eastAsia="標楷體" w:hint="eastAsia"/>
              </w:rPr>
              <w:t>00</w:t>
            </w:r>
            <w:r w:rsidRPr="002A4F74">
              <w:rPr>
                <w:rFonts w:eastAsia="標楷體"/>
              </w:rPr>
              <w:t>~0</w:t>
            </w:r>
            <w:r>
              <w:rPr>
                <w:rFonts w:eastAsia="標楷體"/>
              </w:rPr>
              <w:t>9</w:t>
            </w:r>
            <w:r w:rsidRPr="002A4F74">
              <w:rPr>
                <w:rFonts w:eastAsia="標楷體"/>
              </w:rPr>
              <w:t>：</w:t>
            </w:r>
            <w:r w:rsidR="00B625B0">
              <w:rPr>
                <w:rFonts w:eastAsia="標楷體" w:hint="eastAsia"/>
              </w:rPr>
              <w:t>1</w:t>
            </w:r>
            <w:r w:rsidRPr="002A4F74">
              <w:rPr>
                <w:rFonts w:eastAsia="標楷體"/>
              </w:rPr>
              <w:t>0</w:t>
            </w:r>
          </w:p>
        </w:tc>
        <w:tc>
          <w:tcPr>
            <w:tcW w:w="1189" w:type="pct"/>
            <w:vAlign w:val="center"/>
          </w:tcPr>
          <w:p w:rsidR="00440692" w:rsidRPr="0013251D" w:rsidRDefault="00440692" w:rsidP="00440692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 w:rsidRPr="0013251D">
              <w:rPr>
                <w:rFonts w:eastAsia="標楷體" w:hint="eastAsia"/>
                <w:szCs w:val="24"/>
              </w:rPr>
              <w:t>開</w:t>
            </w:r>
            <w:r w:rsidRPr="0013251D">
              <w:rPr>
                <w:rFonts w:eastAsia="標楷體"/>
                <w:szCs w:val="24"/>
              </w:rPr>
              <w:t xml:space="preserve"> </w:t>
            </w:r>
            <w:r w:rsidRPr="0013251D">
              <w:rPr>
                <w:rFonts w:eastAsia="標楷體" w:hint="eastAsia"/>
                <w:szCs w:val="24"/>
              </w:rPr>
              <w:t>幕</w:t>
            </w:r>
            <w:r w:rsidRPr="0013251D">
              <w:rPr>
                <w:rFonts w:eastAsia="標楷體"/>
                <w:szCs w:val="24"/>
              </w:rPr>
              <w:t xml:space="preserve"> </w:t>
            </w:r>
            <w:r w:rsidRPr="0013251D">
              <w:rPr>
                <w:rFonts w:eastAsia="標楷體" w:hint="eastAsia"/>
                <w:szCs w:val="24"/>
              </w:rPr>
              <w:t>式</w:t>
            </w:r>
          </w:p>
        </w:tc>
        <w:tc>
          <w:tcPr>
            <w:tcW w:w="2736" w:type="pct"/>
            <w:vAlign w:val="center"/>
          </w:tcPr>
          <w:p w:rsidR="00B625B0" w:rsidRDefault="00B625B0" w:rsidP="00B625B0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新竹縣政府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體健科</w:t>
            </w:r>
          </w:p>
          <w:p w:rsidR="00440692" w:rsidRPr="00B625B0" w:rsidRDefault="00D164A8" w:rsidP="00B625B0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 w:rsidRPr="00E87BD8">
              <w:rPr>
                <w:rFonts w:eastAsia="標楷體" w:hint="eastAsia"/>
                <w:szCs w:val="24"/>
              </w:rPr>
              <w:t>新竹縣立新豐國中童鳳嬌校長</w:t>
            </w:r>
          </w:p>
        </w:tc>
      </w:tr>
      <w:tr w:rsidR="00261C9C" w:rsidRPr="0013251D" w:rsidTr="00261C9C">
        <w:trPr>
          <w:trHeight w:val="1417"/>
          <w:jc w:val="center"/>
        </w:trPr>
        <w:tc>
          <w:tcPr>
            <w:tcW w:w="1075" w:type="pct"/>
            <w:vAlign w:val="center"/>
          </w:tcPr>
          <w:p w:rsidR="00261C9C" w:rsidRPr="002A4F74" w:rsidRDefault="00261C9C" w:rsidP="00261C9C">
            <w:pPr>
              <w:ind w:leftChars="0" w:left="1080" w:hangingChars="450" w:hanging="1080"/>
              <w:jc w:val="center"/>
              <w:rPr>
                <w:rFonts w:eastAsia="標楷體"/>
              </w:rPr>
            </w:pPr>
            <w:r w:rsidRPr="002A4F74">
              <w:rPr>
                <w:rFonts w:eastAsia="標楷體"/>
              </w:rPr>
              <w:t>0</w:t>
            </w:r>
            <w:r>
              <w:rPr>
                <w:rFonts w:eastAsia="標楷體"/>
              </w:rPr>
              <w:t>9</w:t>
            </w:r>
            <w:r w:rsidRPr="002A4F74">
              <w:rPr>
                <w:rFonts w:eastAsia="標楷體"/>
              </w:rPr>
              <w:t>：</w:t>
            </w:r>
            <w:r w:rsidR="00B625B0">
              <w:rPr>
                <w:rFonts w:eastAsia="標楷體" w:hint="eastAsia"/>
              </w:rPr>
              <w:t>1</w:t>
            </w:r>
            <w:r w:rsidRPr="002A4F74">
              <w:rPr>
                <w:rFonts w:eastAsia="標楷體"/>
              </w:rPr>
              <w:t>0~10</w:t>
            </w:r>
            <w:r w:rsidRPr="002A4F74">
              <w:rPr>
                <w:rFonts w:eastAsia="標楷體"/>
              </w:rPr>
              <w:t>：</w:t>
            </w:r>
            <w:r w:rsidR="00B625B0">
              <w:rPr>
                <w:rFonts w:eastAsia="標楷體" w:hint="eastAsia"/>
              </w:rPr>
              <w:t>4</w:t>
            </w:r>
            <w:r w:rsidRPr="002A4F74">
              <w:rPr>
                <w:rFonts w:eastAsia="標楷體"/>
              </w:rPr>
              <w:t>0</w:t>
            </w:r>
          </w:p>
        </w:tc>
        <w:tc>
          <w:tcPr>
            <w:tcW w:w="1189" w:type="pct"/>
            <w:vAlign w:val="center"/>
          </w:tcPr>
          <w:p w:rsidR="00261C9C" w:rsidRPr="00E87BD8" w:rsidRDefault="00B625B0" w:rsidP="00261C9C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適應體育標竿學校的發展</w:t>
            </w:r>
            <w:r w:rsidR="005D4454">
              <w:rPr>
                <w:rFonts w:eastAsia="標楷體" w:hint="eastAsia"/>
                <w:szCs w:val="24"/>
              </w:rPr>
              <w:t>與</w:t>
            </w:r>
            <w:r>
              <w:rPr>
                <w:rFonts w:eastAsia="標楷體" w:hint="eastAsia"/>
                <w:szCs w:val="24"/>
              </w:rPr>
              <w:t>介紹</w:t>
            </w:r>
          </w:p>
        </w:tc>
        <w:tc>
          <w:tcPr>
            <w:tcW w:w="2736" w:type="pct"/>
            <w:vAlign w:val="center"/>
          </w:tcPr>
          <w:p w:rsidR="00261C9C" w:rsidRPr="00E87BD8" w:rsidRDefault="00B625B0" w:rsidP="00261C9C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高雄市立五權國中</w:t>
            </w:r>
          </w:p>
          <w:p w:rsidR="00261C9C" w:rsidRPr="00E87BD8" w:rsidRDefault="00261C9C" w:rsidP="00B625B0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 w:rsidRPr="00E87BD8">
              <w:rPr>
                <w:rFonts w:eastAsia="標楷體" w:hint="eastAsia"/>
                <w:szCs w:val="24"/>
              </w:rPr>
              <w:t>主講師：</w:t>
            </w:r>
            <w:r w:rsidR="00B625B0" w:rsidRPr="00B625B0">
              <w:rPr>
                <w:rFonts w:eastAsia="標楷體" w:hint="eastAsia"/>
                <w:szCs w:val="24"/>
              </w:rPr>
              <w:t>王瀞雯</w:t>
            </w:r>
            <w:r w:rsidR="00B625B0">
              <w:rPr>
                <w:rFonts w:eastAsia="標楷體" w:hint="eastAsia"/>
                <w:szCs w:val="24"/>
              </w:rPr>
              <w:t xml:space="preserve"> </w:t>
            </w:r>
            <w:r w:rsidR="00B625B0">
              <w:rPr>
                <w:rFonts w:eastAsia="標楷體" w:hint="eastAsia"/>
                <w:szCs w:val="24"/>
              </w:rPr>
              <w:t>組長</w:t>
            </w:r>
          </w:p>
        </w:tc>
      </w:tr>
      <w:tr w:rsidR="00440692" w:rsidRPr="0013251D" w:rsidTr="00261C9C">
        <w:trPr>
          <w:trHeight w:val="567"/>
          <w:jc w:val="center"/>
        </w:trPr>
        <w:tc>
          <w:tcPr>
            <w:tcW w:w="1075" w:type="pct"/>
            <w:vAlign w:val="center"/>
          </w:tcPr>
          <w:p w:rsidR="00440692" w:rsidRPr="002A4F74" w:rsidRDefault="00440692" w:rsidP="00440692">
            <w:pPr>
              <w:ind w:leftChars="0" w:left="1080" w:hangingChars="450" w:hanging="1080"/>
              <w:jc w:val="center"/>
              <w:rPr>
                <w:rFonts w:eastAsia="標楷體"/>
              </w:rPr>
            </w:pPr>
            <w:r w:rsidRPr="002A4F74">
              <w:rPr>
                <w:rFonts w:eastAsia="標楷體"/>
              </w:rPr>
              <w:t>10</w:t>
            </w:r>
            <w:r w:rsidRPr="002A4F74">
              <w:rPr>
                <w:rFonts w:eastAsia="標楷體"/>
              </w:rPr>
              <w:t>：</w:t>
            </w:r>
            <w:r w:rsidR="00B625B0">
              <w:rPr>
                <w:rFonts w:eastAsia="標楷體" w:hint="eastAsia"/>
              </w:rPr>
              <w:t>4</w:t>
            </w:r>
            <w:r w:rsidRPr="002A4F74">
              <w:rPr>
                <w:rFonts w:eastAsia="標楷體"/>
              </w:rPr>
              <w:t>0~1</w:t>
            </w:r>
            <w:r w:rsidR="00B625B0">
              <w:rPr>
                <w:rFonts w:eastAsia="標楷體" w:hint="eastAsia"/>
              </w:rPr>
              <w:t>0</w:t>
            </w:r>
            <w:r w:rsidRPr="002A4F74">
              <w:rPr>
                <w:rFonts w:eastAsia="標楷體"/>
              </w:rPr>
              <w:t>：</w:t>
            </w:r>
            <w:r w:rsidR="00B625B0">
              <w:rPr>
                <w:rFonts w:eastAsia="標楷體" w:hint="eastAsia"/>
              </w:rPr>
              <w:t>5</w:t>
            </w:r>
            <w:r w:rsidRPr="002A4F74">
              <w:rPr>
                <w:rFonts w:eastAsia="標楷體"/>
              </w:rPr>
              <w:t>0</w:t>
            </w:r>
          </w:p>
        </w:tc>
        <w:tc>
          <w:tcPr>
            <w:tcW w:w="1189" w:type="pct"/>
            <w:vAlign w:val="center"/>
          </w:tcPr>
          <w:p w:rsidR="00440692" w:rsidRPr="0013251D" w:rsidRDefault="00440692" w:rsidP="00440692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 w:rsidRPr="0013251D">
              <w:rPr>
                <w:rFonts w:eastAsia="標楷體" w:hint="eastAsia"/>
                <w:szCs w:val="24"/>
              </w:rPr>
              <w:t>休息</w:t>
            </w:r>
          </w:p>
        </w:tc>
        <w:tc>
          <w:tcPr>
            <w:tcW w:w="2736" w:type="pct"/>
            <w:vAlign w:val="center"/>
          </w:tcPr>
          <w:p w:rsidR="00440692" w:rsidRPr="0013251D" w:rsidRDefault="00B625B0" w:rsidP="00440692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新竹縣立新豐國中</w:t>
            </w:r>
          </w:p>
        </w:tc>
      </w:tr>
      <w:tr w:rsidR="00261C9C" w:rsidRPr="0013251D" w:rsidTr="00261C9C">
        <w:trPr>
          <w:trHeight w:val="1417"/>
          <w:jc w:val="center"/>
        </w:trPr>
        <w:tc>
          <w:tcPr>
            <w:tcW w:w="1075" w:type="pct"/>
            <w:vAlign w:val="center"/>
          </w:tcPr>
          <w:p w:rsidR="00261C9C" w:rsidRPr="002A4F74" w:rsidRDefault="00261C9C" w:rsidP="00261C9C">
            <w:pPr>
              <w:ind w:leftChars="0" w:left="1080" w:hangingChars="450" w:hanging="1080"/>
              <w:jc w:val="center"/>
              <w:rPr>
                <w:rFonts w:eastAsia="標楷體"/>
              </w:rPr>
            </w:pPr>
            <w:r w:rsidRPr="002A4F74">
              <w:rPr>
                <w:rFonts w:eastAsia="標楷體"/>
              </w:rPr>
              <w:t>1</w:t>
            </w:r>
            <w:r w:rsidR="00B625B0">
              <w:rPr>
                <w:rFonts w:eastAsia="標楷體" w:hint="eastAsia"/>
              </w:rPr>
              <w:t>0</w:t>
            </w:r>
            <w:r w:rsidRPr="002A4F74">
              <w:rPr>
                <w:rFonts w:eastAsia="標楷體"/>
              </w:rPr>
              <w:t>：</w:t>
            </w:r>
            <w:r w:rsidR="00B625B0">
              <w:rPr>
                <w:rFonts w:eastAsia="標楷體" w:hint="eastAsia"/>
              </w:rPr>
              <w:t>5</w:t>
            </w:r>
            <w:r w:rsidR="00B625B0">
              <w:rPr>
                <w:rFonts w:eastAsia="標楷體"/>
              </w:rPr>
              <w:t>0~1</w:t>
            </w:r>
            <w:r w:rsidR="00B625B0">
              <w:rPr>
                <w:rFonts w:eastAsia="標楷體" w:hint="eastAsia"/>
              </w:rPr>
              <w:t>1</w:t>
            </w:r>
            <w:r w:rsidRPr="002A4F74">
              <w:rPr>
                <w:rFonts w:eastAsia="標楷體"/>
              </w:rPr>
              <w:t>：</w:t>
            </w:r>
            <w:r w:rsidR="00B625B0">
              <w:rPr>
                <w:rFonts w:eastAsia="標楷體" w:hint="eastAsia"/>
              </w:rPr>
              <w:t>5</w:t>
            </w:r>
            <w:r w:rsidRPr="002A4F74">
              <w:rPr>
                <w:rFonts w:eastAsia="標楷體"/>
              </w:rPr>
              <w:t>0</w:t>
            </w:r>
          </w:p>
        </w:tc>
        <w:tc>
          <w:tcPr>
            <w:tcW w:w="1189" w:type="pct"/>
            <w:vAlign w:val="center"/>
          </w:tcPr>
          <w:p w:rsidR="00261C9C" w:rsidRPr="00E87BD8" w:rsidRDefault="00261C9C" w:rsidP="00261C9C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 w:rsidRPr="00E87BD8">
              <w:rPr>
                <w:rFonts w:eastAsia="標楷體" w:hint="eastAsia"/>
                <w:szCs w:val="24"/>
              </w:rPr>
              <w:t>結構式與非結構式</w:t>
            </w:r>
          </w:p>
          <w:p w:rsidR="00261C9C" w:rsidRPr="00E87BD8" w:rsidRDefault="00261C9C" w:rsidP="00261C9C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 w:rsidRPr="00E87BD8">
              <w:rPr>
                <w:rFonts w:eastAsia="標楷體" w:hint="eastAsia"/>
                <w:szCs w:val="24"/>
              </w:rPr>
              <w:t>體育教學活動</w:t>
            </w:r>
            <w:r w:rsidR="00B625B0">
              <w:rPr>
                <w:rFonts w:eastAsia="標楷體" w:hint="eastAsia"/>
                <w:szCs w:val="24"/>
              </w:rPr>
              <w:t>實作</w:t>
            </w:r>
          </w:p>
        </w:tc>
        <w:tc>
          <w:tcPr>
            <w:tcW w:w="2736" w:type="pct"/>
            <w:vAlign w:val="center"/>
          </w:tcPr>
          <w:p w:rsidR="00B625B0" w:rsidRPr="00E87BD8" w:rsidRDefault="00B625B0" w:rsidP="00B625B0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高雄市立五權國中</w:t>
            </w:r>
          </w:p>
          <w:p w:rsidR="00261C9C" w:rsidRPr="00E87BD8" w:rsidRDefault="00B625B0" w:rsidP="00B625B0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 w:rsidRPr="00E87BD8">
              <w:rPr>
                <w:rFonts w:eastAsia="標楷體" w:hint="eastAsia"/>
                <w:szCs w:val="24"/>
              </w:rPr>
              <w:t>主講師：</w:t>
            </w:r>
            <w:r w:rsidRPr="00B625B0">
              <w:rPr>
                <w:rFonts w:eastAsia="標楷體" w:hint="eastAsia"/>
                <w:szCs w:val="24"/>
              </w:rPr>
              <w:t>王瀞雯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組長</w:t>
            </w:r>
          </w:p>
        </w:tc>
      </w:tr>
      <w:tr w:rsidR="00440692" w:rsidRPr="0013251D" w:rsidTr="00261C9C">
        <w:trPr>
          <w:trHeight w:val="567"/>
          <w:jc w:val="center"/>
        </w:trPr>
        <w:tc>
          <w:tcPr>
            <w:tcW w:w="1075" w:type="pct"/>
            <w:vAlign w:val="center"/>
          </w:tcPr>
          <w:p w:rsidR="00440692" w:rsidRPr="002A4F74" w:rsidRDefault="00B625B0" w:rsidP="00440692">
            <w:pPr>
              <w:ind w:leftChars="0" w:left="1080" w:hangingChars="450" w:hanging="10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440692" w:rsidRPr="002A4F74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13</w:t>
            </w:r>
            <w:r w:rsidR="00440692" w:rsidRPr="002A4F74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="00440692" w:rsidRPr="002A4F74">
              <w:rPr>
                <w:rFonts w:eastAsia="標楷體"/>
              </w:rPr>
              <w:t>0</w:t>
            </w:r>
          </w:p>
        </w:tc>
        <w:tc>
          <w:tcPr>
            <w:tcW w:w="1189" w:type="pct"/>
            <w:vAlign w:val="center"/>
          </w:tcPr>
          <w:p w:rsidR="00440692" w:rsidRPr="0013251D" w:rsidRDefault="00440692" w:rsidP="00440692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 w:rsidRPr="0013251D">
              <w:rPr>
                <w:rFonts w:eastAsia="標楷體" w:hint="eastAsia"/>
                <w:szCs w:val="24"/>
              </w:rPr>
              <w:t>午餐</w:t>
            </w:r>
            <w:r w:rsidRPr="0013251D">
              <w:rPr>
                <w:rFonts w:eastAsia="標楷體"/>
                <w:szCs w:val="24"/>
              </w:rPr>
              <w:t>/</w:t>
            </w:r>
            <w:r w:rsidRPr="0013251D">
              <w:rPr>
                <w:rFonts w:eastAsia="標楷體" w:hint="eastAsia"/>
                <w:szCs w:val="24"/>
              </w:rPr>
              <w:t>經驗交流</w:t>
            </w:r>
          </w:p>
        </w:tc>
        <w:tc>
          <w:tcPr>
            <w:tcW w:w="2736" w:type="pct"/>
            <w:vAlign w:val="center"/>
          </w:tcPr>
          <w:p w:rsidR="00440692" w:rsidRPr="0013251D" w:rsidRDefault="00B625B0" w:rsidP="00440692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新竹縣立新豐國中</w:t>
            </w:r>
          </w:p>
        </w:tc>
      </w:tr>
      <w:tr w:rsidR="00261C9C" w:rsidRPr="0013251D" w:rsidTr="00261C9C">
        <w:trPr>
          <w:trHeight w:val="1417"/>
          <w:jc w:val="center"/>
        </w:trPr>
        <w:tc>
          <w:tcPr>
            <w:tcW w:w="1075" w:type="pct"/>
            <w:vAlign w:val="center"/>
          </w:tcPr>
          <w:p w:rsidR="00261C9C" w:rsidRPr="002A4F74" w:rsidRDefault="00261C9C" w:rsidP="00E14499">
            <w:pPr>
              <w:ind w:leftChars="0" w:left="1080" w:hangingChars="450" w:hanging="1080"/>
              <w:jc w:val="center"/>
              <w:rPr>
                <w:rFonts w:eastAsia="標楷體"/>
              </w:rPr>
            </w:pPr>
            <w:r w:rsidRPr="002A4F74">
              <w:rPr>
                <w:rFonts w:eastAsia="標楷體"/>
              </w:rPr>
              <w:t>13</w:t>
            </w:r>
            <w:r w:rsidRPr="002A4F74">
              <w:rPr>
                <w:rFonts w:eastAsia="標楷體"/>
              </w:rPr>
              <w:t>：</w:t>
            </w:r>
            <w:r w:rsidR="00B625B0">
              <w:rPr>
                <w:rFonts w:eastAsia="標楷體" w:hint="eastAsia"/>
              </w:rPr>
              <w:t>0</w:t>
            </w:r>
            <w:r w:rsidR="00B625B0">
              <w:rPr>
                <w:rFonts w:eastAsia="標楷體"/>
              </w:rPr>
              <w:t>0~1</w:t>
            </w:r>
            <w:r w:rsidR="00B625B0">
              <w:rPr>
                <w:rFonts w:eastAsia="標楷體" w:hint="eastAsia"/>
              </w:rPr>
              <w:t>4</w:t>
            </w:r>
            <w:r w:rsidRPr="002A4F74">
              <w:rPr>
                <w:rFonts w:eastAsia="標楷體"/>
              </w:rPr>
              <w:t>：</w:t>
            </w:r>
            <w:r w:rsidR="00E14499">
              <w:rPr>
                <w:rFonts w:eastAsia="標楷體" w:hint="eastAsia"/>
              </w:rPr>
              <w:t>30</w:t>
            </w:r>
          </w:p>
        </w:tc>
        <w:tc>
          <w:tcPr>
            <w:tcW w:w="1189" w:type="pct"/>
            <w:vAlign w:val="center"/>
          </w:tcPr>
          <w:p w:rsidR="00261C9C" w:rsidRPr="00E87BD8" w:rsidRDefault="00E14499" w:rsidP="00261C9C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特殊教育體適能課程推廣與實作</w:t>
            </w:r>
          </w:p>
        </w:tc>
        <w:tc>
          <w:tcPr>
            <w:tcW w:w="2736" w:type="pct"/>
            <w:vAlign w:val="center"/>
          </w:tcPr>
          <w:p w:rsidR="00B625B0" w:rsidRDefault="00B625B0" w:rsidP="00B625B0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台南大學附設啟聰學校</w:t>
            </w:r>
          </w:p>
          <w:p w:rsidR="00261C9C" w:rsidRPr="00E87BD8" w:rsidRDefault="00B625B0" w:rsidP="00B625B0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許柏仁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</w:tc>
      </w:tr>
      <w:tr w:rsidR="00440692" w:rsidRPr="0013251D" w:rsidTr="00261C9C">
        <w:trPr>
          <w:trHeight w:val="567"/>
          <w:jc w:val="center"/>
        </w:trPr>
        <w:tc>
          <w:tcPr>
            <w:tcW w:w="1075" w:type="pct"/>
            <w:vAlign w:val="center"/>
          </w:tcPr>
          <w:p w:rsidR="00440692" w:rsidRPr="002A4F74" w:rsidRDefault="00440692" w:rsidP="00440692">
            <w:pPr>
              <w:ind w:leftChars="0" w:left="1080" w:hangingChars="450" w:hanging="1080"/>
              <w:jc w:val="center"/>
              <w:rPr>
                <w:rFonts w:eastAsia="標楷體"/>
              </w:rPr>
            </w:pPr>
            <w:r w:rsidRPr="002A4F74">
              <w:rPr>
                <w:rFonts w:eastAsia="標楷體"/>
              </w:rPr>
              <w:t>1</w:t>
            </w:r>
            <w:r w:rsidR="00E14499">
              <w:rPr>
                <w:rFonts w:eastAsia="標楷體" w:hint="eastAsia"/>
              </w:rPr>
              <w:t>4</w:t>
            </w:r>
            <w:r w:rsidRPr="002A4F74">
              <w:rPr>
                <w:rFonts w:eastAsia="標楷體"/>
              </w:rPr>
              <w:t>：</w:t>
            </w:r>
            <w:r w:rsidR="00E14499">
              <w:rPr>
                <w:rFonts w:eastAsia="標楷體" w:hint="eastAsia"/>
              </w:rPr>
              <w:t>3</w:t>
            </w:r>
            <w:r w:rsidR="00E14499">
              <w:rPr>
                <w:rFonts w:eastAsia="標楷體"/>
              </w:rPr>
              <w:t>0~</w:t>
            </w:r>
            <w:r w:rsidR="00E14499">
              <w:rPr>
                <w:rFonts w:eastAsia="標楷體" w:hint="eastAsia"/>
              </w:rPr>
              <w:t>14</w:t>
            </w:r>
            <w:r w:rsidRPr="002A4F74">
              <w:rPr>
                <w:rFonts w:eastAsia="標楷體"/>
              </w:rPr>
              <w:t>：</w:t>
            </w:r>
            <w:r w:rsidR="00E14499">
              <w:rPr>
                <w:rFonts w:eastAsia="標楷體" w:hint="eastAsia"/>
              </w:rPr>
              <w:t>4</w:t>
            </w:r>
            <w:r w:rsidRPr="002A4F74">
              <w:rPr>
                <w:rFonts w:eastAsia="標楷體"/>
              </w:rPr>
              <w:t>0</w:t>
            </w:r>
          </w:p>
        </w:tc>
        <w:tc>
          <w:tcPr>
            <w:tcW w:w="1189" w:type="pct"/>
            <w:vAlign w:val="center"/>
          </w:tcPr>
          <w:p w:rsidR="00440692" w:rsidRPr="0013251D" w:rsidRDefault="00440692" w:rsidP="00440692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 w:rsidRPr="0013251D">
              <w:rPr>
                <w:rFonts w:eastAsia="標楷體" w:hint="eastAsia"/>
                <w:szCs w:val="24"/>
              </w:rPr>
              <w:t>休息</w:t>
            </w:r>
          </w:p>
        </w:tc>
        <w:tc>
          <w:tcPr>
            <w:tcW w:w="2736" w:type="pct"/>
            <w:vAlign w:val="center"/>
          </w:tcPr>
          <w:p w:rsidR="00440692" w:rsidRPr="0013251D" w:rsidRDefault="00B625B0" w:rsidP="00440692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新竹縣立新豐國中</w:t>
            </w:r>
          </w:p>
        </w:tc>
      </w:tr>
      <w:tr w:rsidR="00261C9C" w:rsidRPr="0013251D" w:rsidTr="00261C9C">
        <w:trPr>
          <w:trHeight w:val="1417"/>
          <w:jc w:val="center"/>
        </w:trPr>
        <w:tc>
          <w:tcPr>
            <w:tcW w:w="1075" w:type="pct"/>
            <w:vAlign w:val="center"/>
          </w:tcPr>
          <w:p w:rsidR="00261C9C" w:rsidRPr="002A4F74" w:rsidRDefault="00E14499" w:rsidP="00261C9C">
            <w:pPr>
              <w:ind w:leftChars="0" w:left="1080" w:hangingChars="450" w:hanging="10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 w:rsidR="00261C9C" w:rsidRPr="002A4F74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6</w:t>
            </w:r>
            <w:r w:rsidR="00261C9C" w:rsidRPr="002A4F74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="00261C9C" w:rsidRPr="002A4F74">
              <w:rPr>
                <w:rFonts w:eastAsia="標楷體"/>
              </w:rPr>
              <w:t>0</w:t>
            </w:r>
          </w:p>
        </w:tc>
        <w:tc>
          <w:tcPr>
            <w:tcW w:w="1189" w:type="pct"/>
            <w:vAlign w:val="center"/>
          </w:tcPr>
          <w:p w:rsidR="00261C9C" w:rsidRPr="00E87BD8" w:rsidRDefault="00E14499" w:rsidP="00261C9C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結構式課程理論與實作</w:t>
            </w:r>
          </w:p>
        </w:tc>
        <w:tc>
          <w:tcPr>
            <w:tcW w:w="2736" w:type="pct"/>
            <w:vAlign w:val="center"/>
          </w:tcPr>
          <w:p w:rsidR="00B625B0" w:rsidRDefault="00B625B0" w:rsidP="00B625B0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台南大學附設啟聰學校</w:t>
            </w:r>
          </w:p>
          <w:p w:rsidR="00261C9C" w:rsidRPr="00E87BD8" w:rsidRDefault="00B625B0" w:rsidP="00B625B0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許柏仁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</w:tc>
      </w:tr>
      <w:tr w:rsidR="00440692" w:rsidRPr="0013251D" w:rsidTr="00261C9C">
        <w:trPr>
          <w:trHeight w:val="1417"/>
          <w:jc w:val="center"/>
        </w:trPr>
        <w:tc>
          <w:tcPr>
            <w:tcW w:w="1075" w:type="pct"/>
            <w:vAlign w:val="center"/>
          </w:tcPr>
          <w:p w:rsidR="00440692" w:rsidRPr="002A4F74" w:rsidRDefault="00440692" w:rsidP="00440692">
            <w:pPr>
              <w:ind w:leftChars="0" w:left="1080" w:hangingChars="450" w:hanging="1080"/>
              <w:jc w:val="center"/>
              <w:rPr>
                <w:rFonts w:eastAsia="標楷體"/>
              </w:rPr>
            </w:pPr>
            <w:r w:rsidRPr="002A4F74">
              <w:rPr>
                <w:rFonts w:eastAsia="標楷體"/>
              </w:rPr>
              <w:t>16</w:t>
            </w:r>
            <w:r w:rsidRPr="002A4F74">
              <w:rPr>
                <w:rFonts w:eastAsia="標楷體"/>
              </w:rPr>
              <w:t>：</w:t>
            </w:r>
            <w:r w:rsidR="00E14499">
              <w:rPr>
                <w:rFonts w:eastAsia="標楷體" w:hint="eastAsia"/>
              </w:rPr>
              <w:t>10</w:t>
            </w:r>
            <w:r w:rsidR="00E14499">
              <w:rPr>
                <w:rFonts w:eastAsia="標楷體"/>
              </w:rPr>
              <w:t>~</w:t>
            </w:r>
            <w:r w:rsidR="00E14499">
              <w:rPr>
                <w:rFonts w:eastAsia="標楷體" w:hint="eastAsia"/>
              </w:rPr>
              <w:t>16</w:t>
            </w:r>
            <w:r w:rsidRPr="002A4F74">
              <w:rPr>
                <w:rFonts w:eastAsia="標楷體"/>
              </w:rPr>
              <w:t>：</w:t>
            </w:r>
            <w:r w:rsidR="00E14499">
              <w:rPr>
                <w:rFonts w:eastAsia="標楷體" w:hint="eastAsia"/>
              </w:rPr>
              <w:t>2</w:t>
            </w:r>
            <w:r w:rsidRPr="002A4F74">
              <w:rPr>
                <w:rFonts w:eastAsia="標楷體"/>
              </w:rPr>
              <w:t>0</w:t>
            </w:r>
          </w:p>
        </w:tc>
        <w:tc>
          <w:tcPr>
            <w:tcW w:w="1189" w:type="pct"/>
            <w:vAlign w:val="center"/>
          </w:tcPr>
          <w:p w:rsidR="00440692" w:rsidRPr="0013251D" w:rsidRDefault="00440692" w:rsidP="00440692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 w:rsidRPr="0013251D">
              <w:rPr>
                <w:rFonts w:eastAsia="標楷體" w:hint="eastAsia"/>
                <w:szCs w:val="24"/>
              </w:rPr>
              <w:t>綜合座談</w:t>
            </w:r>
          </w:p>
        </w:tc>
        <w:tc>
          <w:tcPr>
            <w:tcW w:w="2736" w:type="pct"/>
            <w:vAlign w:val="center"/>
          </w:tcPr>
          <w:p w:rsidR="00440692" w:rsidRPr="0013251D" w:rsidRDefault="00B625B0" w:rsidP="00440692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新竹縣立新豐國中</w:t>
            </w:r>
          </w:p>
        </w:tc>
      </w:tr>
      <w:tr w:rsidR="00440692" w:rsidRPr="0013251D" w:rsidTr="00261C9C">
        <w:trPr>
          <w:trHeight w:val="567"/>
          <w:jc w:val="center"/>
        </w:trPr>
        <w:tc>
          <w:tcPr>
            <w:tcW w:w="1075" w:type="pct"/>
            <w:vAlign w:val="center"/>
          </w:tcPr>
          <w:p w:rsidR="00440692" w:rsidRPr="002A4F74" w:rsidRDefault="00E14499" w:rsidP="00440692">
            <w:pPr>
              <w:ind w:leftChars="0" w:left="1080" w:hangingChars="450" w:hanging="10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="00440692" w:rsidRPr="002A4F74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="00440692" w:rsidRPr="002A4F74">
              <w:rPr>
                <w:rFonts w:eastAsia="標楷體"/>
              </w:rPr>
              <w:t>0~</w:t>
            </w:r>
          </w:p>
        </w:tc>
        <w:tc>
          <w:tcPr>
            <w:tcW w:w="1189" w:type="pct"/>
            <w:vAlign w:val="center"/>
          </w:tcPr>
          <w:p w:rsidR="00440692" w:rsidRPr="0013251D" w:rsidRDefault="00440692" w:rsidP="00440692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  <w:r w:rsidRPr="0013251D">
              <w:rPr>
                <w:rFonts w:eastAsia="標楷體" w:hint="eastAsia"/>
                <w:szCs w:val="24"/>
              </w:rPr>
              <w:t>賦歸</w:t>
            </w:r>
          </w:p>
        </w:tc>
        <w:tc>
          <w:tcPr>
            <w:tcW w:w="2736" w:type="pct"/>
            <w:vAlign w:val="center"/>
          </w:tcPr>
          <w:p w:rsidR="00440692" w:rsidRPr="0013251D" w:rsidRDefault="00440692" w:rsidP="00440692">
            <w:pPr>
              <w:ind w:leftChars="0" w:left="0" w:firstLineChars="0" w:firstLine="0"/>
              <w:jc w:val="center"/>
              <w:rPr>
                <w:rFonts w:eastAsia="標楷體"/>
                <w:szCs w:val="24"/>
              </w:rPr>
            </w:pPr>
          </w:p>
        </w:tc>
      </w:tr>
    </w:tbl>
    <w:p w:rsidR="00194EDB" w:rsidRDefault="00194EDB" w:rsidP="00194EDB">
      <w:pPr>
        <w:widowControl/>
        <w:ind w:leftChars="0" w:left="0" w:firstLineChars="0" w:firstLine="0"/>
        <w:rPr>
          <w:rFonts w:eastAsia="標楷體"/>
          <w:szCs w:val="32"/>
        </w:rPr>
      </w:pPr>
    </w:p>
    <w:sectPr w:rsidR="00194EDB" w:rsidSect="00E144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800" w:bottom="1440" w:left="1800" w:header="28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F4" w:rsidRDefault="007A44F4" w:rsidP="005727B9">
      <w:pPr>
        <w:ind w:left="1080" w:hanging="480"/>
      </w:pPr>
      <w:r>
        <w:separator/>
      </w:r>
    </w:p>
  </w:endnote>
  <w:endnote w:type="continuationSeparator" w:id="0">
    <w:p w:rsidR="007A44F4" w:rsidRDefault="007A44F4" w:rsidP="005727B9">
      <w:pPr>
        <w:ind w:left="10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09" w:rsidRDefault="00B04109">
    <w:pPr>
      <w:pStyle w:val="a6"/>
      <w:ind w:left="1000" w:hanging="400"/>
    </w:pPr>
  </w:p>
  <w:p w:rsidR="00B04109" w:rsidRDefault="00B04109">
    <w:pPr>
      <w:ind w:left="1080" w:hanging="480"/>
    </w:pPr>
  </w:p>
  <w:p w:rsidR="00B04109" w:rsidRDefault="00B04109">
    <w:pPr>
      <w:ind w:left="1080" w:hanging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89643"/>
      <w:docPartObj>
        <w:docPartGallery w:val="Page Numbers (Bottom of Page)"/>
        <w:docPartUnique/>
      </w:docPartObj>
    </w:sdtPr>
    <w:sdtEndPr/>
    <w:sdtContent>
      <w:p w:rsidR="00B04109" w:rsidRDefault="004467AB" w:rsidP="00D75BD1">
        <w:pPr>
          <w:pStyle w:val="a6"/>
          <w:ind w:leftChars="0" w:left="0" w:firstLineChars="0" w:firstLine="0"/>
          <w:jc w:val="center"/>
        </w:pPr>
        <w:r>
          <w:fldChar w:fldCharType="begin"/>
        </w:r>
        <w:r w:rsidR="00B04109">
          <w:instrText xml:space="preserve"> PAGE   \* MERGEFORMAT </w:instrText>
        </w:r>
        <w:r>
          <w:fldChar w:fldCharType="separate"/>
        </w:r>
        <w:r w:rsidR="00CA5E12" w:rsidRPr="00CA5E1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04109" w:rsidRDefault="00B04109">
    <w:pPr>
      <w:pStyle w:val="a6"/>
      <w:ind w:left="1000" w:hanging="400"/>
    </w:pPr>
  </w:p>
  <w:p w:rsidR="00B04109" w:rsidRDefault="00B04109">
    <w:pPr>
      <w:ind w:left="1080" w:hanging="480"/>
    </w:pPr>
  </w:p>
  <w:p w:rsidR="00B04109" w:rsidRDefault="00B04109">
    <w:pPr>
      <w:ind w:left="1080" w:hanging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09" w:rsidRDefault="00B04109">
    <w:pPr>
      <w:pStyle w:val="a6"/>
      <w:ind w:left="10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F4" w:rsidRDefault="007A44F4" w:rsidP="005727B9">
      <w:pPr>
        <w:ind w:left="1080" w:hanging="480"/>
      </w:pPr>
      <w:r>
        <w:separator/>
      </w:r>
    </w:p>
  </w:footnote>
  <w:footnote w:type="continuationSeparator" w:id="0">
    <w:p w:rsidR="007A44F4" w:rsidRDefault="007A44F4" w:rsidP="005727B9">
      <w:pPr>
        <w:ind w:left="10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09" w:rsidRDefault="00B04109">
    <w:pPr>
      <w:pStyle w:val="a4"/>
      <w:ind w:left="1000" w:hanging="400"/>
    </w:pPr>
  </w:p>
  <w:p w:rsidR="00B04109" w:rsidRDefault="00B04109">
    <w:pPr>
      <w:ind w:left="1080" w:hanging="480"/>
    </w:pPr>
  </w:p>
  <w:p w:rsidR="00B04109" w:rsidRDefault="00B04109">
    <w:pPr>
      <w:ind w:left="1080" w:hanging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09" w:rsidRPr="00DC46D4" w:rsidRDefault="00B04109" w:rsidP="00DC46D4">
    <w:pPr>
      <w:pStyle w:val="a4"/>
      <w:ind w:left="1000" w:hanging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09" w:rsidRDefault="00B04109">
    <w:pPr>
      <w:pStyle w:val="a4"/>
      <w:ind w:left="10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181"/>
    <w:multiLevelType w:val="hybridMultilevel"/>
    <w:tmpl w:val="D2B65216"/>
    <w:lvl w:ilvl="0" w:tplc="E788F43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117C61"/>
    <w:multiLevelType w:val="hybridMultilevel"/>
    <w:tmpl w:val="23DE7FBA"/>
    <w:lvl w:ilvl="0" w:tplc="A4C45AF0">
      <w:start w:val="1"/>
      <w:numFmt w:val="taiwaneseCountingThousand"/>
      <w:suff w:val="nothing"/>
      <w:lvlText w:val="(%1)"/>
      <w:lvlJc w:val="left"/>
      <w:pPr>
        <w:ind w:left="1047" w:hanging="480"/>
      </w:pPr>
      <w:rPr>
        <w:rFonts w:ascii="標楷體" w:eastAsia="標楷體" w:hAnsi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>
    <w:nsid w:val="03017D17"/>
    <w:multiLevelType w:val="hybridMultilevel"/>
    <w:tmpl w:val="CF6609D4"/>
    <w:lvl w:ilvl="0" w:tplc="E5A0D0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3D5B7F"/>
    <w:multiLevelType w:val="hybridMultilevel"/>
    <w:tmpl w:val="C67AC83C"/>
    <w:lvl w:ilvl="0" w:tplc="60BC7A38">
      <w:start w:val="1"/>
      <w:numFmt w:val="taiwaneseCountingThousand"/>
      <w:suff w:val="nothing"/>
      <w:lvlText w:val="(%1)"/>
      <w:lvlJc w:val="left"/>
      <w:pPr>
        <w:ind w:left="1047" w:hanging="480"/>
      </w:pPr>
      <w:rPr>
        <w:rFonts w:ascii="標楷體" w:eastAsia="標楷體" w:hAnsi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">
    <w:nsid w:val="060528B3"/>
    <w:multiLevelType w:val="hybridMultilevel"/>
    <w:tmpl w:val="1856ECD0"/>
    <w:lvl w:ilvl="0" w:tplc="68CE08B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0F2A76B4"/>
    <w:multiLevelType w:val="hybridMultilevel"/>
    <w:tmpl w:val="62F83A60"/>
    <w:lvl w:ilvl="0" w:tplc="9A008606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2102000E"/>
    <w:multiLevelType w:val="hybridMultilevel"/>
    <w:tmpl w:val="6BCE1CD6"/>
    <w:lvl w:ilvl="0" w:tplc="8A509E0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55A3235"/>
    <w:multiLevelType w:val="hybridMultilevel"/>
    <w:tmpl w:val="9CC849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411BAD"/>
    <w:multiLevelType w:val="hybridMultilevel"/>
    <w:tmpl w:val="016E385A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9">
    <w:nsid w:val="28B60608"/>
    <w:multiLevelType w:val="hybridMultilevel"/>
    <w:tmpl w:val="CD7E0E2A"/>
    <w:lvl w:ilvl="0" w:tplc="A260C5AE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D818EF"/>
    <w:multiLevelType w:val="hybridMultilevel"/>
    <w:tmpl w:val="29B6B9CC"/>
    <w:lvl w:ilvl="0" w:tplc="BC826FB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C7D51BA"/>
    <w:multiLevelType w:val="hybridMultilevel"/>
    <w:tmpl w:val="0A0A9106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2">
    <w:nsid w:val="3CF537C4"/>
    <w:multiLevelType w:val="hybridMultilevel"/>
    <w:tmpl w:val="066CC538"/>
    <w:lvl w:ilvl="0" w:tplc="7CDA5122">
      <w:start w:val="1"/>
      <w:numFmt w:val="taiwaneseCountingThousand"/>
      <w:suff w:val="nothing"/>
      <w:lvlText w:val="(%1)"/>
      <w:lvlJc w:val="left"/>
      <w:pPr>
        <w:ind w:left="1047" w:hanging="480"/>
      </w:pPr>
      <w:rPr>
        <w:rFonts w:ascii="標楷體" w:eastAsia="標楷體" w:hAnsi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3">
    <w:nsid w:val="423F1B8F"/>
    <w:multiLevelType w:val="hybridMultilevel"/>
    <w:tmpl w:val="62F83A60"/>
    <w:lvl w:ilvl="0" w:tplc="9A008606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453264D7"/>
    <w:multiLevelType w:val="hybridMultilevel"/>
    <w:tmpl w:val="62F83A60"/>
    <w:lvl w:ilvl="0" w:tplc="9A008606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>
    <w:nsid w:val="4F6F2515"/>
    <w:multiLevelType w:val="hybridMultilevel"/>
    <w:tmpl w:val="C4E89328"/>
    <w:lvl w:ilvl="0" w:tplc="68CE08B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4D367FE"/>
    <w:multiLevelType w:val="hybridMultilevel"/>
    <w:tmpl w:val="73F2AB28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7">
    <w:nsid w:val="57B57FFC"/>
    <w:multiLevelType w:val="hybridMultilevel"/>
    <w:tmpl w:val="0AA82F12"/>
    <w:lvl w:ilvl="0" w:tplc="0A2A5E4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047556A"/>
    <w:multiLevelType w:val="hybridMultilevel"/>
    <w:tmpl w:val="6C0C6946"/>
    <w:lvl w:ilvl="0" w:tplc="322C0C9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53D2F48"/>
    <w:multiLevelType w:val="hybridMultilevel"/>
    <w:tmpl w:val="3B5A79C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5D26B3B"/>
    <w:multiLevelType w:val="hybridMultilevel"/>
    <w:tmpl w:val="62F83A60"/>
    <w:lvl w:ilvl="0" w:tplc="9A008606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>
    <w:nsid w:val="78C4505F"/>
    <w:multiLevelType w:val="hybridMultilevel"/>
    <w:tmpl w:val="C98CBD8E"/>
    <w:lvl w:ilvl="0" w:tplc="A0043CF2">
      <w:start w:val="1"/>
      <w:numFmt w:val="taiwaneseCountingThousand"/>
      <w:suff w:val="nothing"/>
      <w:lvlText w:val="(%1)"/>
      <w:lvlJc w:val="left"/>
      <w:pPr>
        <w:ind w:left="1047" w:hanging="480"/>
      </w:pPr>
      <w:rPr>
        <w:rFonts w:ascii="標楷體" w:eastAsia="標楷體" w:hAnsi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2">
    <w:nsid w:val="7DB25F50"/>
    <w:multiLevelType w:val="hybridMultilevel"/>
    <w:tmpl w:val="B5EE1BB6"/>
    <w:lvl w:ilvl="0" w:tplc="68CE08B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5"/>
  </w:num>
  <w:num w:numId="7">
    <w:abstractNumId w:val="22"/>
  </w:num>
  <w:num w:numId="8">
    <w:abstractNumId w:val="6"/>
  </w:num>
  <w:num w:numId="9">
    <w:abstractNumId w:val="14"/>
  </w:num>
  <w:num w:numId="10">
    <w:abstractNumId w:val="20"/>
  </w:num>
  <w:num w:numId="11">
    <w:abstractNumId w:val="0"/>
  </w:num>
  <w:num w:numId="12">
    <w:abstractNumId w:val="4"/>
  </w:num>
  <w:num w:numId="13">
    <w:abstractNumId w:val="13"/>
  </w:num>
  <w:num w:numId="14">
    <w:abstractNumId w:val="11"/>
  </w:num>
  <w:num w:numId="15">
    <w:abstractNumId w:val="19"/>
  </w:num>
  <w:num w:numId="16">
    <w:abstractNumId w:val="8"/>
  </w:num>
  <w:num w:numId="17">
    <w:abstractNumId w:val="21"/>
  </w:num>
  <w:num w:numId="18">
    <w:abstractNumId w:val="10"/>
  </w:num>
  <w:num w:numId="19">
    <w:abstractNumId w:val="1"/>
  </w:num>
  <w:num w:numId="20">
    <w:abstractNumId w:val="3"/>
  </w:num>
  <w:num w:numId="21">
    <w:abstractNumId w:val="12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7B"/>
    <w:rsid w:val="00004B54"/>
    <w:rsid w:val="00020765"/>
    <w:rsid w:val="0002308C"/>
    <w:rsid w:val="0003256B"/>
    <w:rsid w:val="0003290C"/>
    <w:rsid w:val="00042F73"/>
    <w:rsid w:val="0004638C"/>
    <w:rsid w:val="0006025C"/>
    <w:rsid w:val="00065628"/>
    <w:rsid w:val="00065A63"/>
    <w:rsid w:val="000662B7"/>
    <w:rsid w:val="00067040"/>
    <w:rsid w:val="000741EE"/>
    <w:rsid w:val="0008107C"/>
    <w:rsid w:val="00081F52"/>
    <w:rsid w:val="000854C0"/>
    <w:rsid w:val="00085DF9"/>
    <w:rsid w:val="000862BE"/>
    <w:rsid w:val="00087498"/>
    <w:rsid w:val="00090902"/>
    <w:rsid w:val="00093553"/>
    <w:rsid w:val="000A513E"/>
    <w:rsid w:val="000C1483"/>
    <w:rsid w:val="000C3878"/>
    <w:rsid w:val="000D0A8E"/>
    <w:rsid w:val="000D5593"/>
    <w:rsid w:val="000E1BEE"/>
    <w:rsid w:val="000E53AB"/>
    <w:rsid w:val="000F0450"/>
    <w:rsid w:val="000F11F9"/>
    <w:rsid w:val="000F7D45"/>
    <w:rsid w:val="00101CF7"/>
    <w:rsid w:val="00104D02"/>
    <w:rsid w:val="001052A5"/>
    <w:rsid w:val="00110DA9"/>
    <w:rsid w:val="0011626F"/>
    <w:rsid w:val="0013026F"/>
    <w:rsid w:val="0013251D"/>
    <w:rsid w:val="00137450"/>
    <w:rsid w:val="00140824"/>
    <w:rsid w:val="00144D4E"/>
    <w:rsid w:val="00145117"/>
    <w:rsid w:val="00151808"/>
    <w:rsid w:val="00156739"/>
    <w:rsid w:val="0016027C"/>
    <w:rsid w:val="001702BB"/>
    <w:rsid w:val="0018092B"/>
    <w:rsid w:val="00183DAB"/>
    <w:rsid w:val="00185DE9"/>
    <w:rsid w:val="00186E06"/>
    <w:rsid w:val="00194EDB"/>
    <w:rsid w:val="001A3CF2"/>
    <w:rsid w:val="001A4099"/>
    <w:rsid w:val="001A5DD5"/>
    <w:rsid w:val="001B18CD"/>
    <w:rsid w:val="001B1B5A"/>
    <w:rsid w:val="001B270E"/>
    <w:rsid w:val="001C5A81"/>
    <w:rsid w:val="001D08EA"/>
    <w:rsid w:val="001D77E7"/>
    <w:rsid w:val="001E1705"/>
    <w:rsid w:val="00222B9C"/>
    <w:rsid w:val="00224438"/>
    <w:rsid w:val="00224E36"/>
    <w:rsid w:val="00227C6D"/>
    <w:rsid w:val="00230CCD"/>
    <w:rsid w:val="00232C59"/>
    <w:rsid w:val="00233171"/>
    <w:rsid w:val="00240B8B"/>
    <w:rsid w:val="00242241"/>
    <w:rsid w:val="002459C0"/>
    <w:rsid w:val="00247FD4"/>
    <w:rsid w:val="00254FCC"/>
    <w:rsid w:val="0025620C"/>
    <w:rsid w:val="00257062"/>
    <w:rsid w:val="00261C9C"/>
    <w:rsid w:val="0027478F"/>
    <w:rsid w:val="002764F0"/>
    <w:rsid w:val="002809F3"/>
    <w:rsid w:val="002973F0"/>
    <w:rsid w:val="002A0263"/>
    <w:rsid w:val="002A0988"/>
    <w:rsid w:val="002A0E7B"/>
    <w:rsid w:val="002A4F74"/>
    <w:rsid w:val="002B1B7E"/>
    <w:rsid w:val="002B31B2"/>
    <w:rsid w:val="002C25BD"/>
    <w:rsid w:val="002C5994"/>
    <w:rsid w:val="002C63C8"/>
    <w:rsid w:val="002D6608"/>
    <w:rsid w:val="002E31BF"/>
    <w:rsid w:val="00301A2E"/>
    <w:rsid w:val="00320289"/>
    <w:rsid w:val="00321A83"/>
    <w:rsid w:val="00325430"/>
    <w:rsid w:val="00335F43"/>
    <w:rsid w:val="003527B3"/>
    <w:rsid w:val="00356085"/>
    <w:rsid w:val="00363224"/>
    <w:rsid w:val="0036332C"/>
    <w:rsid w:val="00377CB6"/>
    <w:rsid w:val="00387947"/>
    <w:rsid w:val="00395238"/>
    <w:rsid w:val="00397F26"/>
    <w:rsid w:val="003A6E7A"/>
    <w:rsid w:val="003B0C01"/>
    <w:rsid w:val="003B20D3"/>
    <w:rsid w:val="003C059F"/>
    <w:rsid w:val="003D083D"/>
    <w:rsid w:val="003D3E59"/>
    <w:rsid w:val="003E086C"/>
    <w:rsid w:val="003E56F1"/>
    <w:rsid w:val="00403ABE"/>
    <w:rsid w:val="004061EA"/>
    <w:rsid w:val="004116C5"/>
    <w:rsid w:val="00411ECB"/>
    <w:rsid w:val="00411F33"/>
    <w:rsid w:val="00415989"/>
    <w:rsid w:val="00417690"/>
    <w:rsid w:val="00420547"/>
    <w:rsid w:val="004206E6"/>
    <w:rsid w:val="004344CD"/>
    <w:rsid w:val="00436659"/>
    <w:rsid w:val="00440692"/>
    <w:rsid w:val="004407E6"/>
    <w:rsid w:val="0044174B"/>
    <w:rsid w:val="0044435B"/>
    <w:rsid w:val="004467AB"/>
    <w:rsid w:val="00446F19"/>
    <w:rsid w:val="0045219D"/>
    <w:rsid w:val="00452CD0"/>
    <w:rsid w:val="004563AC"/>
    <w:rsid w:val="00473FC4"/>
    <w:rsid w:val="00474797"/>
    <w:rsid w:val="0047527B"/>
    <w:rsid w:val="004764C7"/>
    <w:rsid w:val="00477928"/>
    <w:rsid w:val="00491914"/>
    <w:rsid w:val="00494680"/>
    <w:rsid w:val="004A0C33"/>
    <w:rsid w:val="004A5D26"/>
    <w:rsid w:val="004A5E98"/>
    <w:rsid w:val="004A6ED9"/>
    <w:rsid w:val="004A70CB"/>
    <w:rsid w:val="004B6F72"/>
    <w:rsid w:val="004C6640"/>
    <w:rsid w:val="004C67A4"/>
    <w:rsid w:val="004D5829"/>
    <w:rsid w:val="004E1B5F"/>
    <w:rsid w:val="004E4414"/>
    <w:rsid w:val="004F183C"/>
    <w:rsid w:val="00502355"/>
    <w:rsid w:val="0050492D"/>
    <w:rsid w:val="005052F8"/>
    <w:rsid w:val="00506890"/>
    <w:rsid w:val="0051048A"/>
    <w:rsid w:val="005142D9"/>
    <w:rsid w:val="00520738"/>
    <w:rsid w:val="00527686"/>
    <w:rsid w:val="005276C1"/>
    <w:rsid w:val="00536B74"/>
    <w:rsid w:val="00552ACB"/>
    <w:rsid w:val="00555B34"/>
    <w:rsid w:val="005605B0"/>
    <w:rsid w:val="005634AE"/>
    <w:rsid w:val="005638F2"/>
    <w:rsid w:val="00565B3E"/>
    <w:rsid w:val="00567FE8"/>
    <w:rsid w:val="005727B9"/>
    <w:rsid w:val="0057600C"/>
    <w:rsid w:val="00577E71"/>
    <w:rsid w:val="00586B69"/>
    <w:rsid w:val="00587920"/>
    <w:rsid w:val="0059313C"/>
    <w:rsid w:val="005A1B69"/>
    <w:rsid w:val="005B4548"/>
    <w:rsid w:val="005C2156"/>
    <w:rsid w:val="005C5C1C"/>
    <w:rsid w:val="005D07FD"/>
    <w:rsid w:val="005D3CC1"/>
    <w:rsid w:val="005D4454"/>
    <w:rsid w:val="005E2F5D"/>
    <w:rsid w:val="005E5BE7"/>
    <w:rsid w:val="005F28B2"/>
    <w:rsid w:val="005F3652"/>
    <w:rsid w:val="005F634B"/>
    <w:rsid w:val="005F7918"/>
    <w:rsid w:val="0060323D"/>
    <w:rsid w:val="00605D1E"/>
    <w:rsid w:val="0060779E"/>
    <w:rsid w:val="006230A4"/>
    <w:rsid w:val="00624800"/>
    <w:rsid w:val="00630CDF"/>
    <w:rsid w:val="00633E79"/>
    <w:rsid w:val="00642974"/>
    <w:rsid w:val="00643BF1"/>
    <w:rsid w:val="00650089"/>
    <w:rsid w:val="00650270"/>
    <w:rsid w:val="006575A2"/>
    <w:rsid w:val="00660466"/>
    <w:rsid w:val="00661817"/>
    <w:rsid w:val="0066778D"/>
    <w:rsid w:val="00673E80"/>
    <w:rsid w:val="00675507"/>
    <w:rsid w:val="00677150"/>
    <w:rsid w:val="00681A0E"/>
    <w:rsid w:val="006A13C3"/>
    <w:rsid w:val="006A21AA"/>
    <w:rsid w:val="006A2F31"/>
    <w:rsid w:val="006A626A"/>
    <w:rsid w:val="006B4628"/>
    <w:rsid w:val="006B47F3"/>
    <w:rsid w:val="006C5977"/>
    <w:rsid w:val="006D7A0D"/>
    <w:rsid w:val="006E096D"/>
    <w:rsid w:val="006E1B3E"/>
    <w:rsid w:val="006E637A"/>
    <w:rsid w:val="006F003D"/>
    <w:rsid w:val="00702BAD"/>
    <w:rsid w:val="0070612D"/>
    <w:rsid w:val="007063EB"/>
    <w:rsid w:val="00706B7E"/>
    <w:rsid w:val="00711BF8"/>
    <w:rsid w:val="00713303"/>
    <w:rsid w:val="0071487A"/>
    <w:rsid w:val="007164CF"/>
    <w:rsid w:val="00724070"/>
    <w:rsid w:val="00727D0B"/>
    <w:rsid w:val="007313DD"/>
    <w:rsid w:val="00737265"/>
    <w:rsid w:val="00743526"/>
    <w:rsid w:val="007440EA"/>
    <w:rsid w:val="00746F09"/>
    <w:rsid w:val="00756AC2"/>
    <w:rsid w:val="00774010"/>
    <w:rsid w:val="00776B48"/>
    <w:rsid w:val="0078004A"/>
    <w:rsid w:val="007817CF"/>
    <w:rsid w:val="007859DA"/>
    <w:rsid w:val="007959F3"/>
    <w:rsid w:val="007A44F4"/>
    <w:rsid w:val="007B4092"/>
    <w:rsid w:val="007B5C0D"/>
    <w:rsid w:val="007B7A19"/>
    <w:rsid w:val="007D0F88"/>
    <w:rsid w:val="007D287B"/>
    <w:rsid w:val="007E0F96"/>
    <w:rsid w:val="007E50A4"/>
    <w:rsid w:val="007F2B98"/>
    <w:rsid w:val="00800A7E"/>
    <w:rsid w:val="00804AD6"/>
    <w:rsid w:val="0083114B"/>
    <w:rsid w:val="00842C46"/>
    <w:rsid w:val="00854A17"/>
    <w:rsid w:val="00855D1E"/>
    <w:rsid w:val="00863AFE"/>
    <w:rsid w:val="008650E8"/>
    <w:rsid w:val="008672AB"/>
    <w:rsid w:val="00867F53"/>
    <w:rsid w:val="008710DF"/>
    <w:rsid w:val="008801BF"/>
    <w:rsid w:val="008836B5"/>
    <w:rsid w:val="008970AA"/>
    <w:rsid w:val="008A7F7C"/>
    <w:rsid w:val="008B01F9"/>
    <w:rsid w:val="008C0E0D"/>
    <w:rsid w:val="008C3EB4"/>
    <w:rsid w:val="008D20BB"/>
    <w:rsid w:val="008D34D0"/>
    <w:rsid w:val="008D6BF9"/>
    <w:rsid w:val="008E5ECF"/>
    <w:rsid w:val="008E614D"/>
    <w:rsid w:val="008F7354"/>
    <w:rsid w:val="00912A6E"/>
    <w:rsid w:val="00916B04"/>
    <w:rsid w:val="00935EE8"/>
    <w:rsid w:val="00937260"/>
    <w:rsid w:val="00940E19"/>
    <w:rsid w:val="00944078"/>
    <w:rsid w:val="0095613A"/>
    <w:rsid w:val="00972885"/>
    <w:rsid w:val="00975E53"/>
    <w:rsid w:val="009945C9"/>
    <w:rsid w:val="009977C2"/>
    <w:rsid w:val="009A2784"/>
    <w:rsid w:val="009A4EC0"/>
    <w:rsid w:val="009A67FF"/>
    <w:rsid w:val="009B1F83"/>
    <w:rsid w:val="009B29C8"/>
    <w:rsid w:val="009B44DC"/>
    <w:rsid w:val="009B6093"/>
    <w:rsid w:val="009C7C97"/>
    <w:rsid w:val="009E694B"/>
    <w:rsid w:val="009F1AD8"/>
    <w:rsid w:val="009F6032"/>
    <w:rsid w:val="00A03EF5"/>
    <w:rsid w:val="00A06ECE"/>
    <w:rsid w:val="00A0750B"/>
    <w:rsid w:val="00A24B53"/>
    <w:rsid w:val="00A350D3"/>
    <w:rsid w:val="00A37E80"/>
    <w:rsid w:val="00A43769"/>
    <w:rsid w:val="00A45DE8"/>
    <w:rsid w:val="00A56D76"/>
    <w:rsid w:val="00A63A5B"/>
    <w:rsid w:val="00A6500F"/>
    <w:rsid w:val="00A670F7"/>
    <w:rsid w:val="00A67763"/>
    <w:rsid w:val="00A77028"/>
    <w:rsid w:val="00A80624"/>
    <w:rsid w:val="00A812C7"/>
    <w:rsid w:val="00A8353F"/>
    <w:rsid w:val="00A83742"/>
    <w:rsid w:val="00A83980"/>
    <w:rsid w:val="00A90AB2"/>
    <w:rsid w:val="00A9322B"/>
    <w:rsid w:val="00A93A79"/>
    <w:rsid w:val="00AA2DF2"/>
    <w:rsid w:val="00AA5C55"/>
    <w:rsid w:val="00AA650C"/>
    <w:rsid w:val="00AB3E73"/>
    <w:rsid w:val="00AD36C6"/>
    <w:rsid w:val="00AD58B7"/>
    <w:rsid w:val="00AE0EB5"/>
    <w:rsid w:val="00AE3CE4"/>
    <w:rsid w:val="00AF008D"/>
    <w:rsid w:val="00AF2B26"/>
    <w:rsid w:val="00AF7386"/>
    <w:rsid w:val="00B0157F"/>
    <w:rsid w:val="00B02A03"/>
    <w:rsid w:val="00B04109"/>
    <w:rsid w:val="00B26FB8"/>
    <w:rsid w:val="00B36024"/>
    <w:rsid w:val="00B5122F"/>
    <w:rsid w:val="00B5312A"/>
    <w:rsid w:val="00B569DC"/>
    <w:rsid w:val="00B625B0"/>
    <w:rsid w:val="00B63E29"/>
    <w:rsid w:val="00B63F9E"/>
    <w:rsid w:val="00B67705"/>
    <w:rsid w:val="00B728E5"/>
    <w:rsid w:val="00B75891"/>
    <w:rsid w:val="00B75C0D"/>
    <w:rsid w:val="00B820F2"/>
    <w:rsid w:val="00B844FA"/>
    <w:rsid w:val="00B9078A"/>
    <w:rsid w:val="00BA27BD"/>
    <w:rsid w:val="00BA62D5"/>
    <w:rsid w:val="00BE4766"/>
    <w:rsid w:val="00BF38DF"/>
    <w:rsid w:val="00BF49D2"/>
    <w:rsid w:val="00BF7748"/>
    <w:rsid w:val="00C04548"/>
    <w:rsid w:val="00C14992"/>
    <w:rsid w:val="00C16891"/>
    <w:rsid w:val="00C248B5"/>
    <w:rsid w:val="00C32061"/>
    <w:rsid w:val="00C406D7"/>
    <w:rsid w:val="00C4290B"/>
    <w:rsid w:val="00C509FB"/>
    <w:rsid w:val="00C60171"/>
    <w:rsid w:val="00C810C1"/>
    <w:rsid w:val="00C824B0"/>
    <w:rsid w:val="00C83F08"/>
    <w:rsid w:val="00C91A43"/>
    <w:rsid w:val="00C9437E"/>
    <w:rsid w:val="00C95AA3"/>
    <w:rsid w:val="00C95BCC"/>
    <w:rsid w:val="00CA5E12"/>
    <w:rsid w:val="00CB19BD"/>
    <w:rsid w:val="00CB5802"/>
    <w:rsid w:val="00CB6999"/>
    <w:rsid w:val="00CD4BE7"/>
    <w:rsid w:val="00CD6033"/>
    <w:rsid w:val="00CE11AA"/>
    <w:rsid w:val="00CE228F"/>
    <w:rsid w:val="00CE2EC3"/>
    <w:rsid w:val="00CE5B48"/>
    <w:rsid w:val="00CE5E82"/>
    <w:rsid w:val="00CE6E2B"/>
    <w:rsid w:val="00CF4F1D"/>
    <w:rsid w:val="00CF7A49"/>
    <w:rsid w:val="00D0695C"/>
    <w:rsid w:val="00D15E2D"/>
    <w:rsid w:val="00D164A8"/>
    <w:rsid w:val="00D204A2"/>
    <w:rsid w:val="00D230B4"/>
    <w:rsid w:val="00D24B58"/>
    <w:rsid w:val="00D33337"/>
    <w:rsid w:val="00D344E8"/>
    <w:rsid w:val="00D35968"/>
    <w:rsid w:val="00D53347"/>
    <w:rsid w:val="00D579CC"/>
    <w:rsid w:val="00D61752"/>
    <w:rsid w:val="00D6516B"/>
    <w:rsid w:val="00D667B9"/>
    <w:rsid w:val="00D70D87"/>
    <w:rsid w:val="00D710D9"/>
    <w:rsid w:val="00D742F0"/>
    <w:rsid w:val="00D75BD1"/>
    <w:rsid w:val="00D839EC"/>
    <w:rsid w:val="00D8418D"/>
    <w:rsid w:val="00D86D3A"/>
    <w:rsid w:val="00DA3E46"/>
    <w:rsid w:val="00DA4A22"/>
    <w:rsid w:val="00DA50AB"/>
    <w:rsid w:val="00DB1108"/>
    <w:rsid w:val="00DB4D3B"/>
    <w:rsid w:val="00DC08EF"/>
    <w:rsid w:val="00DC0E86"/>
    <w:rsid w:val="00DC46D4"/>
    <w:rsid w:val="00DE1218"/>
    <w:rsid w:val="00DE7222"/>
    <w:rsid w:val="00DF3B46"/>
    <w:rsid w:val="00DF49F2"/>
    <w:rsid w:val="00DF6B1A"/>
    <w:rsid w:val="00E10402"/>
    <w:rsid w:val="00E14499"/>
    <w:rsid w:val="00E31FCD"/>
    <w:rsid w:val="00E35911"/>
    <w:rsid w:val="00E415BB"/>
    <w:rsid w:val="00E41B0C"/>
    <w:rsid w:val="00E426EF"/>
    <w:rsid w:val="00E43497"/>
    <w:rsid w:val="00E61612"/>
    <w:rsid w:val="00E7272F"/>
    <w:rsid w:val="00E7783D"/>
    <w:rsid w:val="00E8192F"/>
    <w:rsid w:val="00E878AA"/>
    <w:rsid w:val="00E87BD8"/>
    <w:rsid w:val="00E92055"/>
    <w:rsid w:val="00E9284F"/>
    <w:rsid w:val="00E95101"/>
    <w:rsid w:val="00E97997"/>
    <w:rsid w:val="00EB13B0"/>
    <w:rsid w:val="00EB3E5F"/>
    <w:rsid w:val="00ED3382"/>
    <w:rsid w:val="00EE116D"/>
    <w:rsid w:val="00EE6F0F"/>
    <w:rsid w:val="00EF031B"/>
    <w:rsid w:val="00EF6E9B"/>
    <w:rsid w:val="00F01498"/>
    <w:rsid w:val="00F075B9"/>
    <w:rsid w:val="00F15FD2"/>
    <w:rsid w:val="00F17D12"/>
    <w:rsid w:val="00F20273"/>
    <w:rsid w:val="00F24B1A"/>
    <w:rsid w:val="00F27E57"/>
    <w:rsid w:val="00F503B1"/>
    <w:rsid w:val="00F5049B"/>
    <w:rsid w:val="00F538D9"/>
    <w:rsid w:val="00F57E9B"/>
    <w:rsid w:val="00F64B34"/>
    <w:rsid w:val="00F723D2"/>
    <w:rsid w:val="00F730FE"/>
    <w:rsid w:val="00F738BA"/>
    <w:rsid w:val="00F81A71"/>
    <w:rsid w:val="00F82C5F"/>
    <w:rsid w:val="00F84F4E"/>
    <w:rsid w:val="00F85B96"/>
    <w:rsid w:val="00F912C1"/>
    <w:rsid w:val="00F92000"/>
    <w:rsid w:val="00FB3851"/>
    <w:rsid w:val="00FD2B43"/>
    <w:rsid w:val="00FD3121"/>
    <w:rsid w:val="00FD4598"/>
    <w:rsid w:val="00FD5E90"/>
    <w:rsid w:val="00FF4798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DCF419-A8AB-46B6-AE13-83D36DC9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7B"/>
    <w:pPr>
      <w:widowControl w:val="0"/>
      <w:ind w:leftChars="250" w:left="450" w:hangingChars="200" w:hanging="20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E7B"/>
    <w:pPr>
      <w:widowControl w:val="0"/>
      <w:ind w:leftChars="250" w:left="450" w:hangingChars="200" w:hanging="20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27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727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27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727B9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0750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D0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08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43526"/>
    <w:rPr>
      <w:color w:val="0563C1" w:themeColor="hyperlink"/>
      <w:u w:val="single"/>
    </w:rPr>
  </w:style>
  <w:style w:type="paragraph" w:customStyle="1" w:styleId="ac">
    <w:name w:val="字元 字元 字元"/>
    <w:basedOn w:val="a"/>
    <w:autoRedefine/>
    <w:rsid w:val="00E426EF"/>
    <w:pPr>
      <w:snapToGrid w:val="0"/>
      <w:spacing w:line="280" w:lineRule="exact"/>
      <w:ind w:leftChars="0" w:left="504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Default">
    <w:name w:val="Default"/>
    <w:uiPriority w:val="99"/>
    <w:rsid w:val="009A278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842C4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42C46"/>
  </w:style>
  <w:style w:type="character" w:customStyle="1" w:styleId="af">
    <w:name w:val="註解文字 字元"/>
    <w:basedOn w:val="a0"/>
    <w:link w:val="ae"/>
    <w:uiPriority w:val="99"/>
    <w:semiHidden/>
    <w:rsid w:val="00842C46"/>
    <w:rPr>
      <w:rFonts w:ascii="Times New Roman" w:eastAsia="新細明體" w:hAnsi="Times New Roman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2C4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42C46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idney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8D1C9-92BC-4A0C-A0CB-F25F3A48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</dc:creator>
  <cp:lastModifiedBy>User</cp:lastModifiedBy>
  <cp:revision>2</cp:revision>
  <cp:lastPrinted>2017-11-13T08:54:00Z</cp:lastPrinted>
  <dcterms:created xsi:type="dcterms:W3CDTF">2018-11-23T05:59:00Z</dcterms:created>
  <dcterms:modified xsi:type="dcterms:W3CDTF">2018-11-23T05:59:00Z</dcterms:modified>
</cp:coreProperties>
</file>