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DA4A6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2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 xml:space="preserve">同性配偶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bookmarkStart w:id="0" w:name="_GoBack"/>
      <w:bookmarkEnd w:id="0"/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  <w:r w:rsidR="0044470F" w:rsidRPr="00E67AD0">
        <w:rPr>
          <w:rFonts w:asciiTheme="minorEastAsia" w:hAnsiTheme="minorEastAsia" w:cs="新細明體"/>
          <w:color w:val="000000"/>
          <w:kern w:val="0"/>
          <w:szCs w:val="24"/>
        </w:rPr>
        <w:t> 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18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19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20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21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 xml:space="preserve">04-22188821、04-22188645  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19C" w:rsidRDefault="00DB319C" w:rsidP="00FC3C8B">
      <w:r>
        <w:separator/>
      </w:r>
    </w:p>
  </w:endnote>
  <w:endnote w:type="continuationSeparator" w:id="0">
    <w:p w:rsidR="00DB319C" w:rsidRDefault="00DB319C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19C" w:rsidRDefault="00DB319C" w:rsidP="00FC3C8B">
      <w:r>
        <w:separator/>
      </w:r>
    </w:p>
  </w:footnote>
  <w:footnote w:type="continuationSeparator" w:id="0">
    <w:p w:rsidR="00DB319C" w:rsidRDefault="00DB319C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F537F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206</Words>
  <Characters>1179</Characters>
  <Application>Microsoft Office Word</Application>
  <DocSecurity>0</DocSecurity>
  <Lines>9</Lines>
  <Paragraphs>2</Paragraphs>
  <ScaleCrop>false</ScaleCrop>
  <Company>HOME</Company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Li-Fu</cp:lastModifiedBy>
  <cp:revision>5</cp:revision>
  <dcterms:created xsi:type="dcterms:W3CDTF">2023-08-10T04:16:00Z</dcterms:created>
  <dcterms:modified xsi:type="dcterms:W3CDTF">2023-08-11T12:30:00Z</dcterms:modified>
</cp:coreProperties>
</file>