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5A2F" w14:textId="42E9D08A" w:rsidR="00E034F8" w:rsidRPr="00E034F8" w:rsidRDefault="00E034F8" w:rsidP="005E61A3">
      <w:pPr>
        <w:adjustRightInd w:val="0"/>
        <w:snapToGrid w:val="0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1094B407" w14:textId="13A28ED3" w:rsidR="006051A3" w:rsidRPr="00C76703" w:rsidRDefault="00CB155B" w:rsidP="00492CFE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="006051A3" w:rsidRPr="00C76703">
        <w:rPr>
          <w:rFonts w:ascii="Times" w:eastAsia="標楷體" w:hAnsi="Times"/>
          <w:b/>
          <w:sz w:val="28"/>
        </w:rPr>
        <w:t>11</w:t>
      </w:r>
      <w:r w:rsidR="00EF04E7">
        <w:rPr>
          <w:rFonts w:ascii="Times" w:eastAsia="標楷體" w:hAnsi="Times" w:hint="eastAsia"/>
          <w:b/>
          <w:sz w:val="28"/>
        </w:rPr>
        <w:t>1</w:t>
      </w:r>
      <w:r w:rsidR="006051A3"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122C1143" w14:textId="45017852" w:rsidR="006051A3" w:rsidRDefault="00283601" w:rsidP="00323D6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</w:t>
      </w:r>
      <w:r w:rsidR="00EF04E7">
        <w:rPr>
          <w:rFonts w:ascii="標楷體" w:eastAsia="標楷體" w:hAnsi="標楷體" w:hint="eastAsia"/>
          <w:b/>
          <w:sz w:val="32"/>
        </w:rPr>
        <w:t>小</w:t>
      </w:r>
      <w:r>
        <w:rPr>
          <w:rFonts w:ascii="標楷體" w:eastAsia="標楷體" w:hAnsi="標楷體" w:hint="eastAsia"/>
          <w:b/>
          <w:sz w:val="32"/>
        </w:rPr>
        <w:t>到校輔導</w:t>
      </w:r>
    </w:p>
    <w:p w14:paraId="6471C4C4" w14:textId="157B22AF" w:rsidR="00EF04E7" w:rsidRPr="00EF04E7" w:rsidRDefault="00EF04E7" w:rsidP="00323D67">
      <w:pPr>
        <w:adjustRightInd w:val="0"/>
        <w:snapToGrid w:val="0"/>
        <w:jc w:val="center"/>
        <w:rPr>
          <w:rFonts w:ascii="Times" w:eastAsia="標楷體" w:hAnsi="Times"/>
          <w:sz w:val="28"/>
        </w:rPr>
      </w:pPr>
      <w:r w:rsidRPr="008F78D7">
        <w:rPr>
          <w:rFonts w:ascii="Times" w:eastAsia="標楷體" w:hAnsi="Times" w:hint="eastAsia"/>
          <w:sz w:val="32"/>
        </w:rPr>
        <w:t>子項目一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教育輔導團國中到校輔導</w:t>
      </w:r>
    </w:p>
    <w:p w14:paraId="3F9EE1C0" w14:textId="60DAE724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依據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06F9AC28" w14:textId="68A04706" w:rsidR="006051A3" w:rsidRDefault="0051329A" w:rsidP="009C00C6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51329A">
        <w:rPr>
          <w:rFonts w:ascii="Times" w:eastAsia="標楷體" w:hAnsi="Times" w:hint="eastAsia"/>
        </w:rPr>
        <w:t>桃園市</w:t>
      </w:r>
      <w:r w:rsidRPr="0051329A">
        <w:rPr>
          <w:rFonts w:ascii="Times" w:eastAsia="標楷體" w:hAnsi="Times" w:hint="eastAsia"/>
        </w:rPr>
        <w:t>11</w:t>
      </w:r>
      <w:r w:rsidR="00E034F8">
        <w:rPr>
          <w:rFonts w:ascii="Times" w:eastAsia="標楷體" w:hAnsi="Times"/>
        </w:rPr>
        <w:t>1</w:t>
      </w:r>
      <w:r w:rsidRPr="0051329A">
        <w:rPr>
          <w:rFonts w:ascii="Times" w:eastAsia="標楷體" w:hAnsi="Times" w:hint="eastAsia"/>
        </w:rPr>
        <w:t>年度國民教育輔導團整體團務計畫</w:t>
      </w:r>
      <w:r>
        <w:rPr>
          <w:rFonts w:ascii="Times" w:eastAsia="標楷體" w:hAnsi="Times" w:hint="eastAsia"/>
        </w:rPr>
        <w:t>。</w:t>
      </w:r>
    </w:p>
    <w:p w14:paraId="67D1AEAF" w14:textId="77777777" w:rsidR="0023117F" w:rsidRPr="00E91081" w:rsidRDefault="0023117F" w:rsidP="009C00C6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334E28C3" w14:textId="4EF95CE0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目的</w:t>
      </w:r>
    </w:p>
    <w:p w14:paraId="7D49E1B5" w14:textId="4380F9BA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cs="Arial" w:hint="eastAsia"/>
        </w:rPr>
        <w:t>統籌</w:t>
      </w:r>
      <w:r w:rsidRPr="004B6D57">
        <w:rPr>
          <w:rFonts w:ascii="標楷體" w:eastAsia="標楷體" w:hAnsi="標楷體" w:hint="eastAsia"/>
        </w:rPr>
        <w:t>規劃並落實執行國民教育輔導團輔導小組(以下簡稱輔導小組)</w:t>
      </w:r>
      <w:r w:rsidR="00283601">
        <w:rPr>
          <w:rFonts w:ascii="標楷體" w:eastAsia="標楷體" w:hAnsi="標楷體" w:hint="eastAsia"/>
        </w:rPr>
        <w:t>到本市國中進行到校輔導</w:t>
      </w:r>
      <w:r w:rsidRPr="004B6D57">
        <w:rPr>
          <w:rFonts w:ascii="標楷體" w:eastAsia="標楷體" w:hAnsi="標楷體" w:hint="eastAsia"/>
        </w:rPr>
        <w:t>訪視，協助學校教師改進教學以提升教學成效。</w:t>
      </w:r>
    </w:p>
    <w:p w14:paraId="1664CE93" w14:textId="1E8B3071" w:rsidR="004B6D57" w:rsidRPr="004B6D57" w:rsidRDefault="00283601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="004B6D57" w:rsidRPr="004B6D57">
        <w:rPr>
          <w:rFonts w:ascii="標楷體" w:eastAsia="標楷體" w:hAnsi="標楷體"/>
        </w:rPr>
        <w:t>學校以學習社群模式運作領域教學研究會，</w:t>
      </w:r>
      <w:r w:rsidR="004B6D57" w:rsidRPr="004B6D57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34558D95" w14:textId="5578F47D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hint="eastAsia"/>
        </w:rPr>
        <w:t>落實教學現場的經驗分享與回饋，改進教學技巧，提升教學品質。</w:t>
      </w:r>
    </w:p>
    <w:p w14:paraId="51255F1A" w14:textId="608722D0" w:rsidR="004B6D57" w:rsidRPr="004B6D57" w:rsidRDefault="00283601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宣導與溝通重要教育政策訊息，提供諮詢輔導</w:t>
      </w:r>
      <w:r w:rsidR="004B6D57" w:rsidRPr="004B6D57">
        <w:rPr>
          <w:rFonts w:ascii="標楷體" w:eastAsia="標楷體" w:hAnsi="標楷體" w:hint="eastAsia"/>
        </w:rPr>
        <w:t>及問題座談。</w:t>
      </w:r>
    </w:p>
    <w:p w14:paraId="21BE3759" w14:textId="53D380BB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hint="eastAsia"/>
        </w:rPr>
        <w:t>協助各校進行共同備、觀、議課，落實新課綱精神。</w:t>
      </w:r>
    </w:p>
    <w:p w14:paraId="587E9D73" w14:textId="722752ED" w:rsidR="006051A3" w:rsidRPr="0023117F" w:rsidRDefault="004B6D57" w:rsidP="009C00C6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4B6D57">
        <w:rPr>
          <w:rFonts w:ascii="標楷體" w:eastAsia="標楷體" w:hAnsi="標楷體" w:hint="eastAsia"/>
        </w:rPr>
        <w:t>促進校際互動交</w:t>
      </w:r>
      <w:r w:rsidR="00283601">
        <w:rPr>
          <w:rFonts w:ascii="標楷體" w:eastAsia="標楷體" w:hAnsi="標楷體" w:cs="Arial" w:hint="eastAsia"/>
        </w:rPr>
        <w:t>流，符應各校及領域個別需求，並建立到校輔導</w:t>
      </w:r>
      <w:r w:rsidRPr="004B6D57">
        <w:rPr>
          <w:rFonts w:ascii="標楷體" w:eastAsia="標楷體" w:hAnsi="標楷體" w:cs="Arial" w:hint="eastAsia"/>
        </w:rPr>
        <w:t>效能回饋機制。</w:t>
      </w:r>
    </w:p>
    <w:p w14:paraId="69A548C1" w14:textId="77777777" w:rsidR="0023117F" w:rsidRPr="009C00C6" w:rsidRDefault="0023117F" w:rsidP="0023117F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0C6B321A" w14:textId="760782B0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辦理單位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41EBB968" w14:textId="00CE1359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="00224734" w:rsidRPr="00327FD1">
        <w:rPr>
          <w:rFonts w:ascii="標楷體" w:eastAsia="標楷體" w:hAnsi="標楷體" w:hint="eastAsia"/>
        </w:rPr>
        <w:t>桃園市立瑞坪國民中學</w:t>
      </w:r>
    </w:p>
    <w:p w14:paraId="7C4348F3" w14:textId="45944DC9" w:rsidR="006051A3" w:rsidRPr="009C00C6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協辦單位</w:t>
      </w:r>
      <w:r w:rsidR="00224734" w:rsidRPr="00327FD1">
        <w:rPr>
          <w:rFonts w:ascii="標楷體" w:eastAsia="標楷體" w:hAnsi="標楷體" w:hint="eastAsia"/>
        </w:rPr>
        <w:t>：</w:t>
      </w:r>
      <w:r w:rsidR="00224734" w:rsidRPr="00327FD1">
        <w:rPr>
          <w:rFonts w:ascii="標楷體" w:eastAsia="標楷體" w:hAnsi="標楷體" w:cs="Arial" w:hint="eastAsia"/>
        </w:rPr>
        <w:t>桃</w:t>
      </w:r>
      <w:r w:rsidR="00224734" w:rsidRPr="00327FD1">
        <w:rPr>
          <w:rFonts w:ascii="標楷體" w:eastAsia="標楷體" w:hAnsi="標楷體" w:cs="Arial"/>
        </w:rPr>
        <w:t>園市</w:t>
      </w:r>
      <w:r w:rsidR="00224734" w:rsidRPr="00327FD1">
        <w:rPr>
          <w:rFonts w:ascii="標楷體" w:eastAsia="標楷體" w:hAnsi="標楷體" w:cs="Arial" w:hint="eastAsia"/>
        </w:rPr>
        <w:t>國民教育輔導團各輔導小組</w:t>
      </w:r>
    </w:p>
    <w:p w14:paraId="46181273" w14:textId="35030284" w:rsidR="006051A3" w:rsidRPr="0023117F" w:rsidRDefault="00224734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實施期程</w:t>
      </w:r>
      <w:r w:rsidRPr="0023117F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23117F">
        <w:rPr>
          <w:rFonts w:ascii="標楷體" w:eastAsia="標楷體" w:hAnsi="標楷體"/>
          <w:color w:val="000000" w:themeColor="text1"/>
        </w:rPr>
        <w:t>1</w:t>
      </w:r>
      <w:r w:rsidRPr="0023117F">
        <w:rPr>
          <w:rFonts w:ascii="標楷體" w:eastAsia="標楷體" w:hAnsi="標楷體" w:hint="eastAsia"/>
          <w:color w:val="000000" w:themeColor="text1"/>
        </w:rPr>
        <w:t>1</w:t>
      </w:r>
      <w:r w:rsidR="006A0F00" w:rsidRPr="0023117F">
        <w:rPr>
          <w:rFonts w:ascii="標楷體" w:eastAsia="標楷體" w:hAnsi="標楷體"/>
          <w:color w:val="000000" w:themeColor="text1"/>
        </w:rPr>
        <w:t>1</w:t>
      </w:r>
      <w:r w:rsidRPr="0023117F">
        <w:rPr>
          <w:rFonts w:ascii="標楷體" w:eastAsia="標楷體" w:hAnsi="標楷體" w:hint="eastAsia"/>
          <w:color w:val="000000" w:themeColor="text1"/>
        </w:rPr>
        <w:t>年</w:t>
      </w:r>
      <w:r w:rsidRPr="0023117F">
        <w:rPr>
          <w:rFonts w:ascii="標楷體" w:eastAsia="標楷體" w:hAnsi="標楷體"/>
          <w:color w:val="000000" w:themeColor="text1"/>
        </w:rPr>
        <w:t>9</w:t>
      </w:r>
      <w:r w:rsidRPr="0023117F">
        <w:rPr>
          <w:rFonts w:ascii="標楷體" w:eastAsia="標楷體" w:hAnsi="標楷體" w:hint="eastAsia"/>
          <w:color w:val="000000" w:themeColor="text1"/>
        </w:rPr>
        <w:t>月至</w:t>
      </w:r>
      <w:r w:rsidRPr="0023117F">
        <w:rPr>
          <w:rFonts w:ascii="標楷體" w:eastAsia="標楷體" w:hAnsi="標楷體"/>
          <w:color w:val="000000" w:themeColor="text1"/>
        </w:rPr>
        <w:t>11</w:t>
      </w:r>
      <w:r w:rsidR="006A0F00" w:rsidRPr="0023117F">
        <w:rPr>
          <w:rFonts w:ascii="標楷體" w:eastAsia="標楷體" w:hAnsi="標楷體"/>
          <w:color w:val="000000" w:themeColor="text1"/>
        </w:rPr>
        <w:t>2</w:t>
      </w:r>
      <w:r w:rsidRPr="0023117F">
        <w:rPr>
          <w:rFonts w:ascii="標楷體" w:eastAsia="標楷體" w:hAnsi="標楷體" w:hint="eastAsia"/>
          <w:color w:val="000000" w:themeColor="text1"/>
        </w:rPr>
        <w:t>年</w:t>
      </w:r>
      <w:r w:rsidRPr="0023117F">
        <w:rPr>
          <w:rFonts w:ascii="標楷體" w:eastAsia="標楷體" w:hAnsi="標楷體"/>
          <w:color w:val="000000" w:themeColor="text1"/>
        </w:rPr>
        <w:t>6月(上學期9-1月、下學期3-6月)</w:t>
      </w:r>
      <w:r w:rsidRPr="0023117F">
        <w:rPr>
          <w:rFonts w:ascii="標楷體" w:eastAsia="標楷體" w:hAnsi="標楷體" w:hint="eastAsia"/>
          <w:color w:val="000000" w:themeColor="text1"/>
        </w:rPr>
        <w:t>。</w:t>
      </w:r>
    </w:p>
    <w:p w14:paraId="24889919" w14:textId="63A24B5B" w:rsidR="006051A3" w:rsidRPr="0023117F" w:rsidRDefault="00224734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辦理內容</w:t>
      </w:r>
    </w:p>
    <w:p w14:paraId="11EC5C98" w14:textId="77777777" w:rsidR="00224734" w:rsidRPr="00224734" w:rsidRDefault="00224734" w:rsidP="00224734">
      <w:pPr>
        <w:adjustRightInd w:val="0"/>
        <w:snapToGrid w:val="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(一)推動重點：</w:t>
      </w:r>
    </w:p>
    <w:p w14:paraId="33A8F814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1.推動學校運用共同備課、觀課及議課等方式，提升「教」與「學」的品質。</w:t>
      </w:r>
    </w:p>
    <w:p w14:paraId="7441EE54" w14:textId="4E6B6B04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學校以「學習社群模式」運作領域教學研究會。</w:t>
      </w:r>
    </w:p>
    <w:p w14:paraId="20610F45" w14:textId="35C6F2D0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3.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學校教師應用差異化教學、多元評量與課堂即時補救教學等有效策略。</w:t>
      </w:r>
    </w:p>
    <w:p w14:paraId="46937C32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4.宣導及辦理當年度課程與教學政策、重要配合事項。</w:t>
      </w:r>
    </w:p>
    <w:p w14:paraId="2310517F" w14:textId="28DF7CE1" w:rsidR="00224734" w:rsidRPr="00224734" w:rsidRDefault="00224734" w:rsidP="00224734">
      <w:pPr>
        <w:adjustRightInd w:val="0"/>
        <w:snapToGrid w:val="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(二)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項目：</w:t>
      </w:r>
    </w:p>
    <w:p w14:paraId="44134BFB" w14:textId="734E0AE3" w:rsidR="00224734" w:rsidRPr="00224734" w:rsidRDefault="00224734" w:rsidP="00224734">
      <w:pPr>
        <w:adjustRightInd w:val="0"/>
        <w:snapToGrid w:val="0"/>
        <w:ind w:leftChars="177" w:left="427" w:hanging="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包含國語文、本土語文、英語文、數學、自然科學、社會、健康與體育、藝術、綜合活動、科技等領域，及海洋教育、人權教育、性別平等教育、跨領域等議題。</w:t>
      </w:r>
    </w:p>
    <w:p w14:paraId="3356A3AB" w14:textId="77777777" w:rsidR="00224734" w:rsidRPr="00224734" w:rsidRDefault="00224734" w:rsidP="00224734">
      <w:pPr>
        <w:adjustRightInd w:val="0"/>
        <w:snapToGrid w:val="0"/>
        <w:ind w:left="142" w:hangingChars="59" w:hanging="14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(三)辦理方式：</w:t>
      </w:r>
    </w:p>
    <w:p w14:paraId="1DD1958A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37" w:left="1198" w:hangingChars="262" w:hanging="629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1.配合學校行事曆與課務安排，各輔導小組規劃以領域共同時間辦理為原則。</w:t>
      </w:r>
    </w:p>
    <w:p w14:paraId="0C628E60" w14:textId="5C1D8543" w:rsidR="00224734" w:rsidRDefault="00224734" w:rsidP="00224734">
      <w:pPr>
        <w:tabs>
          <w:tab w:val="left" w:pos="1276"/>
        </w:tabs>
        <w:adjustRightInd w:val="0"/>
        <w:snapToGrid w:val="0"/>
        <w:ind w:leftChars="236" w:left="847" w:hangingChars="117" w:hanging="281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</w:t>
      </w:r>
      <w:r w:rsidR="00283601">
        <w:rPr>
          <w:rFonts w:ascii="標楷體" w:eastAsia="標楷體" w:hAnsi="標楷體" w:cs="Arial" w:hint="eastAsia"/>
          <w:szCs w:val="22"/>
        </w:rPr>
        <w:t>教學輔導</w:t>
      </w:r>
      <w:r w:rsidRPr="00224734">
        <w:rPr>
          <w:rFonts w:ascii="標楷體" w:eastAsia="標楷體" w:hAnsi="標楷體" w:cs="Arial" w:hint="eastAsia"/>
          <w:szCs w:val="22"/>
        </w:rPr>
        <w:t>模式，</w:t>
      </w:r>
      <w:r w:rsidR="00283601">
        <w:rPr>
          <w:rFonts w:ascii="標楷體" w:eastAsia="標楷體" w:hAnsi="標楷體" w:cs="Arial" w:hint="eastAsia"/>
          <w:szCs w:val="22"/>
        </w:rPr>
        <w:t>得依據學校需求和輔導小組規劃，採長期陪伴策略、分區或單一到校輔導</w:t>
      </w:r>
      <w:r w:rsidRPr="00224734">
        <w:rPr>
          <w:rFonts w:ascii="標楷體" w:eastAsia="標楷體" w:hAnsi="標楷體" w:cs="Arial" w:hint="eastAsia"/>
          <w:szCs w:val="22"/>
        </w:rPr>
        <w:t>模式進行。</w:t>
      </w:r>
    </w:p>
    <w:p w14:paraId="738E5180" w14:textId="5D6F2B15" w:rsidR="002C086D" w:rsidRPr="00224734" w:rsidRDefault="002C086D" w:rsidP="00224734">
      <w:pPr>
        <w:tabs>
          <w:tab w:val="left" w:pos="1276"/>
        </w:tabs>
        <w:adjustRightInd w:val="0"/>
        <w:snapToGrid w:val="0"/>
        <w:ind w:leftChars="236" w:left="847" w:hangingChars="117" w:hanging="281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</w:t>
      </w:r>
      <w:r>
        <w:rPr>
          <w:rFonts w:ascii="標楷體" w:eastAsia="標楷體" w:hAnsi="標楷體" w:cs="Arial" w:hint="eastAsia"/>
          <w:kern w:val="0"/>
          <w:szCs w:val="22"/>
        </w:rPr>
        <w:t>(</w:t>
      </w:r>
      <w:r>
        <w:rPr>
          <w:rFonts w:ascii="標楷體" w:eastAsia="標楷體" w:hAnsi="標楷體" w:cs="Arial" w:hint="eastAsia"/>
          <w:color w:val="FF0000"/>
          <w:kern w:val="0"/>
          <w:szCs w:val="22"/>
        </w:rPr>
        <w:t>※因應COVID-19疫情相關措施：</w:t>
      </w:r>
      <w:r>
        <w:rPr>
          <w:rFonts w:ascii="標楷體" w:eastAsia="標楷體" w:hAnsi="標楷體" w:cs="Arial" w:hint="eastAsia"/>
          <w:color w:val="FF0000"/>
          <w:kern w:val="0"/>
          <w:szCs w:val="22"/>
        </w:rPr>
        <w:br/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kern w:val="0"/>
          <w:szCs w:val="22"/>
        </w:rPr>
        <w:t>)</w:t>
      </w:r>
    </w:p>
    <w:p w14:paraId="3BFCB80A" w14:textId="77777777" w:rsidR="00224734" w:rsidRPr="00224734" w:rsidRDefault="00224734" w:rsidP="00224734">
      <w:pPr>
        <w:tabs>
          <w:tab w:val="left" w:pos="1276"/>
        </w:tabs>
        <w:adjustRightInd w:val="0"/>
        <w:snapToGrid w:val="0"/>
        <w:ind w:leftChars="295" w:left="708" w:firstLineChars="31" w:firstLine="74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新細明體" w:hAnsi="新細明體" w:cs="新細明體" w:hint="eastAsia"/>
          <w:szCs w:val="22"/>
        </w:rPr>
        <w:t>⑴</w:t>
      </w:r>
      <w:r w:rsidRPr="00224734">
        <w:rPr>
          <w:rFonts w:ascii="標楷體" w:eastAsia="標楷體" w:hAnsi="標楷體" w:cs="Arial" w:hint="eastAsia"/>
          <w:szCs w:val="22"/>
        </w:rPr>
        <w:t>長期陪伴支持協作</w:t>
      </w:r>
    </w:p>
    <w:p w14:paraId="692D3631" w14:textId="77777777" w:rsidR="00224734" w:rsidRPr="00224734" w:rsidRDefault="00224734" w:rsidP="0022473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ind w:left="2127" w:hanging="992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對象：偏鄉小校、教育資源不足、正式</w:t>
      </w:r>
      <w:r w:rsidRPr="00224734">
        <w:rPr>
          <w:rFonts w:ascii="標楷體" w:eastAsia="標楷體" w:hAnsi="標楷體" w:cs="Arial"/>
        </w:rPr>
        <w:t>/長期代理教師聘任不易的學校</w:t>
      </w:r>
      <w:r w:rsidRPr="00224734">
        <w:rPr>
          <w:rFonts w:ascii="標楷體" w:eastAsia="標楷體" w:hAnsi="標楷體" w:cs="Arial" w:hint="eastAsia"/>
        </w:rPr>
        <w:t>、依據學生學習檢測成果相關資料，適度安排到校支持協作。</w:t>
      </w:r>
    </w:p>
    <w:p w14:paraId="0684D87C" w14:textId="77777777" w:rsidR="00224734" w:rsidRPr="00224734" w:rsidRDefault="00224734" w:rsidP="0022473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ind w:left="2127" w:hanging="992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lastRenderedPageBreak/>
        <w:t>策略：由教育局依學校需求，安排輔導團入校陪伴協作，每校每學期以</w:t>
      </w:r>
      <w:r w:rsidRPr="00224734">
        <w:rPr>
          <w:rFonts w:ascii="標楷體" w:eastAsia="標楷體" w:hAnsi="標楷體" w:cs="Arial"/>
        </w:rPr>
        <w:t>2個月為一期，入校</w:t>
      </w:r>
      <w:r w:rsidRPr="00224734">
        <w:rPr>
          <w:rFonts w:ascii="標楷體" w:eastAsia="標楷體" w:hAnsi="標楷體" w:cs="Arial" w:hint="eastAsia"/>
        </w:rPr>
        <w:t>至少</w:t>
      </w:r>
      <w:r w:rsidRPr="00224734">
        <w:rPr>
          <w:rFonts w:ascii="標楷體" w:eastAsia="標楷體" w:hAnsi="標楷體" w:cs="Arial"/>
        </w:rPr>
        <w:t>3-4次，必要時得延長一期</w:t>
      </w:r>
      <w:r w:rsidRPr="00224734">
        <w:rPr>
          <w:rFonts w:ascii="標楷體" w:eastAsia="標楷體" w:hAnsi="標楷體" w:cs="Arial" w:hint="eastAsia"/>
        </w:rPr>
        <w:t>。</w:t>
      </w:r>
    </w:p>
    <w:p w14:paraId="3171C8FE" w14:textId="778387B8" w:rsidR="00224734" w:rsidRPr="00224734" w:rsidRDefault="00224734" w:rsidP="00224734">
      <w:pPr>
        <w:tabs>
          <w:tab w:val="left" w:pos="1276"/>
        </w:tabs>
        <w:adjustRightInd w:val="0"/>
        <w:snapToGrid w:val="0"/>
        <w:ind w:leftChars="354" w:left="850" w:firstLineChars="31" w:firstLine="74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新細明體" w:hAnsi="新細明體" w:cs="新細明體" w:hint="eastAsia"/>
          <w:szCs w:val="22"/>
        </w:rPr>
        <w:t>⑵</w:t>
      </w:r>
      <w:r w:rsidR="00283601">
        <w:rPr>
          <w:rFonts w:ascii="標楷體" w:eastAsia="標楷體" w:hAnsi="標楷體" w:cs="Arial" w:hint="eastAsia"/>
          <w:szCs w:val="22"/>
        </w:rPr>
        <w:t>分區或單一到校輔導</w:t>
      </w:r>
    </w:p>
    <w:p w14:paraId="753877BC" w14:textId="3698FD00" w:rsidR="00224734" w:rsidRPr="00224734" w:rsidRDefault="00224734" w:rsidP="00224734">
      <w:pPr>
        <w:widowControl/>
        <w:numPr>
          <w:ilvl w:val="0"/>
          <w:numId w:val="24"/>
        </w:numPr>
        <w:tabs>
          <w:tab w:val="left" w:pos="1418"/>
          <w:tab w:val="left" w:pos="1560"/>
        </w:tabs>
        <w:adjustRightInd w:val="0"/>
        <w:snapToGrid w:val="0"/>
        <w:ind w:left="2127" w:hanging="993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對象：該學期未接受第</w:t>
      </w:r>
      <w:r w:rsidRPr="00224734">
        <w:rPr>
          <w:rFonts w:ascii="新細明體" w:hAnsi="新細明體" w:cs="新細明體" w:hint="eastAsia"/>
        </w:rPr>
        <w:t>⑴</w:t>
      </w:r>
      <w:r w:rsidR="00283601">
        <w:rPr>
          <w:rFonts w:ascii="標楷體" w:eastAsia="標楷體" w:hAnsi="標楷體" w:cs="Arial" w:hint="eastAsia"/>
        </w:rPr>
        <w:t>項輔導</w:t>
      </w:r>
      <w:r w:rsidRPr="00224734">
        <w:rPr>
          <w:rFonts w:ascii="標楷體" w:eastAsia="標楷體" w:hAnsi="標楷體" w:cs="Arial" w:hint="eastAsia"/>
        </w:rPr>
        <w:t>的學校得依學校現況或未來發展申請，申請本局辦理教師專業學習社群的學校得優先辦理。</w:t>
      </w:r>
    </w:p>
    <w:p w14:paraId="125661BC" w14:textId="065437A6" w:rsidR="00224734" w:rsidRPr="00224734" w:rsidRDefault="00283601" w:rsidP="00224734">
      <w:pPr>
        <w:widowControl/>
        <w:numPr>
          <w:ilvl w:val="0"/>
          <w:numId w:val="24"/>
        </w:numPr>
        <w:tabs>
          <w:tab w:val="left" w:pos="1418"/>
          <w:tab w:val="left" w:pos="1560"/>
          <w:tab w:val="left" w:pos="2127"/>
          <w:tab w:val="left" w:pos="2410"/>
        </w:tabs>
        <w:adjustRightInd w:val="0"/>
        <w:snapToGrid w:val="0"/>
        <w:ind w:leftChars="473" w:left="2126" w:hangingChars="413" w:hanging="99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策略：依學校需求進行客製化輔導</w:t>
      </w:r>
      <w:r w:rsidR="00224734" w:rsidRPr="00224734">
        <w:rPr>
          <w:rFonts w:ascii="標楷體" w:eastAsia="標楷體" w:hAnsi="標楷體" w:cs="Arial" w:hint="eastAsia"/>
        </w:rPr>
        <w:t>，內容包括：共同備觀議課，新課綱</w:t>
      </w:r>
      <w:r w:rsidR="00224734" w:rsidRPr="00224734">
        <w:rPr>
          <w:rFonts w:ascii="標楷體" w:eastAsia="標楷體" w:hAnsi="標楷體" w:cs="Arial"/>
        </w:rPr>
        <w:t>(含領綱)宣講、釋疑及轉化，帶領發展素養導向課程…</w:t>
      </w:r>
      <w:r w:rsidR="00224734" w:rsidRPr="00224734">
        <w:rPr>
          <w:rFonts w:ascii="標楷體" w:eastAsia="標楷體" w:hAnsi="標楷體" w:cs="Arial" w:hint="eastAsia"/>
        </w:rPr>
        <w:t>等及其它。</w:t>
      </w:r>
    </w:p>
    <w:p w14:paraId="16F01548" w14:textId="3CAFE3E7" w:rsidR="00224734" w:rsidRPr="00224734" w:rsidRDefault="00224734" w:rsidP="00A514DB">
      <w:pPr>
        <w:tabs>
          <w:tab w:val="left" w:pos="1276"/>
        </w:tabs>
        <w:adjustRightInd w:val="0"/>
        <w:snapToGrid w:val="0"/>
        <w:ind w:leftChars="296" w:left="1272" w:hangingChars="234" w:hanging="56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3.本市</w:t>
      </w:r>
      <w:r w:rsidRPr="00224734">
        <w:rPr>
          <w:rFonts w:ascii="標楷體" w:eastAsia="標楷體" w:hAnsi="標楷體" w:hint="eastAsia"/>
          <w:szCs w:val="22"/>
        </w:rPr>
        <w:t>國民教育</w:t>
      </w:r>
      <w:r w:rsidR="00283601">
        <w:rPr>
          <w:rFonts w:ascii="標楷體" w:eastAsia="標楷體" w:hAnsi="標楷體" w:cs="Arial" w:hint="eastAsia"/>
          <w:szCs w:val="22"/>
        </w:rPr>
        <w:t>輔導團國中組到校輔導</w:t>
      </w:r>
      <w:r w:rsidRPr="00224734">
        <w:rPr>
          <w:rFonts w:ascii="標楷體" w:eastAsia="標楷體" w:hAnsi="標楷體" w:cs="Arial" w:hint="eastAsia"/>
          <w:szCs w:val="22"/>
        </w:rPr>
        <w:t>學校五大分區表，詳如附件一。</w:t>
      </w:r>
    </w:p>
    <w:p w14:paraId="136D368A" w14:textId="68A24B1F" w:rsidR="00224734" w:rsidRPr="00224734" w:rsidRDefault="00224734" w:rsidP="00A514DB">
      <w:pPr>
        <w:tabs>
          <w:tab w:val="left" w:pos="1276"/>
        </w:tabs>
        <w:adjustRightInd w:val="0"/>
        <w:snapToGrid w:val="0"/>
        <w:ind w:leftChars="296" w:left="1272" w:hangingChars="234" w:hanging="562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/>
          <w:szCs w:val="22"/>
        </w:rPr>
        <w:t>4</w:t>
      </w:r>
      <w:r w:rsidRPr="00224734">
        <w:rPr>
          <w:rFonts w:ascii="標楷體" w:eastAsia="標楷體" w:hAnsi="標楷體" w:cs="Arial" w:hint="eastAsia"/>
          <w:szCs w:val="22"/>
        </w:rPr>
        <w:t>.</w:t>
      </w:r>
      <w:r w:rsidR="00283601">
        <w:rPr>
          <w:rFonts w:ascii="標楷體" w:eastAsia="標楷體" w:hAnsi="標楷體" w:cs="Arial" w:hint="eastAsia"/>
          <w:szCs w:val="22"/>
        </w:rPr>
        <w:t>各輔導小組與受排定到校輔導學校進行受輔導</w:t>
      </w:r>
      <w:r w:rsidRPr="00224734">
        <w:rPr>
          <w:rFonts w:ascii="標楷體" w:eastAsia="標楷體" w:hAnsi="標楷體" w:cs="Arial" w:hint="eastAsia"/>
          <w:szCs w:val="22"/>
        </w:rPr>
        <w:t>前協商【包含活動進行流程，由各輔</w:t>
      </w:r>
      <w:r w:rsidR="00283601">
        <w:rPr>
          <w:rFonts w:ascii="標楷體" w:eastAsia="標楷體" w:hAnsi="標楷體" w:cs="Arial" w:hint="eastAsia"/>
          <w:szCs w:val="22"/>
        </w:rPr>
        <w:t>導小組依實際需求擇定】，若時程安排需調課，請受輔導</w:t>
      </w:r>
      <w:r w:rsidRPr="00224734">
        <w:rPr>
          <w:rFonts w:ascii="標楷體" w:eastAsia="標楷體" w:hAnsi="標楷體" w:cs="Arial" w:hint="eastAsia"/>
          <w:szCs w:val="22"/>
        </w:rPr>
        <w:t>學校配合協助調課</w:t>
      </w:r>
      <w:r w:rsidR="00283601">
        <w:rPr>
          <w:rFonts w:ascii="標楷體" w:eastAsia="標楷體" w:hAnsi="標楷體" w:cs="Arial" w:hint="eastAsia"/>
          <w:szCs w:val="22"/>
        </w:rPr>
        <w:t>事宜，所需表單由各輔導小組提供；活動結束後，需上網填寫「到校輔導</w:t>
      </w:r>
      <w:r w:rsidRPr="00224734">
        <w:rPr>
          <w:rFonts w:ascii="標楷體" w:eastAsia="標楷體" w:hAnsi="標楷體" w:cs="Arial" w:hint="eastAsia"/>
          <w:szCs w:val="22"/>
        </w:rPr>
        <w:t>紀錄表」，填寫網址：</w:t>
      </w:r>
      <w:hyperlink r:id="rId7" w:history="1">
        <w:r w:rsidR="00825DA5" w:rsidRPr="001835B9">
          <w:rPr>
            <w:rStyle w:val="a9"/>
            <w:rFonts w:ascii="標楷體" w:eastAsia="標楷體" w:hAnsi="標楷體" w:cs="Arial"/>
            <w:szCs w:val="22"/>
          </w:rPr>
          <w:t>http://ceag.tyc.edu.tw/ceag/sch_act2022.php</w:t>
        </w:r>
      </w:hyperlink>
      <w:r w:rsidRPr="00224734">
        <w:rPr>
          <w:rFonts w:ascii="標楷體" w:eastAsia="標楷體" w:hAnsi="標楷體" w:cs="Arial"/>
          <w:szCs w:val="22"/>
        </w:rPr>
        <w:t>，</w:t>
      </w:r>
      <w:r w:rsidRPr="00224734">
        <w:rPr>
          <w:rFonts w:ascii="標楷體" w:eastAsia="標楷體" w:hAnsi="標楷體" w:cs="Arial" w:hint="eastAsia"/>
          <w:szCs w:val="22"/>
        </w:rPr>
        <w:t>格式詳如附件二。</w:t>
      </w:r>
    </w:p>
    <w:p w14:paraId="20BB6C1B" w14:textId="6CD687DA" w:rsidR="00B5684B" w:rsidRPr="00B5684B" w:rsidRDefault="00224734" w:rsidP="00EF04E7">
      <w:pPr>
        <w:tabs>
          <w:tab w:val="left" w:pos="1276"/>
        </w:tabs>
        <w:adjustRightInd w:val="0"/>
        <w:snapToGrid w:val="0"/>
        <w:ind w:leftChars="296" w:left="1272" w:hangingChars="234" w:hanging="56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/>
          <w:szCs w:val="22"/>
        </w:rPr>
        <w:t>5</w:t>
      </w:r>
      <w:r w:rsidRPr="00224734">
        <w:rPr>
          <w:rFonts w:ascii="標楷體" w:eastAsia="標楷體" w:hAnsi="標楷體" w:cs="Arial" w:hint="eastAsia"/>
          <w:szCs w:val="22"/>
        </w:rPr>
        <w:t>.</w:t>
      </w:r>
      <w:r w:rsidR="00283601">
        <w:rPr>
          <w:rFonts w:ascii="標楷體" w:eastAsia="標楷體" w:hAnsi="標楷體" w:cs="Arial" w:hint="eastAsia"/>
          <w:szCs w:val="22"/>
        </w:rPr>
        <w:t>到校輔導</w:t>
      </w:r>
      <w:r w:rsidRPr="00224734">
        <w:rPr>
          <w:rFonts w:ascii="標楷體" w:eastAsia="標楷體" w:hAnsi="標楷體" w:cs="Arial" w:hint="eastAsia"/>
          <w:szCs w:val="22"/>
        </w:rPr>
        <w:t>學校場次規劃，由各輔導小組於</w:t>
      </w:r>
      <w:r w:rsidRPr="00224734">
        <w:rPr>
          <w:rFonts w:ascii="標楷體" w:eastAsia="標楷體" w:hAnsi="標楷體" w:cs="Arial" w:hint="eastAsia"/>
          <w:b/>
          <w:szCs w:val="22"/>
        </w:rPr>
        <w:t>每學期開學第一個月</w:t>
      </w:r>
      <w:r w:rsidRPr="00224734">
        <w:rPr>
          <w:rFonts w:ascii="標楷體" w:eastAsia="標楷體" w:hAnsi="標楷體" w:cs="Arial" w:hint="eastAsia"/>
          <w:szCs w:val="22"/>
        </w:rPr>
        <w:t>提出場次時間表。</w:t>
      </w:r>
    </w:p>
    <w:p w14:paraId="6ADB5572" w14:textId="26FE7B00" w:rsidR="00224734" w:rsidRPr="00224734" w:rsidRDefault="009C00C6" w:rsidP="00A514DB">
      <w:pPr>
        <w:adjustRightInd w:val="0"/>
        <w:snapToGrid w:val="0"/>
        <w:ind w:left="540" w:hangingChars="225" w:hanging="54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 xml:space="preserve"> </w:t>
      </w:r>
      <w:r w:rsidR="00224734" w:rsidRPr="00224734">
        <w:rPr>
          <w:rFonts w:ascii="標楷體" w:eastAsia="標楷體" w:hAnsi="標楷體" w:cs="Arial" w:hint="eastAsia"/>
          <w:szCs w:val="22"/>
        </w:rPr>
        <w:t>(四)輔導員編組：</w:t>
      </w:r>
    </w:p>
    <w:p w14:paraId="1A77DB5B" w14:textId="77777777" w:rsidR="00A514DB" w:rsidRDefault="00A514DB" w:rsidP="00A514DB">
      <w:pPr>
        <w:tabs>
          <w:tab w:val="left" w:pos="851"/>
        </w:tabs>
        <w:adjustRightInd w:val="0"/>
        <w:snapToGrid w:val="0"/>
        <w:ind w:leftChars="210" w:left="504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</w:t>
      </w:r>
      <w:r w:rsidR="00224734" w:rsidRPr="00224734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</w:t>
      </w:r>
    </w:p>
    <w:p w14:paraId="7B69DDA9" w14:textId="73DDA45F" w:rsidR="00224734" w:rsidRPr="00224734" w:rsidRDefault="00A514DB" w:rsidP="00A514DB">
      <w:pPr>
        <w:tabs>
          <w:tab w:val="left" w:pos="851"/>
        </w:tabs>
        <w:adjustRightInd w:val="0"/>
        <w:snapToGrid w:val="0"/>
        <w:ind w:leftChars="210" w:left="504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 </w:t>
      </w:r>
      <w:r w:rsidR="00224734" w:rsidRPr="00224734">
        <w:rPr>
          <w:rFonts w:ascii="標楷體" w:eastAsia="標楷體" w:hAnsi="標楷體" w:cs="Arial" w:hint="eastAsia"/>
          <w:szCs w:val="22"/>
        </w:rPr>
        <w:t>各校領域教學研究會(領域學習社群)之實際運作。</w:t>
      </w:r>
    </w:p>
    <w:p w14:paraId="5F89244A" w14:textId="613612E4" w:rsidR="0023117F" w:rsidRPr="0023117F" w:rsidRDefault="00224734" w:rsidP="0023117F">
      <w:pPr>
        <w:tabs>
          <w:tab w:val="left" w:pos="993"/>
        </w:tabs>
        <w:autoSpaceDE w:val="0"/>
        <w:autoSpaceDN w:val="0"/>
        <w:adjustRightInd w:val="0"/>
        <w:ind w:leftChars="296" w:left="849" w:hangingChars="58" w:hanging="139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5E58972" w14:textId="16F26A1B" w:rsidR="006051A3" w:rsidRPr="0023117F" w:rsidRDefault="00243C4A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預期效益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2D26E12B" w14:textId="321AA766" w:rsidR="00243C4A" w:rsidRPr="00327FD1" w:rsidRDefault="00243C4A" w:rsidP="00243C4A">
      <w:pPr>
        <w:adjustRightInd w:val="0"/>
        <w:snapToGrid w:val="0"/>
        <w:ind w:leftChars="-58" w:left="286" w:hangingChars="177" w:hanging="425"/>
        <w:jc w:val="both"/>
        <w:rPr>
          <w:rFonts w:ascii="標楷體" w:eastAsia="標楷體" w:hAnsi="標楷體" w:cs="Arial"/>
        </w:rPr>
      </w:pPr>
      <w:r w:rsidRPr="00327FD1">
        <w:rPr>
          <w:rFonts w:ascii="標楷體" w:eastAsia="標楷體" w:hAnsi="標楷體" w:cs="Arial" w:hint="eastAsia"/>
        </w:rPr>
        <w:t>(一)</w:t>
      </w:r>
      <w:r w:rsidR="00283601">
        <w:rPr>
          <w:rFonts w:ascii="標楷體" w:eastAsia="標楷體" w:hAnsi="標楷體" w:cs="Arial" w:hint="eastAsia"/>
        </w:rPr>
        <w:t>輔導</w:t>
      </w:r>
      <w:r w:rsidRPr="00327FD1">
        <w:rPr>
          <w:rFonts w:ascii="標楷體" w:eastAsia="標楷體" w:hAnsi="標楷體" w:cs="Arial"/>
        </w:rPr>
        <w:t>學校以「學習社群模式」運作領域教學研究會，</w:t>
      </w:r>
      <w:r w:rsidRPr="00327FD1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47990131" w14:textId="070F7FDB" w:rsidR="00243C4A" w:rsidRPr="00327FD1" w:rsidRDefault="00243C4A" w:rsidP="00243C4A">
      <w:pPr>
        <w:adjustRightInd w:val="0"/>
        <w:snapToGrid w:val="0"/>
        <w:ind w:leftChars="-58" w:left="286" w:hangingChars="177" w:hanging="425"/>
        <w:jc w:val="both"/>
        <w:rPr>
          <w:rFonts w:ascii="標楷體" w:eastAsia="標楷體" w:hAnsi="標楷體" w:cs="Arial"/>
        </w:rPr>
      </w:pPr>
      <w:r w:rsidRPr="00327FD1">
        <w:rPr>
          <w:rFonts w:ascii="標楷體" w:eastAsia="標楷體" w:hAnsi="標楷體" w:cs="Arial" w:hint="eastAsia"/>
        </w:rPr>
        <w:t>(二)透</w:t>
      </w:r>
      <w:r w:rsidR="00283601">
        <w:rPr>
          <w:rFonts w:ascii="標楷體" w:eastAsia="標楷體" w:hAnsi="標楷體" w:cs="Arial" w:hint="eastAsia"/>
        </w:rPr>
        <w:t>過專題研討、行動研究及教學經驗與技巧分享等「示範」與「諮詢」輔導</w:t>
      </w:r>
      <w:r w:rsidRPr="00327FD1">
        <w:rPr>
          <w:rFonts w:ascii="標楷體" w:eastAsia="標楷體" w:hAnsi="標楷體" w:cs="Arial" w:hint="eastAsia"/>
        </w:rPr>
        <w:t>活動，提升教師教學品質，增進學生學習成效。</w:t>
      </w:r>
    </w:p>
    <w:p w14:paraId="23B84576" w14:textId="6C316416" w:rsidR="0023117F" w:rsidRPr="005E61A3" w:rsidRDefault="00243C4A" w:rsidP="005E61A3">
      <w:pPr>
        <w:adjustRightInd w:val="0"/>
        <w:ind w:leftChars="-59" w:left="283" w:hangingChars="177" w:hanging="425"/>
        <w:jc w:val="both"/>
        <w:rPr>
          <w:rFonts w:ascii="標楷體" w:eastAsia="標楷體" w:hAnsi="標楷體" w:cs="Arial"/>
        </w:rPr>
      </w:pPr>
      <w:r w:rsidRPr="006A0F00">
        <w:rPr>
          <w:rFonts w:ascii="標楷體" w:eastAsia="標楷體" w:hAnsi="標楷體" w:cs="Arial" w:hint="eastAsia"/>
        </w:rPr>
        <w:t>(三)本實施計畫預計自</w:t>
      </w:r>
      <w:r w:rsidRPr="006A0F00">
        <w:rPr>
          <w:rFonts w:ascii="標楷體" w:eastAsia="標楷體" w:hAnsi="標楷體" w:cs="Arial"/>
        </w:rPr>
        <w:t>110</w:t>
      </w:r>
      <w:r w:rsidRPr="006A0F00">
        <w:rPr>
          <w:rFonts w:ascii="標楷體" w:eastAsia="標楷體" w:hAnsi="標楷體" w:cs="Arial" w:hint="eastAsia"/>
        </w:rPr>
        <w:t>至</w:t>
      </w:r>
      <w:r w:rsidRPr="006A0F00">
        <w:rPr>
          <w:rFonts w:ascii="標楷體" w:eastAsia="標楷體" w:hAnsi="標楷體" w:cs="Arial"/>
        </w:rPr>
        <w:t>112學</w:t>
      </w:r>
      <w:r w:rsidRPr="006A0F00">
        <w:rPr>
          <w:rFonts w:ascii="標楷體" w:eastAsia="標楷體" w:hAnsi="標楷體" w:cs="Arial" w:hint="eastAsia"/>
        </w:rPr>
        <w:t>年</w:t>
      </w:r>
      <w:r w:rsidRPr="006A0F00">
        <w:rPr>
          <w:rFonts w:ascii="標楷體" w:eastAsia="標楷體" w:hAnsi="標楷體" w:cs="Arial"/>
        </w:rPr>
        <w:t>度</w:t>
      </w:r>
      <w:r w:rsidR="00283601" w:rsidRPr="006A0F00">
        <w:rPr>
          <w:rFonts w:ascii="標楷體" w:eastAsia="標楷體" w:hAnsi="標楷體" w:cs="Arial" w:hint="eastAsia"/>
        </w:rPr>
        <w:t>計三年期程，分階段完成各校之到校輔導</w:t>
      </w:r>
      <w:r w:rsidRPr="006A0F00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，實現「自發」、「互動」、「共好」之十二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Pr="006A0F00">
        <w:rPr>
          <w:rFonts w:ascii="標楷體" w:eastAsia="標楷體" w:hAnsi="標楷體" w:cs="Arial" w:hint="eastAsia"/>
        </w:rPr>
        <w:t>。</w:t>
      </w:r>
    </w:p>
    <w:p w14:paraId="05B3056C" w14:textId="6D5E42F2" w:rsidR="006051A3" w:rsidRPr="009C00C6" w:rsidRDefault="00CE297E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9C00C6">
        <w:rPr>
          <w:rFonts w:ascii="Times" w:eastAsia="標楷體" w:hAnsi="Times" w:hint="eastAsia"/>
        </w:rPr>
        <w:t>成效評估之實施</w:t>
      </w:r>
      <w:r w:rsidR="00082030" w:rsidRPr="009C00C6">
        <w:rPr>
          <w:rFonts w:ascii="Times" w:eastAsia="標楷體" w:hAnsi="Times" w:hint="eastAsia"/>
        </w:rPr>
        <w:t xml:space="preserve">   </w:t>
      </w:r>
    </w:p>
    <w:p w14:paraId="0B967047" w14:textId="77777777" w:rsidR="00CE297E" w:rsidRPr="00CE297E" w:rsidRDefault="00CE297E" w:rsidP="00CE297E">
      <w:pPr>
        <w:adjustRightInd w:val="0"/>
        <w:snapToGrid w:val="0"/>
        <w:ind w:leftChars="-60" w:left="281" w:hangingChars="177" w:hanging="425"/>
        <w:jc w:val="both"/>
        <w:rPr>
          <w:rFonts w:ascii="標楷體" w:eastAsia="標楷體" w:hAnsi="標楷體" w:cs="Arial"/>
        </w:rPr>
      </w:pPr>
      <w:r w:rsidRPr="00CE297E">
        <w:rPr>
          <w:rFonts w:ascii="標楷體" w:eastAsia="標楷體" w:hAnsi="標楷體" w:cs="Arial" w:hint="eastAsia"/>
        </w:rPr>
        <w:t>(一)計畫辦理完畢，由各輔導小組將成果彙整於本市</w:t>
      </w:r>
      <w:r w:rsidRPr="00CE297E">
        <w:rPr>
          <w:rFonts w:ascii="標楷體" w:eastAsia="標楷體" w:hAnsi="標楷體" w:hint="eastAsia"/>
        </w:rPr>
        <w:t>國民教育</w:t>
      </w:r>
      <w:r w:rsidRPr="00CE297E">
        <w:rPr>
          <w:rFonts w:ascii="標楷體" w:eastAsia="標楷體" w:hAnsi="標楷體" w:cs="Arial" w:hint="eastAsia"/>
        </w:rPr>
        <w:t>輔導團網站，供全市教師參考運用。</w:t>
      </w:r>
    </w:p>
    <w:p w14:paraId="0AFDF53F" w14:textId="3DD99CD3" w:rsidR="0023117F" w:rsidRPr="00EF04E7" w:rsidRDefault="00CE297E" w:rsidP="005E61A3">
      <w:pPr>
        <w:adjustRightInd w:val="0"/>
        <w:snapToGrid w:val="0"/>
        <w:ind w:leftChars="-59" w:left="283" w:hangingChars="177" w:hanging="425"/>
        <w:jc w:val="both"/>
        <w:rPr>
          <w:rFonts w:ascii="標楷體" w:eastAsia="標楷體" w:hAnsi="標楷體" w:cs="Arial"/>
        </w:rPr>
      </w:pPr>
      <w:r w:rsidRPr="00CE297E">
        <w:rPr>
          <w:rFonts w:ascii="標楷體" w:eastAsia="標楷體" w:hAnsi="標楷體" w:cs="Arial" w:hint="eastAsia"/>
        </w:rPr>
        <w:t>(二)</w:t>
      </w:r>
      <w:r w:rsidR="00283601">
        <w:rPr>
          <w:rFonts w:ascii="標楷體" w:eastAsia="標楷體" w:hAnsi="標楷體" w:cs="Arial" w:hint="eastAsia"/>
        </w:rPr>
        <w:t>依據本市國民教育輔導團輔導小組輔導</w:t>
      </w:r>
      <w:r w:rsidRPr="00CE297E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3FE3B13D" w14:textId="020C9B1A" w:rsidR="006051A3" w:rsidRPr="00E91081" w:rsidRDefault="00CE297E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經費來源及概算</w:t>
      </w:r>
    </w:p>
    <w:p w14:paraId="630B34F0" w14:textId="606215CE" w:rsidR="0023117F" w:rsidRDefault="00CE297E" w:rsidP="005E61A3">
      <w:pPr>
        <w:adjustRightInd w:val="0"/>
        <w:ind w:leftChars="59" w:left="142"/>
        <w:rPr>
          <w:rFonts w:ascii="Times" w:eastAsia="標楷體" w:hAnsi="Times"/>
        </w:rPr>
      </w:pPr>
      <w:r w:rsidRPr="00CE297E">
        <w:rPr>
          <w:rFonts w:ascii="Times" w:eastAsia="標楷體" w:hAnsi="Times" w:hint="eastAsia"/>
        </w:rPr>
        <w:t>由「教育部補助直轄市縣</w:t>
      </w:r>
      <w:r w:rsidRPr="00CE297E">
        <w:rPr>
          <w:rFonts w:ascii="Times" w:eastAsia="標楷體" w:hAnsi="Times" w:hint="eastAsia"/>
        </w:rPr>
        <w:t>(</w:t>
      </w:r>
      <w:r w:rsidRPr="00CE297E">
        <w:rPr>
          <w:rFonts w:ascii="Times" w:eastAsia="標楷體" w:hAnsi="Times" w:hint="eastAsia"/>
        </w:rPr>
        <w:t>市</w:t>
      </w:r>
      <w:r w:rsidRPr="00CE297E">
        <w:rPr>
          <w:rFonts w:ascii="Times" w:eastAsia="標楷體" w:hAnsi="Times" w:hint="eastAsia"/>
        </w:rPr>
        <w:t>)</w:t>
      </w:r>
      <w:r w:rsidRPr="00CE297E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Pr="00CE297E">
        <w:rPr>
          <w:rFonts w:ascii="Times" w:eastAsia="標楷體" w:hAnsi="Times" w:hint="eastAsia"/>
        </w:rPr>
        <w:t>11</w:t>
      </w:r>
      <w:r w:rsidR="006A0F00">
        <w:rPr>
          <w:rFonts w:ascii="Times" w:eastAsia="標楷體" w:hAnsi="Times"/>
        </w:rPr>
        <w:t>1</w:t>
      </w:r>
      <w:r w:rsidRPr="00CE297E">
        <w:rPr>
          <w:rFonts w:ascii="Times" w:eastAsia="標楷體" w:hAnsi="Times" w:hint="eastAsia"/>
        </w:rPr>
        <w:t>學年度精進國民中小學教師教學專業與課程品質整體推動計畫」專款項下支應。</w:t>
      </w:r>
      <w:r w:rsidR="00082030">
        <w:rPr>
          <w:rFonts w:ascii="Times" w:eastAsia="標楷體" w:hAnsi="Times" w:hint="eastAsia"/>
        </w:rPr>
        <w:t xml:space="preserve"> </w:t>
      </w:r>
    </w:p>
    <w:p w14:paraId="3E1A9FC4" w14:textId="05B5A54E" w:rsidR="0053439A" w:rsidRDefault="0053439A" w:rsidP="0053439A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獎勵</w:t>
      </w:r>
    </w:p>
    <w:p w14:paraId="249366F2" w14:textId="189D0450" w:rsidR="0053439A" w:rsidRPr="00E91081" w:rsidRDefault="0053439A" w:rsidP="0053439A">
      <w:pPr>
        <w:pStyle w:val="a3"/>
        <w:autoSpaceDE w:val="0"/>
        <w:autoSpaceDN w:val="0"/>
        <w:adjustRightInd w:val="0"/>
        <w:ind w:leftChars="0" w:left="142"/>
        <w:rPr>
          <w:rFonts w:ascii="Times" w:eastAsia="標楷體" w:hAnsi="Times"/>
        </w:rPr>
      </w:pPr>
      <w:r w:rsidRPr="00327FD1">
        <w:rPr>
          <w:rFonts w:ascii="標楷體" w:eastAsia="標楷體" w:hAnsi="標楷體" w:hint="eastAsia"/>
        </w:rPr>
        <w:t>依據「公立高</w:t>
      </w:r>
      <w:r w:rsidRPr="00327FD1">
        <w:rPr>
          <w:rFonts w:ascii="標楷體" w:eastAsia="標楷體" w:hAnsi="標楷體" w:cs="Arial" w:hint="eastAsia"/>
        </w:rPr>
        <w:t>級中等以下學校校長成績考核辦法」、「公立高級中等以下學校教師成績考核辦法」及「桃園市市</w:t>
      </w:r>
      <w:r w:rsidRPr="00327FD1">
        <w:rPr>
          <w:rFonts w:ascii="標楷體" w:eastAsia="標楷體" w:hAnsi="標楷體" w:hint="eastAsia"/>
        </w:rPr>
        <w:t>立各級學校及幼兒園教職員獎懲要點」規定辦理。</w:t>
      </w:r>
    </w:p>
    <w:p w14:paraId="6836ACCE" w14:textId="2DEB60CB" w:rsidR="00EF04E7" w:rsidRDefault="0053439A" w:rsidP="00247448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53439A">
        <w:rPr>
          <w:rFonts w:ascii="Times" w:eastAsia="標楷體" w:hAnsi="Times" w:hint="eastAsia"/>
        </w:rPr>
        <w:t>本計畫陳</w:t>
      </w:r>
      <w:r w:rsidRPr="0053439A">
        <w:rPr>
          <w:rFonts w:ascii="Times" w:eastAsia="標楷體" w:hAnsi="Times" w:hint="eastAsia"/>
        </w:rPr>
        <w:t xml:space="preserve">  </w:t>
      </w:r>
      <w:r w:rsidRPr="0053439A">
        <w:rPr>
          <w:rFonts w:ascii="Times" w:eastAsia="標楷體" w:hAnsi="Times" w:hint="eastAsia"/>
        </w:rPr>
        <w:t>市府教育局轉陳教育部國民及學前教育署核准後實施。</w:t>
      </w:r>
    </w:p>
    <w:p w14:paraId="39ED273C" w14:textId="253C174B" w:rsidR="005E61A3" w:rsidRDefault="005E61A3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0D566906" w14:textId="4707C5B3" w:rsidR="005E61A3" w:rsidRDefault="005E61A3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038388D" w14:textId="77777777" w:rsidR="005E61A3" w:rsidRPr="005E61A3" w:rsidRDefault="005E61A3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F66F26F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  <w:kern w:val="0"/>
        </w:rPr>
      </w:pPr>
      <w:r w:rsidRPr="00327FD1">
        <w:rPr>
          <w:rFonts w:ascii="標楷體" w:eastAsia="標楷體" w:hAnsi="標楷體" w:hint="eastAsia"/>
        </w:rPr>
        <w:lastRenderedPageBreak/>
        <w:t>附件一</w:t>
      </w:r>
    </w:p>
    <w:p w14:paraId="1B6F5708" w14:textId="6D531AE5" w:rsidR="00247448" w:rsidRPr="00327FD1" w:rsidRDefault="00247448" w:rsidP="00247448">
      <w:pPr>
        <w:kinsoku w:val="0"/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327FD1">
        <w:rPr>
          <w:rFonts w:ascii="標楷體" w:eastAsia="標楷體" w:hAnsi="標楷體" w:hint="eastAsia"/>
          <w:kern w:val="0"/>
          <w:sz w:val="32"/>
        </w:rPr>
        <w:t>桃園市</w:t>
      </w:r>
      <w:r w:rsidRPr="002504D0">
        <w:rPr>
          <w:rFonts w:ascii="標楷體" w:eastAsia="標楷體" w:hAnsi="標楷體" w:hint="eastAsia"/>
          <w:kern w:val="0"/>
          <w:sz w:val="32"/>
        </w:rPr>
        <w:t>國民教育</w:t>
      </w:r>
      <w:r w:rsidRPr="00327FD1">
        <w:rPr>
          <w:rFonts w:ascii="標楷體" w:eastAsia="標楷體" w:hAnsi="標楷體" w:hint="eastAsia"/>
          <w:kern w:val="0"/>
          <w:sz w:val="32"/>
        </w:rPr>
        <w:t>輔導團</w:t>
      </w:r>
      <w:r w:rsidR="00283601">
        <w:rPr>
          <w:rFonts w:ascii="標楷體" w:eastAsia="標楷體" w:hAnsi="標楷體" w:hint="eastAsia"/>
          <w:sz w:val="32"/>
        </w:rPr>
        <w:t>國中組到校輔導</w:t>
      </w:r>
      <w:r w:rsidRPr="00327FD1">
        <w:rPr>
          <w:rFonts w:ascii="標楷體" w:eastAsia="標楷體" w:hAnsi="標楷體" w:hint="eastAsia"/>
          <w:sz w:val="32"/>
        </w:rPr>
        <w:t>學校五大分區表</w:t>
      </w:r>
    </w:p>
    <w:tbl>
      <w:tblPr>
        <w:tblW w:w="8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6"/>
        <w:gridCol w:w="1283"/>
        <w:gridCol w:w="999"/>
        <w:gridCol w:w="718"/>
        <w:gridCol w:w="3520"/>
        <w:gridCol w:w="1583"/>
      </w:tblGrid>
      <w:tr w:rsidR="00247448" w:rsidRPr="00327FD1" w14:paraId="4A2B6304" w14:textId="77777777" w:rsidTr="00BF250C">
        <w:trPr>
          <w:jc w:val="center"/>
        </w:trPr>
        <w:tc>
          <w:tcPr>
            <w:tcW w:w="826" w:type="dxa"/>
            <w:vAlign w:val="center"/>
          </w:tcPr>
          <w:p w14:paraId="196A850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區域編號</w:t>
            </w:r>
          </w:p>
        </w:tc>
        <w:tc>
          <w:tcPr>
            <w:tcW w:w="2282" w:type="dxa"/>
            <w:gridSpan w:val="2"/>
            <w:vAlign w:val="center"/>
          </w:tcPr>
          <w:p w14:paraId="267F37F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區 域</w:t>
            </w:r>
          </w:p>
        </w:tc>
        <w:tc>
          <w:tcPr>
            <w:tcW w:w="718" w:type="dxa"/>
            <w:vAlign w:val="center"/>
          </w:tcPr>
          <w:p w14:paraId="7991C1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分區編號</w:t>
            </w:r>
          </w:p>
        </w:tc>
        <w:tc>
          <w:tcPr>
            <w:tcW w:w="3520" w:type="dxa"/>
            <w:vAlign w:val="center"/>
          </w:tcPr>
          <w:p w14:paraId="67B7AC7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學 校</w:t>
            </w:r>
          </w:p>
        </w:tc>
        <w:tc>
          <w:tcPr>
            <w:tcW w:w="1583" w:type="dxa"/>
            <w:vAlign w:val="center"/>
          </w:tcPr>
          <w:p w14:paraId="0C5F96D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7448" w:rsidRPr="00327FD1" w14:paraId="0598CA65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7D827C4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2282" w:type="dxa"/>
            <w:gridSpan w:val="2"/>
            <w:vAlign w:val="center"/>
          </w:tcPr>
          <w:p w14:paraId="11E671E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18" w:type="dxa"/>
            <w:vAlign w:val="center"/>
          </w:tcPr>
          <w:p w14:paraId="50ABA6A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3520" w:type="dxa"/>
            <w:vAlign w:val="center"/>
          </w:tcPr>
          <w:p w14:paraId="6425D77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大崗、幸福、龜山、迴龍</w:t>
            </w:r>
          </w:p>
        </w:tc>
        <w:tc>
          <w:tcPr>
            <w:tcW w:w="1583" w:type="dxa"/>
            <w:vMerge w:val="restart"/>
            <w:vAlign w:val="center"/>
          </w:tcPr>
          <w:p w14:paraId="1AC7FF4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A6F502D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1992D6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C6EADE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18" w:type="dxa"/>
            <w:vAlign w:val="center"/>
          </w:tcPr>
          <w:p w14:paraId="3D12D56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3520" w:type="dxa"/>
            <w:vAlign w:val="center"/>
          </w:tcPr>
          <w:p w14:paraId="1690CF52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大竹、南崁、山腳、光明</w:t>
            </w:r>
          </w:p>
        </w:tc>
        <w:tc>
          <w:tcPr>
            <w:tcW w:w="1583" w:type="dxa"/>
            <w:vMerge/>
            <w:vAlign w:val="center"/>
          </w:tcPr>
          <w:p w14:paraId="4C6E318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21E99AD4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B63AE6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A26A06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718" w:type="dxa"/>
            <w:vAlign w:val="center"/>
          </w:tcPr>
          <w:p w14:paraId="56E35F7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3520" w:type="dxa"/>
            <w:vAlign w:val="center"/>
          </w:tcPr>
          <w:p w14:paraId="6BD3055D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大園、竹圍</w:t>
            </w:r>
          </w:p>
        </w:tc>
        <w:tc>
          <w:tcPr>
            <w:tcW w:w="1583" w:type="dxa"/>
            <w:vMerge/>
            <w:vAlign w:val="center"/>
          </w:tcPr>
          <w:p w14:paraId="1981C18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F193DF7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19E5817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1283" w:type="dxa"/>
            <w:vMerge w:val="restart"/>
            <w:vAlign w:val="center"/>
          </w:tcPr>
          <w:p w14:paraId="14A5ADB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999" w:type="dxa"/>
            <w:vAlign w:val="center"/>
          </w:tcPr>
          <w:p w14:paraId="33072C3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3538EE5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3520" w:type="dxa"/>
            <w:vAlign w:val="center"/>
          </w:tcPr>
          <w:p w14:paraId="641B37D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大有、文昌、同德、會稽</w:t>
            </w:r>
          </w:p>
        </w:tc>
        <w:tc>
          <w:tcPr>
            <w:tcW w:w="1583" w:type="dxa"/>
            <w:vMerge w:val="restart"/>
            <w:vAlign w:val="center"/>
          </w:tcPr>
          <w:p w14:paraId="033A4FE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25A7D43C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66B2B2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4862B89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0E50D27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4DA64BD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3520" w:type="dxa"/>
            <w:vAlign w:val="center"/>
          </w:tcPr>
          <w:p w14:paraId="7FB82435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青溪、慈文、經國</w:t>
            </w:r>
          </w:p>
        </w:tc>
        <w:tc>
          <w:tcPr>
            <w:tcW w:w="1583" w:type="dxa"/>
            <w:vMerge/>
            <w:vAlign w:val="center"/>
          </w:tcPr>
          <w:p w14:paraId="565212C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88F5FF2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285B72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4ECFECD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19BEE61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718" w:type="dxa"/>
            <w:vAlign w:val="center"/>
          </w:tcPr>
          <w:p w14:paraId="4B8E4B0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3520" w:type="dxa"/>
            <w:vAlign w:val="center"/>
          </w:tcPr>
          <w:p w14:paraId="2CE17F13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中興、建國、桃園、福豐</w:t>
            </w:r>
          </w:p>
        </w:tc>
        <w:tc>
          <w:tcPr>
            <w:tcW w:w="1583" w:type="dxa"/>
            <w:vMerge/>
            <w:vAlign w:val="center"/>
          </w:tcPr>
          <w:p w14:paraId="61D4B77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69E730F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F60893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657D466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18" w:type="dxa"/>
            <w:vAlign w:val="center"/>
          </w:tcPr>
          <w:p w14:paraId="12025FB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3520" w:type="dxa"/>
            <w:vAlign w:val="center"/>
          </w:tcPr>
          <w:p w14:paraId="001FC7B5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八德、大成、永豐</w:t>
            </w:r>
          </w:p>
        </w:tc>
        <w:tc>
          <w:tcPr>
            <w:tcW w:w="1583" w:type="dxa"/>
            <w:vMerge/>
            <w:vAlign w:val="center"/>
          </w:tcPr>
          <w:p w14:paraId="5E3D096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2C3C48E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67B0E8F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1283" w:type="dxa"/>
            <w:vMerge w:val="restart"/>
            <w:vAlign w:val="center"/>
          </w:tcPr>
          <w:p w14:paraId="08E6B98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中壢區</w:t>
            </w:r>
          </w:p>
          <w:p w14:paraId="1669444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999" w:type="dxa"/>
            <w:vAlign w:val="center"/>
          </w:tcPr>
          <w:p w14:paraId="5F6DC49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111AC7E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3520" w:type="dxa"/>
            <w:vAlign w:val="center"/>
          </w:tcPr>
          <w:p w14:paraId="4B7442A9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龍岡、東興、龍興、中壢</w:t>
            </w:r>
          </w:p>
        </w:tc>
        <w:tc>
          <w:tcPr>
            <w:tcW w:w="1583" w:type="dxa"/>
            <w:vMerge w:val="restart"/>
            <w:vAlign w:val="center"/>
          </w:tcPr>
          <w:p w14:paraId="462E216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6205B4C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B58638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8EE7007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1E4CBBC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00CC5EB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3520" w:type="dxa"/>
            <w:vAlign w:val="center"/>
          </w:tcPr>
          <w:p w14:paraId="3B5B6143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興南、內壢、自強、青埔</w:t>
            </w:r>
          </w:p>
        </w:tc>
        <w:tc>
          <w:tcPr>
            <w:tcW w:w="1583" w:type="dxa"/>
            <w:vMerge/>
            <w:vAlign w:val="center"/>
          </w:tcPr>
          <w:p w14:paraId="3BAF10B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2B45011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25B5C4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5EF2E2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23CAC11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718" w:type="dxa"/>
            <w:vAlign w:val="center"/>
          </w:tcPr>
          <w:p w14:paraId="345EACA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3520" w:type="dxa"/>
            <w:vAlign w:val="center"/>
          </w:tcPr>
          <w:p w14:paraId="2F118072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平興、平鎮、平南、東安</w:t>
            </w:r>
          </w:p>
        </w:tc>
        <w:tc>
          <w:tcPr>
            <w:tcW w:w="1583" w:type="dxa"/>
            <w:vMerge/>
            <w:vAlign w:val="center"/>
          </w:tcPr>
          <w:p w14:paraId="4D7954B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96BCFDE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1A70769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7834817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3271792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4</w:t>
            </w:r>
          </w:p>
        </w:tc>
        <w:tc>
          <w:tcPr>
            <w:tcW w:w="718" w:type="dxa"/>
            <w:vAlign w:val="center"/>
          </w:tcPr>
          <w:p w14:paraId="46412B4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3520" w:type="dxa"/>
            <w:vAlign w:val="center"/>
          </w:tcPr>
          <w:p w14:paraId="4D26FEEA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大崙、新明、過嶺</w:t>
            </w:r>
          </w:p>
        </w:tc>
        <w:tc>
          <w:tcPr>
            <w:tcW w:w="1583" w:type="dxa"/>
            <w:vMerge/>
            <w:vAlign w:val="center"/>
          </w:tcPr>
          <w:p w14:paraId="6C0E3DF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099BAE95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38127F3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4</w:t>
            </w:r>
          </w:p>
        </w:tc>
        <w:tc>
          <w:tcPr>
            <w:tcW w:w="1283" w:type="dxa"/>
            <w:vMerge w:val="restart"/>
            <w:vAlign w:val="center"/>
          </w:tcPr>
          <w:p w14:paraId="38A66B4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999" w:type="dxa"/>
            <w:vAlign w:val="center"/>
          </w:tcPr>
          <w:p w14:paraId="636E023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0E5700A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3520" w:type="dxa"/>
            <w:vAlign w:val="center"/>
          </w:tcPr>
          <w:p w14:paraId="3ABFA00A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楊明、楊光、仁美、瑞坪</w:t>
            </w:r>
          </w:p>
        </w:tc>
        <w:tc>
          <w:tcPr>
            <w:tcW w:w="1583" w:type="dxa"/>
            <w:vMerge w:val="restart"/>
            <w:vAlign w:val="center"/>
          </w:tcPr>
          <w:p w14:paraId="646B760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712B0EB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4853AE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7631B9A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6CAB768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08EE406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4-2</w:t>
            </w:r>
          </w:p>
        </w:tc>
        <w:tc>
          <w:tcPr>
            <w:tcW w:w="3520" w:type="dxa"/>
            <w:vAlign w:val="center"/>
          </w:tcPr>
          <w:p w14:paraId="37298DE7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楊梅</w:t>
            </w:r>
            <w:r w:rsidRPr="00327FD1">
              <w:rPr>
                <w:rFonts w:ascii="標楷體" w:eastAsia="標楷體" w:hAnsi="標楷體" w:cs="新細明體"/>
                <w:kern w:val="0"/>
              </w:rPr>
              <w:t>(</w:t>
            </w:r>
            <w:r w:rsidRPr="00327FD1">
              <w:rPr>
                <w:rFonts w:ascii="標楷體" w:eastAsia="標楷體" w:hAnsi="標楷體" w:cs="新細明體" w:hint="eastAsia"/>
                <w:kern w:val="0"/>
              </w:rPr>
              <w:t>秀才</w:t>
            </w:r>
            <w:r w:rsidRPr="00327FD1">
              <w:rPr>
                <w:rFonts w:ascii="標楷體" w:eastAsia="標楷體" w:hAnsi="標楷體" w:cs="新細明體"/>
                <w:kern w:val="0"/>
              </w:rPr>
              <w:t>)</w:t>
            </w:r>
            <w:r w:rsidRPr="00327FD1">
              <w:rPr>
                <w:rFonts w:ascii="標楷體" w:eastAsia="標楷體" w:hAnsi="標楷體" w:cs="新細明體" w:hint="eastAsia"/>
                <w:kern w:val="0"/>
              </w:rPr>
              <w:t>、瑞原、富岡</w:t>
            </w:r>
          </w:p>
        </w:tc>
        <w:tc>
          <w:tcPr>
            <w:tcW w:w="1583" w:type="dxa"/>
            <w:vMerge/>
            <w:vAlign w:val="center"/>
          </w:tcPr>
          <w:p w14:paraId="5035B2A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76B6E66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319E6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3AB14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718" w:type="dxa"/>
            <w:vAlign w:val="center"/>
          </w:tcPr>
          <w:p w14:paraId="053CB34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3520" w:type="dxa"/>
            <w:vAlign w:val="center"/>
          </w:tcPr>
          <w:p w14:paraId="04B79945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觀音高中國中部、觀音、草漯</w:t>
            </w:r>
          </w:p>
        </w:tc>
        <w:tc>
          <w:tcPr>
            <w:tcW w:w="1583" w:type="dxa"/>
            <w:vMerge/>
            <w:vAlign w:val="center"/>
          </w:tcPr>
          <w:p w14:paraId="127FAF0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E1D4C2A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7F770F6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595CB4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718" w:type="dxa"/>
            <w:vAlign w:val="center"/>
          </w:tcPr>
          <w:p w14:paraId="2EA4A1A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4-4</w:t>
            </w:r>
          </w:p>
        </w:tc>
        <w:tc>
          <w:tcPr>
            <w:tcW w:w="3520" w:type="dxa"/>
            <w:vAlign w:val="center"/>
          </w:tcPr>
          <w:p w14:paraId="7CD9B63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新屋高中國中部、永安、大坡</w:t>
            </w:r>
          </w:p>
        </w:tc>
        <w:tc>
          <w:tcPr>
            <w:tcW w:w="1583" w:type="dxa"/>
            <w:vMerge/>
            <w:vAlign w:val="center"/>
          </w:tcPr>
          <w:p w14:paraId="472F56A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B3B90C8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44FFEA3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 w14:paraId="28C9C6C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龍潭鄉</w:t>
            </w:r>
          </w:p>
        </w:tc>
        <w:tc>
          <w:tcPr>
            <w:tcW w:w="718" w:type="dxa"/>
            <w:vAlign w:val="center"/>
          </w:tcPr>
          <w:p w14:paraId="5FDAB47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3520" w:type="dxa"/>
            <w:vAlign w:val="center"/>
          </w:tcPr>
          <w:p w14:paraId="644A886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龍潭、凌雲、石門、武漢</w:t>
            </w:r>
          </w:p>
        </w:tc>
        <w:tc>
          <w:tcPr>
            <w:tcW w:w="1583" w:type="dxa"/>
            <w:vMerge w:val="restart"/>
            <w:vAlign w:val="center"/>
          </w:tcPr>
          <w:p w14:paraId="1A5FE0B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20E2CAA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72E487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59F926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大溪區、復興區</w:t>
            </w:r>
          </w:p>
        </w:tc>
        <w:tc>
          <w:tcPr>
            <w:tcW w:w="718" w:type="dxa"/>
            <w:vAlign w:val="center"/>
          </w:tcPr>
          <w:p w14:paraId="05BFDBE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5-2</w:t>
            </w:r>
          </w:p>
        </w:tc>
        <w:tc>
          <w:tcPr>
            <w:tcW w:w="3520" w:type="dxa"/>
            <w:vAlign w:val="center"/>
          </w:tcPr>
          <w:p w14:paraId="2C63CAD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大溪、仁和、介壽</w:t>
            </w:r>
          </w:p>
        </w:tc>
        <w:tc>
          <w:tcPr>
            <w:tcW w:w="1583" w:type="dxa"/>
            <w:vMerge/>
          </w:tcPr>
          <w:p w14:paraId="0B68799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4D44B2D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</w:rPr>
      </w:pPr>
    </w:p>
    <w:p w14:paraId="4F54D9E2" w14:textId="77777777" w:rsidR="00247448" w:rsidRPr="00327FD1" w:rsidDel="005C052D" w:rsidRDefault="00247448" w:rsidP="00247448">
      <w:pPr>
        <w:adjustRightInd w:val="0"/>
        <w:snapToGrid w:val="0"/>
        <w:rPr>
          <w:rFonts w:ascii="標楷體" w:eastAsia="標楷體" w:hAnsi="標楷體"/>
        </w:rPr>
      </w:pPr>
      <w:r w:rsidRPr="00327FD1">
        <w:rPr>
          <w:rFonts w:ascii="標楷體" w:eastAsia="標楷體" w:hAnsi="標楷體"/>
        </w:rPr>
        <w:br w:type="page"/>
      </w:r>
    </w:p>
    <w:p w14:paraId="05379975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  <w:b/>
        </w:rPr>
      </w:pPr>
      <w:r w:rsidRPr="00327FD1">
        <w:rPr>
          <w:rFonts w:ascii="標楷體" w:eastAsia="標楷體" w:hAnsi="標楷體" w:hint="eastAsia"/>
          <w:b/>
        </w:rPr>
        <w:lastRenderedPageBreak/>
        <w:t>附件二</w:t>
      </w:r>
    </w:p>
    <w:p w14:paraId="4106D5A0" w14:textId="25F387AE" w:rsidR="00247448" w:rsidRPr="00327FD1" w:rsidRDefault="00247448" w:rsidP="00247448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27FD1">
        <w:rPr>
          <w:rFonts w:ascii="標楷體" w:eastAsia="標楷體" w:hAnsi="標楷體" w:cs="Arial" w:hint="eastAsia"/>
          <w:b/>
          <w:sz w:val="28"/>
        </w:rPr>
        <w:t>桃園市</w:t>
      </w:r>
      <w:r w:rsidR="00283601">
        <w:rPr>
          <w:rFonts w:ascii="標楷體" w:eastAsia="標楷體" w:hAnsi="標楷體" w:hint="eastAsia"/>
          <w:b/>
          <w:sz w:val="28"/>
        </w:rPr>
        <w:t>國民教育輔導團到校輔導</w:t>
      </w:r>
      <w:r w:rsidRPr="00327FD1">
        <w:rPr>
          <w:rFonts w:ascii="標楷體" w:eastAsia="標楷體" w:hAnsi="標楷體" w:hint="eastAsia"/>
          <w:b/>
          <w:sz w:val="28"/>
        </w:rPr>
        <w:t>紀錄表</w:t>
      </w:r>
    </w:p>
    <w:p w14:paraId="3E3E36D6" w14:textId="73B2A204" w:rsidR="00247448" w:rsidRPr="00327FD1" w:rsidRDefault="00247448" w:rsidP="00247448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</w:rPr>
      </w:pPr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【</w:t>
      </w:r>
      <w:r w:rsidRPr="00327FD1">
        <w:rPr>
          <w:rFonts w:ascii="標楷體" w:eastAsia="標楷體" w:hAnsi="標楷體" w:cs="Arial"/>
          <w:b/>
          <w:color w:val="FF0000"/>
          <w:sz w:val="28"/>
          <w:szCs w:val="28"/>
        </w:rPr>
        <w:t>採</w:t>
      </w:r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線上填寫，網址：</w:t>
      </w:r>
      <w:hyperlink r:id="rId8" w:history="1">
        <w:r w:rsidR="009C00C6" w:rsidRPr="008C7608">
          <w:rPr>
            <w:rStyle w:val="a9"/>
            <w:rFonts w:ascii="標楷體" w:eastAsia="標楷體" w:hAnsi="標楷體" w:cs="Arial"/>
            <w:b/>
            <w:sz w:val="28"/>
            <w:szCs w:val="28"/>
          </w:rPr>
          <w:t>http://ceag.tyc.edu.tw/ceag/sch_act2022.php</w:t>
        </w:r>
      </w:hyperlink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247448" w:rsidRPr="00327FD1" w14:paraId="5143BE1D" w14:textId="77777777" w:rsidTr="00BF250C">
        <w:trPr>
          <w:trHeight w:val="873"/>
        </w:trPr>
        <w:tc>
          <w:tcPr>
            <w:tcW w:w="5624" w:type="dxa"/>
            <w:gridSpan w:val="5"/>
            <w:vAlign w:val="center"/>
          </w:tcPr>
          <w:p w14:paraId="73CA962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學校：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□國中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□國小 </w:t>
            </w:r>
          </w:p>
          <w:p w14:paraId="3DEFD51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Pr="00327FD1">
              <w:rPr>
                <w:rFonts w:ascii="標楷體" w:eastAsia="標楷體" w:hAnsi="標楷體" w:hint="eastAsia"/>
                <w:bCs/>
              </w:rPr>
              <w:t>領域  □議題</w:t>
            </w:r>
          </w:p>
        </w:tc>
        <w:tc>
          <w:tcPr>
            <w:tcW w:w="4407" w:type="dxa"/>
            <w:gridSpan w:val="2"/>
            <w:vAlign w:val="center"/>
          </w:tcPr>
          <w:p w14:paraId="34CE11A5" w14:textId="106FA73B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</w:t>
            </w:r>
            <w:r w:rsidR="00247448" w:rsidRPr="00327FD1">
              <w:rPr>
                <w:rFonts w:ascii="標楷體" w:eastAsia="標楷體" w:hAnsi="標楷體"/>
                <w:bCs/>
              </w:rPr>
              <w:t>日期：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</w:t>
            </w:r>
            <w:r w:rsidR="00247448" w:rsidRPr="00327FD1">
              <w:rPr>
                <w:rFonts w:ascii="標楷體" w:eastAsia="標楷體" w:hAnsi="標楷體"/>
                <w:bCs/>
              </w:rPr>
              <w:t>年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247448" w:rsidRPr="00327FD1">
              <w:rPr>
                <w:rFonts w:ascii="標楷體" w:eastAsia="標楷體" w:hAnsi="標楷體"/>
                <w:bCs/>
              </w:rPr>
              <w:t>月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247448" w:rsidRPr="00327FD1">
              <w:rPr>
                <w:rFonts w:ascii="標楷體" w:eastAsia="標楷體" w:hAnsi="標楷體"/>
                <w:bCs/>
              </w:rPr>
              <w:t>日</w:t>
            </w:r>
          </w:p>
          <w:p w14:paraId="6087B551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動 時 間：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～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247448" w:rsidRPr="00327FD1" w14:paraId="13AC507C" w14:textId="77777777" w:rsidTr="00BF250C">
        <w:trPr>
          <w:trHeight w:val="680"/>
        </w:trPr>
        <w:tc>
          <w:tcPr>
            <w:tcW w:w="10031" w:type="dxa"/>
            <w:gridSpan w:val="7"/>
            <w:vAlign w:val="center"/>
          </w:tcPr>
          <w:p w14:paraId="2EE148A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 w:rsidRPr="00327FD1">
              <w:rPr>
                <w:rFonts w:ascii="標楷體" w:eastAsia="標楷體" w:hAnsi="標楷體"/>
                <w:bCs/>
              </w:rPr>
              <w:t>活動主持人：職稱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 姓名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247448" w:rsidRPr="00327FD1" w14:paraId="5E388425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5498728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活動對象：</w:t>
            </w:r>
          </w:p>
        </w:tc>
        <w:tc>
          <w:tcPr>
            <w:tcW w:w="4820" w:type="dxa"/>
            <w:gridSpan w:val="3"/>
            <w:vAlign w:val="center"/>
          </w:tcPr>
          <w:p w14:paraId="776E5179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參加人次：</w:t>
            </w:r>
          </w:p>
        </w:tc>
      </w:tr>
      <w:tr w:rsidR="00247448" w:rsidRPr="00327FD1" w14:paraId="63190198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39325C94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活動</w:t>
            </w:r>
            <w:r w:rsidRPr="00327FD1">
              <w:rPr>
                <w:rFonts w:ascii="標楷體" w:eastAsia="標楷體" w:hAnsi="標楷體" w:hint="eastAsia"/>
                <w:bCs/>
              </w:rPr>
              <w:t>/課程</w:t>
            </w:r>
            <w:r w:rsidRPr="00327FD1">
              <w:rPr>
                <w:rFonts w:ascii="標楷體" w:eastAsia="標楷體" w:hAnsi="標楷體"/>
                <w:bCs/>
              </w:rPr>
              <w:t>名稱：</w:t>
            </w:r>
          </w:p>
        </w:tc>
        <w:tc>
          <w:tcPr>
            <w:tcW w:w="4820" w:type="dxa"/>
            <w:gridSpan w:val="3"/>
            <w:vAlign w:val="center"/>
          </w:tcPr>
          <w:p w14:paraId="5C166B2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講師：</w:t>
            </w:r>
          </w:p>
        </w:tc>
      </w:tr>
      <w:tr w:rsidR="00247448" w:rsidRPr="00327FD1" w14:paraId="330CFC8C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515F02ED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經費：</w:t>
            </w:r>
          </w:p>
        </w:tc>
        <w:tc>
          <w:tcPr>
            <w:tcW w:w="4820" w:type="dxa"/>
            <w:gridSpan w:val="3"/>
            <w:vAlign w:val="center"/>
          </w:tcPr>
          <w:p w14:paraId="45002EB7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備註說明：</w:t>
            </w:r>
          </w:p>
        </w:tc>
      </w:tr>
      <w:tr w:rsidR="00247448" w:rsidRPr="00327FD1" w14:paraId="540929CF" w14:textId="77777777" w:rsidTr="00BF250C">
        <w:trPr>
          <w:trHeight w:val="522"/>
        </w:trPr>
        <w:tc>
          <w:tcPr>
            <w:tcW w:w="5211" w:type="dxa"/>
            <w:gridSpan w:val="4"/>
          </w:tcPr>
          <w:p w14:paraId="14414713" w14:textId="13D6068E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</w:t>
            </w:r>
            <w:r w:rsidR="00247448" w:rsidRPr="00327FD1">
              <w:rPr>
                <w:rFonts w:ascii="標楷體" w:eastAsia="標楷體" w:hAnsi="標楷體" w:cs="DFKaiShu-SB-Estd-BF" w:hint="eastAsia"/>
              </w:rPr>
              <w:t>內容(可複選)</w:t>
            </w:r>
          </w:p>
        </w:tc>
        <w:tc>
          <w:tcPr>
            <w:tcW w:w="4820" w:type="dxa"/>
            <w:gridSpan w:val="3"/>
          </w:tcPr>
          <w:p w14:paraId="275070EE" w14:textId="3F7B3918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</w:t>
            </w:r>
            <w:r w:rsidR="00247448" w:rsidRPr="00327FD1">
              <w:rPr>
                <w:rFonts w:ascii="標楷體" w:eastAsia="標楷體" w:hAnsi="標楷體" w:cs="DFKaiShu-SB-Estd-BF" w:hint="eastAsia"/>
              </w:rPr>
              <w:t>方式(可複選)</w:t>
            </w:r>
          </w:p>
        </w:tc>
      </w:tr>
      <w:tr w:rsidR="00247448" w:rsidRPr="00327FD1" w14:paraId="7805439B" w14:textId="77777777" w:rsidTr="00247448">
        <w:trPr>
          <w:trHeight w:val="3005"/>
        </w:trPr>
        <w:tc>
          <w:tcPr>
            <w:tcW w:w="2605" w:type="dxa"/>
            <w:gridSpan w:val="2"/>
            <w:shd w:val="clear" w:color="auto" w:fill="FBE4D5" w:themeFill="accent2" w:themeFillTint="33"/>
            <w:vAlign w:val="center"/>
          </w:tcPr>
          <w:p w14:paraId="7E95D1BF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14F28CC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□差</w:t>
            </w:r>
            <w:r w:rsidRPr="00327FD1">
              <w:rPr>
                <w:rFonts w:ascii="標楷體" w:eastAsia="標楷體" w:hAnsi="標楷體" w:cs="新細明體" w:hint="eastAsia"/>
              </w:rPr>
              <w:t>異</w:t>
            </w:r>
            <w:r w:rsidRPr="00327FD1"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381014C6" w14:textId="4C30E3F5" w:rsidR="00247448" w:rsidRPr="00327FD1" w:rsidRDefault="00F06F52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172BEE59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0B6380DC" w14:textId="161D120D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744A4C72" w14:textId="6D582FB3" w:rsidR="00F06F52" w:rsidRPr="00327FD1" w:rsidRDefault="00F06F52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□多元評</w:t>
            </w:r>
            <w:r w:rsidRPr="00327FD1">
              <w:rPr>
                <w:rFonts w:ascii="標楷體" w:eastAsia="標楷體" w:hAnsi="標楷體" w:cs="新細明體" w:hint="eastAsia"/>
              </w:rPr>
              <w:t>量</w:t>
            </w:r>
          </w:p>
          <w:p w14:paraId="396C5798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DFKaiShu-SB-Estd-BF" w:hint="eastAsia"/>
              </w:rPr>
              <w:t>課程與教學分享</w:t>
            </w:r>
          </w:p>
          <w:p w14:paraId="03533811" w14:textId="15BCD25E" w:rsidR="00F06F52" w:rsidRPr="00F06F52" w:rsidRDefault="00283601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shd w:val="clear" w:color="auto" w:fill="FBE4D5" w:themeFill="accent2" w:themeFillTint="33"/>
            <w:vAlign w:val="center"/>
          </w:tcPr>
          <w:p w14:paraId="39538161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核心素養解讀說明</w:t>
            </w:r>
          </w:p>
          <w:p w14:paraId="2A9A83DF" w14:textId="6CB00F9A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主題式自編教材</w:t>
            </w:r>
          </w:p>
          <w:p w14:paraId="04C1D57D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議題/校本融入課程</w:t>
            </w:r>
          </w:p>
          <w:p w14:paraId="1B27CDD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校本課程融入領域課程</w:t>
            </w:r>
          </w:p>
          <w:p w14:paraId="61116CA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□十二</w:t>
            </w:r>
            <w:r w:rsidRPr="00327FD1">
              <w:rPr>
                <w:rFonts w:ascii="標楷體" w:eastAsia="標楷體" w:hAnsi="標楷體" w:cs="新細明體" w:hint="eastAsia"/>
              </w:rPr>
              <w:t>年</w:t>
            </w:r>
            <w:r w:rsidRPr="00327FD1">
              <w:rPr>
                <w:rFonts w:ascii="標楷體" w:eastAsia="標楷體" w:hAnsi="標楷體" w:cs="DFKaiShu-SB-Estd-BF" w:hint="eastAsia"/>
              </w:rPr>
              <w:t>國民基本教育政策執</w:t>
            </w:r>
            <w:r w:rsidRPr="00327FD1">
              <w:rPr>
                <w:rFonts w:ascii="標楷體" w:eastAsia="標楷體" w:hAnsi="標楷體" w:cs="新細明體" w:hint="eastAsia"/>
              </w:rPr>
              <w:t>行</w:t>
            </w:r>
            <w:r w:rsidRPr="00327FD1">
              <w:rPr>
                <w:rFonts w:ascii="標楷體" w:eastAsia="標楷體" w:hAnsi="標楷體" w:cs="DFKaiShu-SB-Estd-BF" w:hint="eastAsia"/>
              </w:rPr>
              <w:t>概</w:t>
            </w:r>
            <w:r w:rsidRPr="00327FD1">
              <w:rPr>
                <w:rFonts w:ascii="標楷體" w:eastAsia="標楷體" w:hAnsi="標楷體" w:cs="新細明體" w:hint="eastAsia"/>
              </w:rPr>
              <w:t>念</w:t>
            </w:r>
          </w:p>
          <w:p w14:paraId="7481320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□其他</w:t>
            </w:r>
            <w:r w:rsidRPr="00327FD1">
              <w:rPr>
                <w:rFonts w:ascii="標楷體" w:eastAsia="標楷體" w:hAnsi="標楷體"/>
              </w:rPr>
              <w:t>____________</w:t>
            </w:r>
          </w:p>
        </w:tc>
        <w:tc>
          <w:tcPr>
            <w:tcW w:w="2552" w:type="dxa"/>
            <w:gridSpan w:val="2"/>
            <w:shd w:val="clear" w:color="auto" w:fill="FBE4D5" w:themeFill="accent2" w:themeFillTint="33"/>
            <w:vAlign w:val="center"/>
          </w:tcPr>
          <w:p w14:paraId="1B6A2D9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5362A522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□意</w:t>
            </w:r>
            <w:r w:rsidRPr="00327FD1">
              <w:rPr>
                <w:rFonts w:ascii="標楷體" w:eastAsia="標楷體" w:hAnsi="標楷體" w:cs="新細明體" w:hint="eastAsia"/>
              </w:rPr>
              <w:t>見</w:t>
            </w:r>
            <w:r w:rsidRPr="00327FD1">
              <w:rPr>
                <w:rFonts w:ascii="標楷體" w:eastAsia="標楷體" w:hAnsi="標楷體" w:cs="DFKaiShu-SB-Estd-BF" w:hint="eastAsia"/>
              </w:rPr>
              <w:t>交</w:t>
            </w:r>
            <w:r w:rsidRPr="00327FD1">
              <w:rPr>
                <w:rFonts w:ascii="標楷體" w:eastAsia="標楷體" w:hAnsi="標楷體" w:cs="新細明體" w:hint="eastAsia"/>
              </w:rPr>
              <w:t>流</w:t>
            </w:r>
            <w:r w:rsidRPr="00327FD1"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0A65EF8F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03A3EB2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cs="新細明體" w:hint="eastAsia"/>
              </w:rPr>
              <w:t>理念</w:t>
            </w:r>
            <w:r w:rsidRPr="00327FD1">
              <w:rPr>
                <w:rFonts w:ascii="標楷體" w:eastAsia="標楷體" w:hAnsi="標楷體" w:cs="DFKaiShu-SB-Estd-BF" w:hint="eastAsia"/>
              </w:rPr>
              <w:t>宣導</w:t>
            </w:r>
          </w:p>
          <w:p w14:paraId="42805B4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13BA50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共同備觀議課</w:t>
            </w:r>
          </w:p>
          <w:p w14:paraId="78365095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56BE64E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50A46">
              <w:rPr>
                <w:rFonts w:ascii="標楷體" w:eastAsia="標楷體" w:hAnsi="標楷體"/>
              </w:rPr>
              <w:t>_____________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32E197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□其他</w:t>
            </w:r>
            <w:r w:rsidRPr="00327FD1">
              <w:rPr>
                <w:rFonts w:ascii="標楷體" w:eastAsia="標楷體" w:hAnsi="標楷體"/>
              </w:rPr>
              <w:t>_________</w:t>
            </w:r>
          </w:p>
        </w:tc>
      </w:tr>
      <w:tr w:rsidR="00247448" w:rsidRPr="00327FD1" w14:paraId="452C64E2" w14:textId="77777777" w:rsidTr="00BF250C">
        <w:trPr>
          <w:trHeight w:val="1195"/>
        </w:trPr>
        <w:tc>
          <w:tcPr>
            <w:tcW w:w="5211" w:type="dxa"/>
            <w:gridSpan w:val="4"/>
          </w:tcPr>
          <w:p w14:paraId="7CFF84C5" w14:textId="263AAF2E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327FD1">
              <w:rPr>
                <w:rFonts w:ascii="標楷體" w:eastAsia="標楷體" w:hAnsi="標楷體"/>
                <w:bCs/>
              </w:rPr>
              <w:t>學校現況</w:t>
            </w:r>
            <w:r w:rsidRPr="00327FD1">
              <w:rPr>
                <w:rFonts w:ascii="標楷體" w:eastAsia="標楷體" w:hAnsi="標楷體" w:hint="eastAsia"/>
                <w:bCs/>
              </w:rPr>
              <w:t>(</w:t>
            </w:r>
            <w:r w:rsidR="00283601">
              <w:rPr>
                <w:rFonts w:ascii="標楷體" w:eastAsia="標楷體" w:hAnsi="標楷體" w:hint="eastAsia"/>
                <w:bCs/>
              </w:rPr>
              <w:t>受輔導</w:t>
            </w:r>
            <w:r w:rsidRPr="00327FD1">
              <w:rPr>
                <w:rFonts w:ascii="標楷體" w:eastAsia="標楷體" w:hAnsi="標楷體" w:hint="eastAsia"/>
                <w:bCs/>
              </w:rPr>
              <w:t>問題)</w:t>
            </w:r>
            <w:r w:rsidRPr="00327FD1">
              <w:rPr>
                <w:rFonts w:ascii="標楷體" w:eastAsia="標楷體" w:hAnsi="標楷體"/>
                <w:bCs/>
              </w:rPr>
              <w:t>概述：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71957652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</w:tcPr>
          <w:p w14:paraId="0DE91244" w14:textId="331A1CBC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Cs/>
              </w:rPr>
              <w:t>輔導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>流程</w:t>
            </w:r>
            <w:r w:rsidR="00247448" w:rsidRPr="00327FD1">
              <w:rPr>
                <w:rFonts w:ascii="標楷體" w:eastAsia="標楷體" w:hAnsi="標楷體" w:hint="eastAsia"/>
              </w:rPr>
              <w:t>及內容簡述：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416E728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267F06A2" w14:textId="77777777" w:rsidTr="00BF250C">
        <w:trPr>
          <w:trHeight w:val="1980"/>
        </w:trPr>
        <w:tc>
          <w:tcPr>
            <w:tcW w:w="10031" w:type="dxa"/>
            <w:gridSpan w:val="7"/>
          </w:tcPr>
          <w:p w14:paraId="532702A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意見交流：</w:t>
            </w:r>
          </w:p>
          <w:p w14:paraId="1A9D7E4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/>
              </w:rPr>
            </w:pPr>
            <w:r w:rsidRPr="00327FD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學校：○○  □國中□國小</w:t>
            </w:r>
            <w:r w:rsidRPr="00327FD1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7018FA8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  <w:p w14:paraId="01F0E62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327FD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輔導團</w:t>
            </w:r>
            <w:r w:rsidRPr="00327FD1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11BAB3B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428C96B9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2E6E64CD" w14:textId="77777777" w:rsidTr="00BF250C">
        <w:trPr>
          <w:trHeight w:val="850"/>
        </w:trPr>
        <w:tc>
          <w:tcPr>
            <w:tcW w:w="1668" w:type="dxa"/>
            <w:vAlign w:val="center"/>
          </w:tcPr>
          <w:p w14:paraId="722E3D01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成效評估</w:t>
            </w:r>
          </w:p>
        </w:tc>
        <w:tc>
          <w:tcPr>
            <w:tcW w:w="8363" w:type="dxa"/>
            <w:gridSpan w:val="6"/>
            <w:vAlign w:val="center"/>
          </w:tcPr>
          <w:p w14:paraId="72E74C7E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247448" w:rsidRPr="00327FD1" w14:paraId="37EC273F" w14:textId="77777777" w:rsidTr="00BF250C">
        <w:trPr>
          <w:trHeight w:val="850"/>
        </w:trPr>
        <w:tc>
          <w:tcPr>
            <w:tcW w:w="1668" w:type="dxa"/>
            <w:vAlign w:val="center"/>
          </w:tcPr>
          <w:p w14:paraId="5C1DDD05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成效評估網址</w:t>
            </w:r>
          </w:p>
        </w:tc>
        <w:tc>
          <w:tcPr>
            <w:tcW w:w="8363" w:type="dxa"/>
            <w:gridSpan w:val="6"/>
            <w:vAlign w:val="center"/>
          </w:tcPr>
          <w:p w14:paraId="00B4ECC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247448" w:rsidRPr="00327FD1" w14:paraId="3A5DD990" w14:textId="77777777" w:rsidTr="00247448">
        <w:trPr>
          <w:trHeight w:val="2400"/>
        </w:trPr>
        <w:tc>
          <w:tcPr>
            <w:tcW w:w="1668" w:type="dxa"/>
            <w:shd w:val="clear" w:color="auto" w:fill="FBE4D5" w:themeFill="accent2" w:themeFillTint="33"/>
            <w:vAlign w:val="center"/>
          </w:tcPr>
          <w:p w14:paraId="79AA6204" w14:textId="772B6192" w:rsidR="00247448" w:rsidRPr="00327FD1" w:rsidRDefault="00DF0B5B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</w:t>
            </w:r>
            <w:r w:rsidR="00247448" w:rsidRPr="00327FD1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8363" w:type="dxa"/>
            <w:gridSpan w:val="6"/>
            <w:shd w:val="clear" w:color="auto" w:fill="FBE4D5" w:themeFill="accent2" w:themeFillTint="33"/>
            <w:vAlign w:val="center"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247448" w:rsidRPr="00327FD1" w14:paraId="4CE6FED4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bottom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187F3FB9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vAlign w:val="center"/>
                </w:tcPr>
                <w:p w14:paraId="64BC50E1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noWrap/>
                  <w:vAlign w:val="center"/>
                </w:tcPr>
                <w:p w14:paraId="2777BC2E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vAlign w:val="center"/>
                </w:tcPr>
                <w:p w14:paraId="377AEE87" w14:textId="77777777" w:rsidR="00247448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跨領域</w:t>
                  </w: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14:paraId="021D854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418E3B7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vAlign w:val="center"/>
                </w:tcPr>
                <w:p w14:paraId="088C6C87" w14:textId="77777777" w:rsidR="00247448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0E2C19D0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247448" w:rsidRPr="00327FD1" w14:paraId="6AEDF199" w14:textId="77777777" w:rsidTr="00BF250C">
              <w:tc>
                <w:tcPr>
                  <w:tcW w:w="0" w:type="auto"/>
                  <w:vMerge/>
                  <w:tcBorders>
                    <w:top w:val="single" w:sz="6" w:space="0" w:color="auto"/>
                    <w:bottom w:val="single" w:sz="6" w:space="0" w:color="auto"/>
                    <w:tl2br w:val="single" w:sz="6" w:space="0" w:color="auto"/>
                  </w:tcBorders>
                  <w:noWrap/>
                  <w:vAlign w:val="center"/>
                </w:tcPr>
                <w:p w14:paraId="54CAE2AE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/>
                </w:tcPr>
                <w:p w14:paraId="06671AFC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3C82ECFF" w14:textId="77777777" w:rsidR="00247448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407823">
                    <w:rPr>
                      <w:rFonts w:ascii="標楷體" w:eastAsia="標楷體" w:hAnsi="標楷體"/>
                    </w:rPr>
                    <w:t>學校</w:t>
                  </w:r>
                </w:p>
                <w:p w14:paraId="05CAB600" w14:textId="77777777" w:rsidR="00247448" w:rsidRPr="00407823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407823">
                    <w:rPr>
                      <w:rFonts w:ascii="標楷體" w:eastAsia="標楷體" w:hAnsi="標楷體"/>
                    </w:rPr>
                    <w:t>教師</w:t>
                  </w:r>
                </w:p>
              </w:tc>
              <w:tc>
                <w:tcPr>
                  <w:tcW w:w="973" w:type="dxa"/>
                  <w:vAlign w:val="center"/>
                </w:tcPr>
                <w:p w14:paraId="4CB4DCCA" w14:textId="77777777" w:rsidR="00247448" w:rsidRPr="00327FD1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輔導員</w:t>
                  </w:r>
                </w:p>
              </w:tc>
              <w:tc>
                <w:tcPr>
                  <w:tcW w:w="1063" w:type="dxa"/>
                  <w:vMerge/>
                </w:tcPr>
                <w:p w14:paraId="5187137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vMerge/>
                </w:tcPr>
                <w:p w14:paraId="46028D2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3C2A099E" w14:textId="77777777" w:rsidTr="00BF250C">
              <w:tc>
                <w:tcPr>
                  <w:tcW w:w="0" w:type="auto"/>
                  <w:tcBorders>
                    <w:top w:val="single" w:sz="6" w:space="0" w:color="auto"/>
                  </w:tcBorders>
                  <w:noWrap/>
                  <w:vAlign w:val="center"/>
                </w:tcPr>
                <w:p w14:paraId="455A7205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共同備課</w:t>
                  </w:r>
                </w:p>
              </w:tc>
              <w:tc>
                <w:tcPr>
                  <w:tcW w:w="796" w:type="dxa"/>
                </w:tcPr>
                <w:p w14:paraId="39D4F1F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3953B43A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5B35D59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3B4F9E0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786E57C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153F6FCA" w14:textId="77777777" w:rsidTr="00BF250C">
              <w:tc>
                <w:tcPr>
                  <w:tcW w:w="0" w:type="auto"/>
                  <w:noWrap/>
                  <w:vAlign w:val="center"/>
                </w:tcPr>
                <w:p w14:paraId="33BFBF5A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</w:tcPr>
                <w:p w14:paraId="5E1CA813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0C68CC9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2B7CFDEB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7525E40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49A9E192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7D067E2A" w14:textId="77777777" w:rsidTr="00BF250C">
              <w:tc>
                <w:tcPr>
                  <w:tcW w:w="0" w:type="auto"/>
                  <w:noWrap/>
                  <w:vAlign w:val="center"/>
                </w:tcPr>
                <w:p w14:paraId="3DB05261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共同議課</w:t>
                  </w:r>
                </w:p>
              </w:tc>
              <w:tc>
                <w:tcPr>
                  <w:tcW w:w="796" w:type="dxa"/>
                </w:tcPr>
                <w:p w14:paraId="30551D5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4C53851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3B25D88A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35F0F26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77907C8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7CD9B17B" w14:textId="77777777" w:rsidTr="00BF250C">
              <w:tc>
                <w:tcPr>
                  <w:tcW w:w="0" w:type="auto"/>
                  <w:noWrap/>
                  <w:vAlign w:val="center"/>
                </w:tcPr>
                <w:p w14:paraId="7D230EC2" w14:textId="074525C1" w:rsidR="00247448" w:rsidRPr="00327FD1" w:rsidRDefault="00DF0B5B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</w:t>
                  </w:r>
                  <w:r w:rsidR="00247448">
                    <w:rPr>
                      <w:rFonts w:ascii="標楷體" w:eastAsia="標楷體" w:hAnsi="標楷體" w:hint="eastAsia"/>
                    </w:rPr>
                    <w:t>宣講</w:t>
                  </w:r>
                </w:p>
              </w:tc>
              <w:tc>
                <w:tcPr>
                  <w:tcW w:w="796" w:type="dxa"/>
                </w:tcPr>
                <w:p w14:paraId="44FA324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4D675C6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1150C55F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62B07AD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27658630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63802F72" w14:textId="77777777" w:rsidTr="00BF250C">
              <w:tc>
                <w:tcPr>
                  <w:tcW w:w="0" w:type="auto"/>
                  <w:noWrap/>
                  <w:vAlign w:val="center"/>
                  <w:hideMark/>
                </w:tcPr>
                <w:p w14:paraId="467AB7EA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</w:tcPr>
                <w:p w14:paraId="6CEE6C23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11B77CA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4735783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6951D19C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02E342A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7A90627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6F073A33" w14:textId="77777777" w:rsidTr="00BF250C">
        <w:trPr>
          <w:trHeight w:val="3249"/>
        </w:trPr>
        <w:tc>
          <w:tcPr>
            <w:tcW w:w="4868" w:type="dxa"/>
            <w:gridSpan w:val="3"/>
          </w:tcPr>
          <w:p w14:paraId="3D704985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</w:tcPr>
          <w:p w14:paraId="17C155D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</w:tr>
      <w:tr w:rsidR="00247448" w:rsidRPr="00327FD1" w14:paraId="4513DB08" w14:textId="77777777" w:rsidTr="00BF250C">
        <w:trPr>
          <w:trHeight w:val="491"/>
        </w:trPr>
        <w:tc>
          <w:tcPr>
            <w:tcW w:w="4868" w:type="dxa"/>
            <w:gridSpan w:val="3"/>
          </w:tcPr>
          <w:p w14:paraId="0350A49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</w:tcPr>
          <w:p w14:paraId="47C754F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47448" w:rsidRPr="00327FD1" w14:paraId="37C70892" w14:textId="77777777" w:rsidTr="00BF250C">
        <w:trPr>
          <w:trHeight w:val="2978"/>
        </w:trPr>
        <w:tc>
          <w:tcPr>
            <w:tcW w:w="4868" w:type="dxa"/>
            <w:gridSpan w:val="3"/>
          </w:tcPr>
          <w:p w14:paraId="25C69514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</w:tcPr>
          <w:p w14:paraId="4E51EB91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</w:tr>
      <w:tr w:rsidR="00247448" w:rsidRPr="00327FD1" w14:paraId="5FDF2627" w14:textId="77777777" w:rsidTr="00BF250C">
        <w:trPr>
          <w:trHeight w:val="491"/>
        </w:trPr>
        <w:tc>
          <w:tcPr>
            <w:tcW w:w="4868" w:type="dxa"/>
            <w:gridSpan w:val="3"/>
          </w:tcPr>
          <w:p w14:paraId="69A09C48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</w:tcPr>
          <w:p w14:paraId="51986EC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47448" w:rsidRPr="00327FD1" w14:paraId="1176FB8B" w14:textId="77777777" w:rsidTr="00BF250C">
        <w:trPr>
          <w:trHeight w:val="491"/>
        </w:trPr>
        <w:tc>
          <w:tcPr>
            <w:tcW w:w="4868" w:type="dxa"/>
            <w:gridSpan w:val="3"/>
          </w:tcPr>
          <w:p w14:paraId="0EC7A02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</w:tcPr>
          <w:p w14:paraId="1B57C6EC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247448" w:rsidRPr="00327FD1" w14:paraId="64C90DB8" w14:textId="77777777" w:rsidTr="00BF250C">
        <w:trPr>
          <w:trHeight w:val="491"/>
        </w:trPr>
        <w:tc>
          <w:tcPr>
            <w:tcW w:w="4868" w:type="dxa"/>
            <w:gridSpan w:val="3"/>
          </w:tcPr>
          <w:p w14:paraId="1C9CB2A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</w:tcPr>
          <w:p w14:paraId="427D87A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10202AB5" w14:textId="77777777" w:rsidR="00247448" w:rsidRPr="00A94D78" w:rsidRDefault="00247448" w:rsidP="00247448"/>
    <w:p w14:paraId="1D5F0B43" w14:textId="112DBBB1" w:rsidR="00247448" w:rsidRDefault="00247448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28628DB" w14:textId="0FDA0BD7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3B04E603" w14:textId="45F8CFB1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75448187" w14:textId="602A1C24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4A8673E9" w14:textId="23197B87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3A4A144" w14:textId="7DCB8285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035B19D6" w14:textId="58FAE169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BA65B9A" w14:textId="2814F059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  <w:bookmarkStart w:id="0" w:name="_GoBack"/>
      <w:bookmarkEnd w:id="0"/>
    </w:p>
    <w:sectPr w:rsidR="00EF04E7" w:rsidSect="003B4811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E973" w14:textId="77777777" w:rsidR="00B618FF" w:rsidRDefault="00B618FF" w:rsidP="007E735A">
      <w:r>
        <w:separator/>
      </w:r>
    </w:p>
  </w:endnote>
  <w:endnote w:type="continuationSeparator" w:id="0">
    <w:p w14:paraId="4F946B23" w14:textId="77777777" w:rsidR="00B618FF" w:rsidRDefault="00B618FF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5BB1B504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C22" w:rsidRPr="00646C22">
          <w:rPr>
            <w:noProof/>
            <w:lang w:val="zh-TW"/>
          </w:rPr>
          <w:t>5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A8E3" w14:textId="77777777" w:rsidR="00B618FF" w:rsidRDefault="00B618FF" w:rsidP="007E735A">
      <w:r>
        <w:separator/>
      </w:r>
    </w:p>
  </w:footnote>
  <w:footnote w:type="continuationSeparator" w:id="0">
    <w:p w14:paraId="672BCFB1" w14:textId="77777777" w:rsidR="00B618FF" w:rsidRDefault="00B618FF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82030"/>
    <w:rsid w:val="000D5F66"/>
    <w:rsid w:val="000E494D"/>
    <w:rsid w:val="00144852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435FE"/>
    <w:rsid w:val="00646C22"/>
    <w:rsid w:val="006A0F00"/>
    <w:rsid w:val="006C3C88"/>
    <w:rsid w:val="006E656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618FF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/sch_act202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rp</cp:lastModifiedBy>
  <cp:revision>2</cp:revision>
  <dcterms:created xsi:type="dcterms:W3CDTF">2022-09-27T00:45:00Z</dcterms:created>
  <dcterms:modified xsi:type="dcterms:W3CDTF">2022-09-27T00:45:00Z</dcterms:modified>
</cp:coreProperties>
</file>