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1F" w:rsidRPr="00BF011F" w:rsidRDefault="00BF011F" w:rsidP="00BF011F">
      <w:pPr>
        <w:spacing w:line="360" w:lineRule="auto"/>
        <w:rPr>
          <w:rFonts w:ascii="標楷體" w:eastAsia="標楷體" w:hAnsi="標楷體"/>
          <w:b/>
          <w:sz w:val="36"/>
          <w:bdr w:val="single" w:sz="4" w:space="0" w:color="auto"/>
        </w:rPr>
      </w:pPr>
      <w:r w:rsidRPr="00BF011F">
        <w:rPr>
          <w:rFonts w:ascii="標楷體" w:eastAsia="標楷體" w:hAnsi="標楷體" w:hint="eastAsia"/>
          <w:b/>
          <w:sz w:val="36"/>
          <w:bdr w:val="single" w:sz="4" w:space="0" w:color="auto"/>
        </w:rPr>
        <w:t>附件二</w:t>
      </w:r>
    </w:p>
    <w:p w:rsidR="00AF6FD2" w:rsidRPr="00EA082A" w:rsidRDefault="0009440C" w:rsidP="00614675">
      <w:pPr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_GoBack"/>
      <w:r w:rsidRPr="00EA082A">
        <w:rPr>
          <w:rFonts w:ascii="標楷體" w:eastAsia="標楷體" w:hAnsi="標楷體" w:hint="eastAsia"/>
          <w:sz w:val="36"/>
        </w:rPr>
        <w:t>邱仁賢董事美術菁英</w:t>
      </w:r>
      <w:r w:rsidR="00AF6FD2" w:rsidRPr="00EA082A">
        <w:rPr>
          <w:rFonts w:ascii="標楷體" w:eastAsia="標楷體" w:hAnsi="標楷體" w:hint="eastAsia"/>
          <w:sz w:val="36"/>
        </w:rPr>
        <w:t>學生入學獎助學金辦法</w:t>
      </w:r>
      <w:bookmarkEnd w:id="0"/>
    </w:p>
    <w:p w:rsidR="00AF6FD2" w:rsidRPr="00EA082A" w:rsidRDefault="00AF6FD2" w:rsidP="00614675">
      <w:pPr>
        <w:pStyle w:val="a5"/>
        <w:numPr>
          <w:ilvl w:val="0"/>
          <w:numId w:val="2"/>
        </w:numPr>
        <w:spacing w:beforeLines="50" w:before="220"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獎助學金設立宗旨：為鼓勵</w:t>
      </w:r>
      <w:r w:rsidR="0009440C" w:rsidRPr="00EA082A">
        <w:rPr>
          <w:rFonts w:ascii="標楷體" w:eastAsia="標楷體" w:hAnsi="標楷體" w:hint="eastAsia"/>
          <w:sz w:val="36"/>
        </w:rPr>
        <w:t>美術成績</w:t>
      </w:r>
      <w:r w:rsidRPr="00EA082A">
        <w:rPr>
          <w:rFonts w:ascii="標楷體" w:eastAsia="標楷體" w:hAnsi="標楷體" w:hint="eastAsia"/>
          <w:sz w:val="36"/>
        </w:rPr>
        <w:t>優異學生進入開南商工就讀，特設立本獎助學金辦法。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獎助學金提供單位：</w:t>
      </w:r>
      <w:r w:rsidR="00AC4180" w:rsidRPr="00EA082A">
        <w:rPr>
          <w:rFonts w:ascii="標楷體" w:eastAsia="標楷體" w:hAnsi="標楷體" w:hint="eastAsia"/>
          <w:sz w:val="36"/>
        </w:rPr>
        <w:t>開南商工</w:t>
      </w:r>
      <w:r w:rsidR="0009440C" w:rsidRPr="00EA082A">
        <w:rPr>
          <w:rFonts w:ascii="標楷體" w:eastAsia="標楷體" w:hAnsi="標楷體" w:hint="eastAsia"/>
          <w:sz w:val="36"/>
        </w:rPr>
        <w:t>邱仁賢董事</w:t>
      </w:r>
    </w:p>
    <w:p w:rsidR="00F27275" w:rsidRPr="00EA082A" w:rsidRDefault="00F27275" w:rsidP="00614675">
      <w:pPr>
        <w:pStyle w:val="a5"/>
        <w:numPr>
          <w:ilvl w:val="0"/>
          <w:numId w:val="2"/>
        </w:numPr>
        <w:spacing w:line="360" w:lineRule="auto"/>
        <w:ind w:leftChars="0" w:left="796" w:hangingChars="221" w:hanging="796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獎助學金總額</w:t>
      </w:r>
      <w:r w:rsidRPr="00EA082A">
        <w:rPr>
          <w:rFonts w:ascii="新細明體" w:eastAsia="新細明體" w:hAnsi="新細明體" w:hint="eastAsia"/>
          <w:sz w:val="36"/>
        </w:rPr>
        <w:t>：</w:t>
      </w:r>
      <w:r w:rsidRPr="00EA082A">
        <w:rPr>
          <w:rFonts w:ascii="標楷體" w:eastAsia="標楷體" w:hAnsi="標楷體" w:hint="eastAsia"/>
          <w:sz w:val="36"/>
        </w:rPr>
        <w:t>新臺幣</w:t>
      </w:r>
      <w:r w:rsidR="00AC4180" w:rsidRPr="00EA082A">
        <w:rPr>
          <w:rFonts w:ascii="標楷體" w:eastAsia="標楷體" w:hAnsi="標楷體" w:hint="eastAsia"/>
          <w:sz w:val="36"/>
        </w:rPr>
        <w:t>壹</w:t>
      </w:r>
      <w:r w:rsidRPr="00EA082A">
        <w:rPr>
          <w:rFonts w:ascii="標楷體" w:eastAsia="標楷體" w:hAnsi="標楷體" w:hint="eastAsia"/>
          <w:sz w:val="36"/>
        </w:rPr>
        <w:t>拾</w:t>
      </w:r>
      <w:r w:rsidR="00AC4180" w:rsidRPr="00EA082A">
        <w:rPr>
          <w:rFonts w:ascii="標楷體" w:eastAsia="標楷體" w:hAnsi="標楷體" w:hint="eastAsia"/>
          <w:sz w:val="36"/>
        </w:rPr>
        <w:t>捌</w:t>
      </w:r>
      <w:r w:rsidRPr="00EA082A">
        <w:rPr>
          <w:rFonts w:ascii="標楷體" w:eastAsia="標楷體" w:hAnsi="標楷體" w:hint="eastAsia"/>
          <w:sz w:val="36"/>
        </w:rPr>
        <w:t>萬元整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</w:rPr>
        <w:t>申請資格：</w:t>
      </w:r>
    </w:p>
    <w:p w:rsidR="00AF6FD2" w:rsidRPr="00EA082A" w:rsidRDefault="00E07077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(一)凡國中美術班學生，</w:t>
      </w:r>
      <w:r w:rsidR="00AC4180" w:rsidRPr="00EA082A">
        <w:rPr>
          <w:rFonts w:ascii="標楷體" w:eastAsia="標楷體" w:hAnsi="標楷體" w:hint="eastAsia"/>
          <w:sz w:val="36"/>
          <w:szCs w:val="28"/>
        </w:rPr>
        <w:t>經學校老師推薦，</w:t>
      </w:r>
      <w:r w:rsidRPr="00EA082A">
        <w:rPr>
          <w:rFonts w:ascii="標楷體" w:eastAsia="標楷體" w:hAnsi="標楷體" w:hint="eastAsia"/>
          <w:sz w:val="36"/>
          <w:szCs w:val="28"/>
        </w:rPr>
        <w:t>選讀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本校</w:t>
      </w:r>
      <w:r w:rsidRPr="00EA082A">
        <w:rPr>
          <w:rFonts w:ascii="標楷體" w:eastAsia="標楷體" w:hAnsi="標楷體" w:hint="eastAsia"/>
          <w:sz w:val="36"/>
          <w:szCs w:val="28"/>
        </w:rPr>
        <w:t>廣設科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。</w:t>
      </w:r>
    </w:p>
    <w:p w:rsidR="00B40D58" w:rsidRPr="00EA082A" w:rsidRDefault="00B40D58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(二)凡國中非美術班學生，在學期間曾獲校內美術相關比賽前三名，選讀本校廣設科。</w:t>
      </w:r>
    </w:p>
    <w:p w:rsidR="00AB4B1B" w:rsidRPr="00450014" w:rsidRDefault="0009440C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2"/>
          <w:szCs w:val="28"/>
        </w:rPr>
      </w:pPr>
      <w:r w:rsidRPr="00EA082A">
        <w:rPr>
          <w:rFonts w:ascii="標楷體" w:eastAsia="標楷體" w:hAnsi="標楷體" w:hint="eastAsia"/>
          <w:sz w:val="36"/>
        </w:rPr>
        <w:t>獎助學金</w:t>
      </w:r>
      <w:r w:rsidR="00111420" w:rsidRPr="00EA082A">
        <w:rPr>
          <w:rFonts w:ascii="標楷體" w:eastAsia="標楷體" w:hAnsi="標楷體" w:hint="eastAsia"/>
          <w:sz w:val="36"/>
        </w:rPr>
        <w:t>名額</w:t>
      </w:r>
      <w:r w:rsidRPr="00EA082A">
        <w:rPr>
          <w:rFonts w:ascii="標楷體" w:eastAsia="標楷體" w:hAnsi="標楷體" w:hint="eastAsia"/>
          <w:sz w:val="36"/>
        </w:rPr>
        <w:t>：共計</w:t>
      </w:r>
      <w:r w:rsidR="00AC4180" w:rsidRPr="00EA082A">
        <w:rPr>
          <w:rFonts w:ascii="標楷體" w:eastAsia="標楷體" w:hAnsi="標楷體" w:hint="eastAsia"/>
          <w:sz w:val="36"/>
        </w:rPr>
        <w:t>9</w:t>
      </w:r>
      <w:r w:rsidRPr="00EA082A">
        <w:rPr>
          <w:rFonts w:ascii="標楷體" w:eastAsia="標楷體" w:hAnsi="標楷體" w:hint="eastAsia"/>
          <w:sz w:val="36"/>
        </w:rPr>
        <w:t>名，以報名順序優先錄取</w:t>
      </w:r>
      <w:r w:rsidRPr="00EA082A">
        <w:rPr>
          <w:rFonts w:ascii="新細明體" w:eastAsia="新細明體" w:hAnsi="新細明體" w:hint="eastAsia"/>
          <w:sz w:val="36"/>
        </w:rPr>
        <w:t>，</w:t>
      </w:r>
      <w:r w:rsidRPr="00EA082A">
        <w:rPr>
          <w:rFonts w:ascii="標楷體" w:eastAsia="標楷體" w:hAnsi="標楷體" w:hint="eastAsia"/>
          <w:sz w:val="36"/>
          <w:szCs w:val="28"/>
        </w:rPr>
        <w:t>入學即獲20,000元獎助學金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(請至本校教務處申請辦理</w:t>
      </w:r>
      <w:r w:rsidR="00EA082A">
        <w:rPr>
          <w:rFonts w:ascii="標楷體" w:eastAsia="標楷體" w:hAnsi="標楷體" w:hint="eastAsia"/>
          <w:sz w:val="36"/>
          <w:szCs w:val="28"/>
        </w:rPr>
        <w:t>，洽詢專線02-23212666分機206~209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)。</w:t>
      </w: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jc w:val="center"/>
        <w:rPr>
          <w:rFonts w:ascii="標楷體" w:eastAsia="標楷體" w:hAnsi="標楷體"/>
          <w:b/>
          <w:sz w:val="36"/>
        </w:rPr>
      </w:pPr>
    </w:p>
    <w:p w:rsidR="00B42DB3" w:rsidRPr="00300DCE" w:rsidRDefault="00B42DB3" w:rsidP="00B42DB3">
      <w:pPr>
        <w:ind w:firstLineChars="400" w:firstLine="1280"/>
        <w:jc w:val="center"/>
        <w:rPr>
          <w:rFonts w:ascii="標楷體" w:eastAsia="標楷體" w:hAnsi="標楷體"/>
          <w:sz w:val="32"/>
        </w:rPr>
      </w:pPr>
      <w:r w:rsidRPr="00300DCE">
        <w:rPr>
          <w:rFonts w:ascii="標楷體" w:eastAsia="標楷體" w:hAnsi="標楷體" w:hint="eastAsia"/>
          <w:sz w:val="32"/>
        </w:rPr>
        <w:lastRenderedPageBreak/>
        <w:t>開南商工「</w:t>
      </w:r>
      <w:r w:rsidRPr="00B42DB3">
        <w:rPr>
          <w:rFonts w:ascii="標楷體" w:eastAsia="標楷體" w:hAnsi="標楷體" w:hint="eastAsia"/>
          <w:sz w:val="32"/>
        </w:rPr>
        <w:t>邱仁賢董事美術菁英</w:t>
      </w:r>
      <w:r w:rsidRPr="00300DCE">
        <w:rPr>
          <w:rFonts w:ascii="標楷體" w:eastAsia="標楷體" w:hAnsi="標楷體" w:hint="eastAsia"/>
          <w:sz w:val="32"/>
        </w:rPr>
        <w:t>」學生入學獎助學金推薦表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04"/>
        <w:gridCol w:w="305"/>
        <w:gridCol w:w="305"/>
        <w:gridCol w:w="304"/>
        <w:gridCol w:w="246"/>
        <w:gridCol w:w="59"/>
        <w:gridCol w:w="305"/>
        <w:gridCol w:w="304"/>
        <w:gridCol w:w="305"/>
        <w:gridCol w:w="305"/>
        <w:gridCol w:w="305"/>
        <w:gridCol w:w="1725"/>
        <w:gridCol w:w="48"/>
        <w:gridCol w:w="3260"/>
      </w:tblGrid>
      <w:tr w:rsidR="00B42DB3" w:rsidTr="00B42DB3">
        <w:trPr>
          <w:trHeight w:val="60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B42DB3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老師推薦紀錄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6269EB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B42DB3" w:rsidRPr="00382557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Pr="00E46C0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42DB3" w:rsidRPr="00535A13" w:rsidTr="00B42DB3">
        <w:trPr>
          <w:trHeight w:val="72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Pr="00535A13" w:rsidRDefault="00B42DB3" w:rsidP="006269E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3307" w:type="dxa"/>
            <w:gridSpan w:val="6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導　師／老　師</w:t>
            </w:r>
          </w:p>
        </w:tc>
        <w:tc>
          <w:tcPr>
            <w:tcW w:w="3308" w:type="dxa"/>
            <w:gridSpan w:val="7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組　長</w:t>
            </w:r>
          </w:p>
        </w:tc>
        <w:tc>
          <w:tcPr>
            <w:tcW w:w="3308" w:type="dxa"/>
            <w:gridSpan w:val="2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主　任</w:t>
            </w:r>
          </w:p>
        </w:tc>
      </w:tr>
      <w:tr w:rsidR="00B42DB3" w:rsidTr="00B42DB3">
        <w:trPr>
          <w:trHeight w:val="1299"/>
        </w:trPr>
        <w:tc>
          <w:tcPr>
            <w:tcW w:w="675" w:type="dxa"/>
            <w:vMerge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7" w:type="dxa"/>
            <w:gridSpan w:val="6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7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42DB3" w:rsidRDefault="00B42DB3" w:rsidP="00450014">
      <w:pPr>
        <w:jc w:val="center"/>
        <w:rPr>
          <w:rFonts w:ascii="標楷體" w:eastAsia="標楷體" w:hAnsi="標楷體"/>
          <w:b/>
          <w:sz w:val="36"/>
        </w:rPr>
      </w:pPr>
    </w:p>
    <w:p w:rsidR="00450014" w:rsidRPr="00330A2E" w:rsidRDefault="00450014" w:rsidP="00450014">
      <w:pPr>
        <w:jc w:val="center"/>
        <w:rPr>
          <w:rFonts w:ascii="標楷體" w:eastAsia="標楷體" w:hAnsi="標楷體"/>
          <w:sz w:val="22"/>
        </w:rPr>
      </w:pPr>
      <w:r w:rsidRPr="00330A2E">
        <w:rPr>
          <w:rFonts w:ascii="標楷體" w:eastAsia="標楷體" w:hAnsi="標楷體" w:hint="eastAsia"/>
          <w:b/>
          <w:sz w:val="36"/>
        </w:rPr>
        <w:lastRenderedPageBreak/>
        <w:t>開南商工10</w:t>
      </w:r>
      <w:r w:rsidR="001C4945">
        <w:rPr>
          <w:rFonts w:ascii="標楷體" w:eastAsia="標楷體" w:hAnsi="標楷體" w:hint="eastAsia"/>
          <w:b/>
          <w:sz w:val="36"/>
        </w:rPr>
        <w:t>9</w:t>
      </w:r>
      <w:r w:rsidRPr="00330A2E">
        <w:rPr>
          <w:rFonts w:ascii="標楷體" w:eastAsia="標楷體" w:hAnsi="標楷體" w:hint="eastAsia"/>
          <w:b/>
          <w:sz w:val="36"/>
        </w:rPr>
        <w:t>學年度【</w:t>
      </w:r>
      <w:r w:rsidRPr="00450014">
        <w:rPr>
          <w:rFonts w:ascii="標楷體" w:eastAsia="標楷體" w:hAnsi="標楷體" w:hint="eastAsia"/>
          <w:b/>
          <w:sz w:val="36"/>
        </w:rPr>
        <w:t>邱仁賢董事美術菁英</w:t>
      </w:r>
      <w:r w:rsidRPr="00330A2E">
        <w:rPr>
          <w:rFonts w:ascii="標楷體" w:eastAsia="標楷體" w:hAnsi="標楷體" w:hint="eastAsia"/>
          <w:b/>
          <w:sz w:val="36"/>
        </w:rPr>
        <w:t>入學獎助學金】報名表</w:t>
      </w:r>
    </w:p>
    <w:p w:rsidR="00450014" w:rsidRPr="008F4AFF" w:rsidRDefault="00450014" w:rsidP="00450014">
      <w:pPr>
        <w:wordWrap w:val="0"/>
        <w:jc w:val="right"/>
        <w:rPr>
          <w:rFonts w:ascii="標楷體" w:eastAsia="標楷體" w:hAnsi="標楷體"/>
          <w:b/>
          <w:sz w:val="26"/>
          <w:szCs w:val="26"/>
        </w:rPr>
      </w:pPr>
      <w:r w:rsidRPr="00B63ED7">
        <w:rPr>
          <w:rFonts w:ascii="標楷體" w:eastAsia="標楷體" w:hAnsi="標楷體" w:hint="eastAsia"/>
          <w:sz w:val="20"/>
        </w:rPr>
        <w:t>識別編號：</w:t>
      </w:r>
      <w:r>
        <w:rPr>
          <w:rFonts w:ascii="標楷體" w:eastAsia="標楷體" w:hAnsi="標楷體" w:hint="eastAsia"/>
          <w:sz w:val="20"/>
        </w:rPr>
        <w:t xml:space="preserve">       </w:t>
      </w:r>
    </w:p>
    <w:tbl>
      <w:tblPr>
        <w:tblStyle w:val="a6"/>
        <w:tblpPr w:leftFromText="181" w:rightFromText="181" w:vertAnchor="page" w:horzAnchor="margin" w:tblpY="1976"/>
        <w:tblW w:w="10943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74"/>
        <w:gridCol w:w="394"/>
        <w:gridCol w:w="396"/>
        <w:gridCol w:w="394"/>
        <w:gridCol w:w="395"/>
        <w:gridCol w:w="395"/>
        <w:gridCol w:w="145"/>
        <w:gridCol w:w="250"/>
        <w:gridCol w:w="395"/>
        <w:gridCol w:w="125"/>
        <w:gridCol w:w="270"/>
        <w:gridCol w:w="395"/>
        <w:gridCol w:w="395"/>
        <w:gridCol w:w="1620"/>
        <w:gridCol w:w="1611"/>
        <w:gridCol w:w="984"/>
        <w:gridCol w:w="1210"/>
      </w:tblGrid>
      <w:tr w:rsidR="00450014" w:rsidRPr="00E30C58" w:rsidTr="006269EB">
        <w:trPr>
          <w:trHeight w:val="836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入學方式</w:t>
            </w:r>
          </w:p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016B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016BF">
              <w:rPr>
                <w:rFonts w:ascii="標楷體" w:eastAsia="標楷體" w:hAnsi="標楷體" w:hint="eastAsia"/>
                <w:b/>
                <w:szCs w:val="26"/>
              </w:rPr>
              <w:t>就讀國中代碼</w:t>
            </w:r>
          </w:p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50014" w:rsidRPr="00E30C58" w:rsidTr="006269EB">
        <w:trPr>
          <w:trHeight w:val="821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新生編</w:t>
            </w:r>
            <w:r w:rsidRPr="00A775C8">
              <w:rPr>
                <w:rFonts w:ascii="標楷體" w:eastAsia="標楷體" w:hAnsi="標楷體" w:hint="eastAsia"/>
                <w:b/>
                <w:sz w:val="26"/>
                <w:szCs w:val="26"/>
              </w:rPr>
              <w:t>號</w:t>
            </w:r>
          </w:p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國中畢業年度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Pr="009805E2">
              <w:rPr>
                <w:rFonts w:ascii="標楷體" w:eastAsia="標楷體" w:hAnsi="標楷體" w:hint="eastAsia"/>
              </w:rPr>
              <w:t>應屆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="001C4945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年畢業</w:t>
            </w:r>
          </w:p>
        </w:tc>
      </w:tr>
      <w:tr w:rsidR="00450014" w:rsidRPr="00E30C58" w:rsidTr="006269EB">
        <w:trPr>
          <w:trHeight w:val="832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就讀國中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ind w:leftChars="-45" w:left="-108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__________市(縣)立__________國中</w:t>
            </w:r>
          </w:p>
        </w:tc>
      </w:tr>
      <w:tr w:rsidR="00450014" w:rsidRPr="00E30C58" w:rsidTr="006269EB">
        <w:trPr>
          <w:trHeight w:val="830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民國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</w:tr>
      <w:tr w:rsidR="00450014" w:rsidRPr="00E30C58" w:rsidTr="00450014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報名科別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1463CB" w:rsidRDefault="00450014" w:rsidP="00450014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50014">
              <w:rPr>
                <w:rFonts w:ascii="新細明體" w:eastAsia="新細明體" w:hAnsi="新細明體" w:hint="eastAsia"/>
                <w:sz w:val="28"/>
                <w:szCs w:val="26"/>
              </w:rPr>
              <w:t>■</w:t>
            </w:r>
            <w:r w:rsidRPr="00450014">
              <w:rPr>
                <w:rFonts w:ascii="標楷體" w:eastAsia="標楷體" w:hAnsi="標楷體" w:hint="eastAsia"/>
                <w:sz w:val="32"/>
                <w:szCs w:val="26"/>
              </w:rPr>
              <w:t xml:space="preserve">廣告設計科 </w:t>
            </w:r>
          </w:p>
        </w:tc>
      </w:tr>
      <w:tr w:rsidR="00450014" w:rsidRPr="00E30C58" w:rsidTr="006269EB">
        <w:trPr>
          <w:trHeight w:val="1134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□□□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市(縣)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區(市鄉鎮)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里(村)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鄰 </w:t>
            </w:r>
          </w:p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450014" w:rsidRPr="007E144D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路(街)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巷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弄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樓之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450014" w:rsidRPr="00E30C58" w:rsidTr="006269EB">
        <w:trPr>
          <w:trHeight w:val="78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住家電話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學生手機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4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□公務人員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□軍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□教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□醫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  <w:p w:rsidR="00450014" w:rsidRDefault="00450014" w:rsidP="006269EB">
            <w:pPr>
              <w:snapToGrid w:val="0"/>
              <w:rPr>
                <w:rFonts w:ascii="標楷體" w:eastAsia="標楷體" w:hAnsi="標楷體"/>
                <w:sz w:val="18"/>
                <w:szCs w:val="1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□服務業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□商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□家管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 xml:space="preserve">□工人  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□其他_________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>□無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95B1A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5B1A">
              <w:rPr>
                <w:rFonts w:ascii="標楷體" w:eastAsia="標楷體" w:hAnsi="標楷體" w:hint="eastAsia"/>
                <w:sz w:val="22"/>
              </w:rPr>
              <w:t>監護人與   學生關係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  <w:p w:rsidR="00450014" w:rsidRPr="00330A2E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A2E">
              <w:rPr>
                <w:rFonts w:ascii="標楷體" w:eastAsia="標楷體" w:hAnsi="標楷體" w:hint="eastAsia"/>
                <w:b/>
                <w:sz w:val="20"/>
                <w:szCs w:val="26"/>
              </w:rPr>
              <w:t>(閱讀後請簽名)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1.凡報名本入學獎助金專案的新生，應檢附</w:t>
            </w:r>
            <w:r>
              <w:rPr>
                <w:rFonts w:ascii="標楷體" w:eastAsia="標楷體" w:hAnsi="標楷體" w:hint="eastAsia"/>
                <w:b/>
              </w:rPr>
              <w:t>國中教師</w:t>
            </w:r>
            <w:r w:rsidRPr="004F0AD1">
              <w:rPr>
                <w:rFonts w:ascii="標楷體" w:eastAsia="標楷體" w:hAnsi="標楷體" w:hint="eastAsia"/>
                <w:b/>
              </w:rPr>
              <w:t>推薦表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450014">
              <w:rPr>
                <w:rFonts w:ascii="標楷體" w:eastAsia="標楷體" w:hAnsi="標楷體" w:hint="eastAsia"/>
                <w:b/>
              </w:rPr>
              <w:t>在學期間曾獲校內美術相關比賽前三名</w:t>
            </w:r>
            <w:r>
              <w:rPr>
                <w:rFonts w:ascii="標楷體" w:eastAsia="標楷體" w:hAnsi="標楷體" w:hint="eastAsia"/>
                <w:b/>
              </w:rPr>
              <w:t>之證明文件，</w:t>
            </w:r>
            <w:r w:rsidRPr="004F0AD1">
              <w:rPr>
                <w:rFonts w:ascii="標楷體" w:eastAsia="標楷體" w:hAnsi="標楷體" w:hint="eastAsia"/>
                <w:b/>
              </w:rPr>
              <w:t>並繳交畢業證書正本，否則視同放棄入學獎助學金。</w:t>
            </w:r>
          </w:p>
          <w:p w:rsidR="00450014" w:rsidRPr="00BF19C3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2.凡獲頒本入學獎助金，就讀本校「未滿一學年」辦理休、轉、退學者，已領獎助金應全額繳回。</w:t>
            </w:r>
            <w:r w:rsidRPr="004F0AD1">
              <w:rPr>
                <w:rFonts w:ascii="標楷體" w:eastAsia="標楷體" w:hAnsi="標楷體" w:hint="eastAsia"/>
                <w:b/>
                <w:szCs w:val="20"/>
              </w:rPr>
              <w:t>各項獎助學金擇優辦理，不得重複。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BF19C3">
              <w:rPr>
                <w:rFonts w:ascii="標楷體" w:eastAsia="標楷體" w:hAnsi="標楷體" w:hint="eastAsia"/>
                <w:b/>
                <w:sz w:val="22"/>
              </w:rPr>
              <w:t xml:space="preserve">           </w:t>
            </w:r>
            <w:r w:rsidRPr="00BF19C3">
              <w:rPr>
                <w:rFonts w:ascii="標楷體" w:eastAsia="標楷體" w:hAnsi="標楷體" w:hint="eastAsia"/>
                <w:b/>
                <w:sz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                                          </w:t>
            </w:r>
            <w:r w:rsidRPr="00AA1FC1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★</w:t>
            </w:r>
            <w:r w:rsidRPr="00AA1FC1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新生簽名:__________________</w:t>
            </w:r>
          </w:p>
        </w:tc>
      </w:tr>
      <w:tr w:rsidR="00450014" w:rsidRPr="00E30C58" w:rsidTr="006269EB">
        <w:trPr>
          <w:trHeight w:val="12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50014" w:rsidRPr="003D7349" w:rsidRDefault="00450014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7349">
              <w:rPr>
                <w:rFonts w:ascii="標楷體" w:eastAsia="標楷體" w:hAnsi="標楷體" w:hint="eastAsia"/>
                <w:b/>
                <w:sz w:val="26"/>
                <w:szCs w:val="26"/>
              </w:rPr>
              <w:t>收件人填寫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證件</w:t>
            </w:r>
          </w:p>
          <w:p w:rsidR="00450014" w:rsidRPr="0030471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繳交</w:t>
            </w:r>
          </w:p>
        </w:tc>
        <w:tc>
          <w:tcPr>
            <w:tcW w:w="9374" w:type="dxa"/>
            <w:gridSpan w:val="1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□畢業證書正本      □身分證影本     □健保卡影本    □學生證影本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□修業證書正本      □戶口名簿影本   □戶籍謄本      □均衡學習成績證明  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□服務表現成績證明 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國中教師推薦表</w:t>
            </w: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校內美術相關比賽前三名證明文件</w:t>
            </w:r>
          </w:p>
          <w:p w:rsidR="00450014" w:rsidRPr="00330A2E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  <w:u w:val="single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□其他</w:t>
            </w:r>
            <w:r w:rsidRPr="004F0AD1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                      </w:t>
            </w:r>
          </w:p>
        </w:tc>
      </w:tr>
      <w:tr w:rsidR="00450014" w:rsidRPr="00E30C58" w:rsidTr="006269EB">
        <w:trPr>
          <w:trHeight w:val="781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</w:t>
            </w:r>
          </w:p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年　　   　月　　   　日</w:t>
            </w:r>
          </w:p>
        </w:tc>
      </w:tr>
      <w:tr w:rsidR="00450014" w:rsidRPr="00E30C58" w:rsidTr="006269EB">
        <w:trPr>
          <w:trHeight w:val="907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收件人</w:t>
            </w:r>
          </w:p>
          <w:p w:rsidR="00450014" w:rsidRPr="00D96A7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2837">
              <w:rPr>
                <w:rFonts w:ascii="標楷體" w:eastAsia="標楷體" w:hAnsi="標楷體" w:hint="eastAsia"/>
                <w:b/>
                <w:sz w:val="14"/>
              </w:rPr>
              <w:t>（請簽全名）</w:t>
            </w:r>
          </w:p>
        </w:tc>
      </w:tr>
    </w:tbl>
    <w:p w:rsidR="00450014" w:rsidRP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sectPr w:rsidR="00450014" w:rsidRPr="00450014" w:rsidSect="00AB4B1B">
      <w:pgSz w:w="11906" w:h="16838" w:code="9"/>
      <w:pgMar w:top="680" w:right="680" w:bottom="567" w:left="680" w:header="624" w:footer="624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A0" w:rsidRDefault="009F08A0" w:rsidP="00111420">
      <w:r>
        <w:separator/>
      </w:r>
    </w:p>
  </w:endnote>
  <w:endnote w:type="continuationSeparator" w:id="0">
    <w:p w:rsidR="009F08A0" w:rsidRDefault="009F08A0" w:rsidP="001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A0" w:rsidRDefault="009F08A0" w:rsidP="00111420">
      <w:r>
        <w:separator/>
      </w:r>
    </w:p>
  </w:footnote>
  <w:footnote w:type="continuationSeparator" w:id="0">
    <w:p w:rsidR="009F08A0" w:rsidRDefault="009F08A0" w:rsidP="0011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B53"/>
    <w:multiLevelType w:val="hybridMultilevel"/>
    <w:tmpl w:val="1660C302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A40832"/>
    <w:multiLevelType w:val="hybridMultilevel"/>
    <w:tmpl w:val="4C2EFEE0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E4D6C"/>
    <w:multiLevelType w:val="hybridMultilevel"/>
    <w:tmpl w:val="E4D2C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F"/>
    <w:rsid w:val="00003D8C"/>
    <w:rsid w:val="00036B64"/>
    <w:rsid w:val="0005304C"/>
    <w:rsid w:val="00053C67"/>
    <w:rsid w:val="00057274"/>
    <w:rsid w:val="00065DF9"/>
    <w:rsid w:val="0009440C"/>
    <w:rsid w:val="000E19DC"/>
    <w:rsid w:val="00111420"/>
    <w:rsid w:val="001177C0"/>
    <w:rsid w:val="0012242F"/>
    <w:rsid w:val="00140315"/>
    <w:rsid w:val="00140B1B"/>
    <w:rsid w:val="00182AB6"/>
    <w:rsid w:val="0019724C"/>
    <w:rsid w:val="001B42B1"/>
    <w:rsid w:val="001C4945"/>
    <w:rsid w:val="00214CD8"/>
    <w:rsid w:val="0025600E"/>
    <w:rsid w:val="00265BD2"/>
    <w:rsid w:val="00296DD1"/>
    <w:rsid w:val="002A5DF4"/>
    <w:rsid w:val="003630A6"/>
    <w:rsid w:val="003677FD"/>
    <w:rsid w:val="00382557"/>
    <w:rsid w:val="00390A28"/>
    <w:rsid w:val="00395FFF"/>
    <w:rsid w:val="003A53C7"/>
    <w:rsid w:val="003B6F5C"/>
    <w:rsid w:val="003F2B85"/>
    <w:rsid w:val="00400601"/>
    <w:rsid w:val="00450014"/>
    <w:rsid w:val="00487A1B"/>
    <w:rsid w:val="004A34AC"/>
    <w:rsid w:val="004B0B7A"/>
    <w:rsid w:val="00503BC9"/>
    <w:rsid w:val="0051613D"/>
    <w:rsid w:val="00524204"/>
    <w:rsid w:val="00535A13"/>
    <w:rsid w:val="00535D1C"/>
    <w:rsid w:val="005637A3"/>
    <w:rsid w:val="00581420"/>
    <w:rsid w:val="005B7231"/>
    <w:rsid w:val="005D2E8F"/>
    <w:rsid w:val="005D4E77"/>
    <w:rsid w:val="005E214C"/>
    <w:rsid w:val="00606EBF"/>
    <w:rsid w:val="00614675"/>
    <w:rsid w:val="0061552A"/>
    <w:rsid w:val="00637406"/>
    <w:rsid w:val="00651B74"/>
    <w:rsid w:val="00676F8A"/>
    <w:rsid w:val="006952D4"/>
    <w:rsid w:val="0069667E"/>
    <w:rsid w:val="006B16CF"/>
    <w:rsid w:val="006C60E1"/>
    <w:rsid w:val="006C644C"/>
    <w:rsid w:val="00741767"/>
    <w:rsid w:val="00771CEA"/>
    <w:rsid w:val="00794A78"/>
    <w:rsid w:val="007D74D5"/>
    <w:rsid w:val="0086361A"/>
    <w:rsid w:val="008828C3"/>
    <w:rsid w:val="008A008B"/>
    <w:rsid w:val="008A490C"/>
    <w:rsid w:val="008C381D"/>
    <w:rsid w:val="008E7CB4"/>
    <w:rsid w:val="00933FEB"/>
    <w:rsid w:val="0093456D"/>
    <w:rsid w:val="00946401"/>
    <w:rsid w:val="00987349"/>
    <w:rsid w:val="0099485C"/>
    <w:rsid w:val="009C7FCF"/>
    <w:rsid w:val="009F08A0"/>
    <w:rsid w:val="00A15092"/>
    <w:rsid w:val="00A4266C"/>
    <w:rsid w:val="00A443E6"/>
    <w:rsid w:val="00A556C4"/>
    <w:rsid w:val="00A82263"/>
    <w:rsid w:val="00AB4B1B"/>
    <w:rsid w:val="00AC4180"/>
    <w:rsid w:val="00AC51FE"/>
    <w:rsid w:val="00AF09A2"/>
    <w:rsid w:val="00AF6FD2"/>
    <w:rsid w:val="00B03FFA"/>
    <w:rsid w:val="00B40D58"/>
    <w:rsid w:val="00B42DB3"/>
    <w:rsid w:val="00BB399D"/>
    <w:rsid w:val="00BC4F44"/>
    <w:rsid w:val="00BD3A03"/>
    <w:rsid w:val="00BE6181"/>
    <w:rsid w:val="00BF011F"/>
    <w:rsid w:val="00C37FDA"/>
    <w:rsid w:val="00C50359"/>
    <w:rsid w:val="00C547D6"/>
    <w:rsid w:val="00CE3378"/>
    <w:rsid w:val="00CF3EA6"/>
    <w:rsid w:val="00D24644"/>
    <w:rsid w:val="00D400E1"/>
    <w:rsid w:val="00D61879"/>
    <w:rsid w:val="00D64124"/>
    <w:rsid w:val="00DB51E4"/>
    <w:rsid w:val="00E05C70"/>
    <w:rsid w:val="00E07077"/>
    <w:rsid w:val="00E12565"/>
    <w:rsid w:val="00E46C03"/>
    <w:rsid w:val="00E64F33"/>
    <w:rsid w:val="00E667B5"/>
    <w:rsid w:val="00E8364E"/>
    <w:rsid w:val="00EA082A"/>
    <w:rsid w:val="00EB6DC4"/>
    <w:rsid w:val="00F27275"/>
    <w:rsid w:val="00F451B9"/>
    <w:rsid w:val="00FE08A0"/>
    <w:rsid w:val="00FF24AD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A1DBF-7632-4E21-8D6D-9CB0A2F1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0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24204"/>
    <w:pPr>
      <w:ind w:leftChars="200" w:left="480"/>
    </w:pPr>
  </w:style>
  <w:style w:type="table" w:styleId="a6">
    <w:name w:val="Table Grid"/>
    <w:basedOn w:val="a1"/>
    <w:uiPriority w:val="59"/>
    <w:rsid w:val="00FF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14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1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Windows 使用者</cp:lastModifiedBy>
  <cp:revision>2</cp:revision>
  <cp:lastPrinted>2017-06-03T08:07:00Z</cp:lastPrinted>
  <dcterms:created xsi:type="dcterms:W3CDTF">2019-11-18T01:32:00Z</dcterms:created>
  <dcterms:modified xsi:type="dcterms:W3CDTF">2019-11-18T01:32:00Z</dcterms:modified>
</cp:coreProperties>
</file>