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BE106" w14:textId="240A6124" w:rsidR="00DF7EDF" w:rsidRDefault="00DF7EDF" w:rsidP="00DF7EDF">
      <w:pPr>
        <w:spacing w:line="400" w:lineRule="exact"/>
        <w:jc w:val="center"/>
        <w:rPr>
          <w:rFonts w:ascii="標楷體" w:eastAsia="標楷體" w:hAnsi="標楷體"/>
          <w:b/>
          <w:sz w:val="32"/>
          <w:szCs w:val="32"/>
        </w:rPr>
      </w:pPr>
      <w:bookmarkStart w:id="0" w:name="_GoBack"/>
      <w:r w:rsidRPr="00A24A8C">
        <w:rPr>
          <w:rFonts w:ascii="標楷體" w:eastAsia="標楷體" w:hAnsi="標楷體" w:hint="eastAsia"/>
          <w:b/>
          <w:sz w:val="32"/>
          <w:szCs w:val="32"/>
        </w:rPr>
        <w:t>桃園市10</w:t>
      </w:r>
      <w:r w:rsidR="00EA6BAE">
        <w:rPr>
          <w:rFonts w:ascii="標楷體" w:eastAsia="標楷體" w:hAnsi="標楷體" w:hint="eastAsia"/>
          <w:b/>
          <w:sz w:val="32"/>
          <w:szCs w:val="32"/>
        </w:rPr>
        <w:t>8</w:t>
      </w:r>
      <w:r w:rsidRPr="00A24A8C">
        <w:rPr>
          <w:rFonts w:ascii="標楷體" w:eastAsia="標楷體" w:hAnsi="標楷體" w:hint="eastAsia"/>
          <w:b/>
          <w:sz w:val="32"/>
          <w:szCs w:val="32"/>
        </w:rPr>
        <w:t>年度中小學發明展選拔暨展覽會</w:t>
      </w:r>
      <w:r>
        <w:rPr>
          <w:rFonts w:ascii="標楷體" w:eastAsia="標楷體" w:hAnsi="標楷體" w:hint="eastAsia"/>
          <w:b/>
          <w:sz w:val="32"/>
          <w:szCs w:val="32"/>
        </w:rPr>
        <w:t>實施計畫</w:t>
      </w:r>
      <w:bookmarkEnd w:id="0"/>
    </w:p>
    <w:p w14:paraId="47B7A825" w14:textId="77777777" w:rsidR="002F7330" w:rsidRPr="00A24A8C" w:rsidRDefault="002F7330" w:rsidP="00DF7EDF">
      <w:pPr>
        <w:spacing w:line="400" w:lineRule="exact"/>
        <w:jc w:val="center"/>
        <w:rPr>
          <w:rFonts w:ascii="標楷體" w:eastAsia="標楷體" w:hAnsi="標楷體"/>
          <w:b/>
          <w:sz w:val="32"/>
          <w:szCs w:val="32"/>
        </w:rPr>
      </w:pPr>
    </w:p>
    <w:p w14:paraId="7EEFF578" w14:textId="77777777" w:rsidR="006A24AE" w:rsidRPr="00E0170B" w:rsidRDefault="006A24AE" w:rsidP="006A24AE">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56A8FAB2" w14:textId="77777777" w:rsidR="006A24AE" w:rsidRPr="00E0170B" w:rsidRDefault="006A24AE" w:rsidP="006A24AE">
      <w:pPr>
        <w:spacing w:line="400" w:lineRule="exact"/>
        <w:ind w:firstLineChars="100" w:firstLine="280"/>
        <w:rPr>
          <w:rFonts w:ascii="標楷體" w:eastAsia="標楷體" w:hAnsi="標楷體"/>
          <w:sz w:val="28"/>
          <w:szCs w:val="28"/>
        </w:rPr>
      </w:pPr>
      <w:r w:rsidRPr="00E0170B">
        <w:rPr>
          <w:rFonts w:ascii="標楷體" w:eastAsia="標楷體" w:hAnsi="標楷體" w:hint="eastAsia"/>
          <w:sz w:val="28"/>
          <w:szCs w:val="28"/>
        </w:rPr>
        <w:t>一、依據：</w:t>
      </w:r>
    </w:p>
    <w:p w14:paraId="2BA6737B" w14:textId="77777777" w:rsidR="006A24AE" w:rsidRPr="00E0170B" w:rsidRDefault="006A24AE" w:rsidP="006A24AE">
      <w:pPr>
        <w:spacing w:line="400" w:lineRule="exact"/>
        <w:ind w:firstLineChars="100" w:firstLine="240"/>
        <w:rPr>
          <w:rFonts w:ascii="標楷體" w:eastAsia="標楷體" w:hAnsi="標楷體"/>
        </w:rPr>
      </w:pPr>
      <w:r w:rsidRPr="00E0170B">
        <w:rPr>
          <w:rFonts w:eastAsia="標楷體" w:hint="eastAsia"/>
        </w:rPr>
        <w:t>（一）桃園市創造力教育政策白皮書。</w:t>
      </w:r>
    </w:p>
    <w:p w14:paraId="0B0B2FCD" w14:textId="73ABD752" w:rsidR="006A24AE" w:rsidRDefault="006A24AE" w:rsidP="00E0170B">
      <w:pPr>
        <w:spacing w:line="400" w:lineRule="exact"/>
        <w:ind w:firstLineChars="100" w:firstLine="240"/>
        <w:rPr>
          <w:rFonts w:ascii="標楷體" w:eastAsia="標楷體" w:hAnsi="標楷體"/>
          <w:bCs/>
        </w:rPr>
      </w:pPr>
      <w:r w:rsidRPr="00E0170B">
        <w:rPr>
          <w:rFonts w:ascii="標楷體" w:eastAsia="標楷體" w:hAnsi="標楷體" w:cs="標楷體" w:hint="eastAsia"/>
        </w:rPr>
        <w:t>（二）</w:t>
      </w:r>
      <w:r w:rsidR="002A2970" w:rsidRPr="00E0170B">
        <w:rPr>
          <w:rFonts w:ascii="標楷體" w:eastAsia="標楷體" w:hAnsi="標楷體" w:hint="eastAsia"/>
          <w:bCs/>
        </w:rPr>
        <w:t>桃園市10</w:t>
      </w:r>
      <w:r w:rsidR="00F33CD5" w:rsidRPr="00E0170B">
        <w:rPr>
          <w:rFonts w:ascii="標楷體" w:eastAsia="標楷體" w:hAnsi="標楷體"/>
          <w:bCs/>
        </w:rPr>
        <w:t>8</w:t>
      </w:r>
      <w:r w:rsidR="002A2970" w:rsidRPr="00E0170B">
        <w:rPr>
          <w:rFonts w:ascii="標楷體" w:eastAsia="標楷體" w:hAnsi="標楷體" w:hint="eastAsia"/>
          <w:bCs/>
        </w:rPr>
        <w:t>年度國民中小學推動創造力暨科學教育實施計畫。</w:t>
      </w:r>
    </w:p>
    <w:p w14:paraId="49149F6D" w14:textId="08623D9B" w:rsidR="00EA6BAE" w:rsidRPr="00CB334E" w:rsidRDefault="00EA6BAE" w:rsidP="00EA6BAE">
      <w:pPr>
        <w:spacing w:line="400" w:lineRule="exact"/>
        <w:ind w:firstLineChars="150" w:firstLine="360"/>
        <w:rPr>
          <w:rFonts w:ascii="標楷體" w:eastAsia="標楷體" w:hAnsi="標楷體"/>
          <w:color w:val="000000" w:themeColor="text1"/>
        </w:rPr>
      </w:pPr>
      <w:r w:rsidRPr="00CB334E">
        <w:rPr>
          <w:rFonts w:ascii="標楷體" w:eastAsia="標楷體" w:hAnsi="標楷體" w:hint="eastAsia"/>
          <w:bCs/>
          <w:color w:val="000000" w:themeColor="text1"/>
        </w:rPr>
        <w:t>(三</w:t>
      </w:r>
      <w:r>
        <w:rPr>
          <w:rFonts w:ascii="標楷體" w:eastAsia="標楷體" w:hAnsi="標楷體" w:hint="eastAsia"/>
          <w:bCs/>
          <w:color w:val="000000" w:themeColor="text1"/>
        </w:rPr>
        <w:t>)</w:t>
      </w:r>
      <w:r>
        <w:rPr>
          <w:rFonts w:ascii="標楷體" w:eastAsia="標楷體" w:hAnsi="標楷體"/>
          <w:bCs/>
          <w:color w:val="000000" w:themeColor="text1"/>
        </w:rPr>
        <w:t xml:space="preserve"> </w:t>
      </w:r>
      <w:r w:rsidRPr="00CB334E">
        <w:rPr>
          <w:rFonts w:ascii="標楷體" w:eastAsia="標楷體" w:hAnsi="標楷體" w:hint="eastAsia"/>
          <w:color w:val="000000" w:themeColor="text1"/>
        </w:rPr>
        <w:t>桃園市</w:t>
      </w:r>
      <w:r w:rsidR="007F3023">
        <w:rPr>
          <w:rFonts w:ascii="標楷體" w:eastAsia="標楷體" w:hAnsi="標楷體" w:hint="eastAsia"/>
          <w:color w:val="000000" w:themeColor="text1"/>
        </w:rPr>
        <w:t>108</w:t>
      </w:r>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14:paraId="22704F6A" w14:textId="3D7D53EF" w:rsidR="00EA6BAE" w:rsidRPr="00EA6BAE" w:rsidRDefault="00EA6BAE" w:rsidP="00E0170B">
      <w:pPr>
        <w:spacing w:line="400" w:lineRule="exact"/>
        <w:ind w:firstLineChars="100" w:firstLine="240"/>
        <w:rPr>
          <w:rFonts w:ascii="標楷體" w:eastAsia="標楷體" w:hAnsi="標楷體"/>
        </w:rPr>
      </w:pPr>
    </w:p>
    <w:p w14:paraId="4735871E" w14:textId="77777777" w:rsidR="006A24AE" w:rsidRPr="00E0170B" w:rsidRDefault="006A24AE" w:rsidP="006A24AE">
      <w:pPr>
        <w:spacing w:line="400" w:lineRule="exact"/>
        <w:ind w:firstLineChars="100" w:firstLine="280"/>
        <w:rPr>
          <w:rFonts w:eastAsia="標楷體"/>
          <w:sz w:val="28"/>
        </w:rPr>
      </w:pPr>
      <w:r w:rsidRPr="00E0170B">
        <w:rPr>
          <w:rFonts w:eastAsia="標楷體" w:hint="eastAsia"/>
          <w:sz w:val="28"/>
        </w:rPr>
        <w:t>二、背景環境</w:t>
      </w:r>
    </w:p>
    <w:p w14:paraId="6B8D53DA" w14:textId="55F305A2" w:rsidR="006A24AE" w:rsidRDefault="006A24AE" w:rsidP="005A446E">
      <w:pPr>
        <w:spacing w:line="400" w:lineRule="exact"/>
        <w:ind w:leftChars="150" w:left="360" w:firstLineChars="100" w:firstLine="240"/>
        <w:rPr>
          <w:rFonts w:ascii="標楷體" w:eastAsia="標楷體" w:hAnsi="標楷體" w:cs="細明體.."/>
        </w:rPr>
      </w:pPr>
      <w:r w:rsidRPr="00BE6FEA">
        <w:rPr>
          <w:rFonts w:ascii="標楷體" w:eastAsia="標楷體" w:hAnsi="標楷體" w:cs="細明體.." w:hint="eastAsia"/>
          <w:color w:val="FF0000"/>
        </w:rPr>
        <w:t xml:space="preserve">  </w:t>
      </w:r>
      <w:r w:rsidR="000948FA" w:rsidRPr="009F10DE">
        <w:rPr>
          <w:rFonts w:ascii="標楷體" w:eastAsia="標楷體" w:hAnsi="標楷體" w:cs="細明體.." w:hint="eastAsia"/>
        </w:rPr>
        <w:t>本校於民國101</w:t>
      </w:r>
      <w:r w:rsidR="000948FA">
        <w:rPr>
          <w:rFonts w:ascii="標楷體" w:eastAsia="標楷體" w:hAnsi="標楷體" w:cs="細明體.." w:hint="eastAsia"/>
        </w:rPr>
        <w:t>-</w:t>
      </w:r>
      <w:r w:rsidR="00DE730E">
        <w:rPr>
          <w:rFonts w:ascii="標楷體" w:eastAsia="標楷體" w:hAnsi="標楷體" w:cs="細明體.." w:hint="eastAsia"/>
        </w:rPr>
        <w:t>108</w:t>
      </w:r>
      <w:r w:rsidR="000948FA">
        <w:rPr>
          <w:rFonts w:ascii="標楷體" w:eastAsia="標楷體" w:hAnsi="標楷體" w:cs="細明體.." w:hint="eastAsia"/>
        </w:rPr>
        <w:t>年已連續七</w:t>
      </w:r>
      <w:r w:rsidR="000948FA" w:rsidRPr="009F10DE">
        <w:rPr>
          <w:rFonts w:ascii="標楷體" w:eastAsia="標楷體" w:hAnsi="標楷體" w:cs="細明體.." w:hint="eastAsia"/>
        </w:rPr>
        <w:t>年辦理桃園市「中小學發明展選拔暨展覽會」活動，104</w:t>
      </w:r>
      <w:r w:rsidR="000948FA">
        <w:rPr>
          <w:rFonts w:ascii="標楷體" w:eastAsia="標楷體" w:hAnsi="標楷體" w:cs="細明體.." w:hint="eastAsia"/>
        </w:rPr>
        <w:t>-</w:t>
      </w:r>
      <w:r w:rsidR="00DE730E">
        <w:rPr>
          <w:rFonts w:ascii="標楷體" w:eastAsia="標楷體" w:hAnsi="標楷體" w:cs="細明體.." w:hint="eastAsia"/>
        </w:rPr>
        <w:t>108</w:t>
      </w:r>
      <w:r w:rsidR="000948FA" w:rsidRPr="009F10DE">
        <w:rPr>
          <w:rFonts w:ascii="標楷體" w:eastAsia="標楷體" w:hAnsi="標楷體" w:cs="細明體.." w:hint="eastAsia"/>
        </w:rPr>
        <w:t>年推薦及協助市賽優秀隊伍參加IEYI世界青少年創客發明展暨臺灣選拔賽已紮下創意的種子，冀望於10</w:t>
      </w:r>
      <w:r w:rsidR="000948FA">
        <w:rPr>
          <w:rFonts w:ascii="標楷體" w:eastAsia="標楷體" w:hAnsi="標楷體" w:cs="細明體.." w:hint="eastAsia"/>
        </w:rPr>
        <w:t>8</w:t>
      </w:r>
      <w:r w:rsidR="000948FA" w:rsidRPr="009F10DE">
        <w:rPr>
          <w:rFonts w:ascii="標楷體" w:eastAsia="標楷體" w:hAnsi="標楷體" w:cs="細明體.." w:hint="eastAsia"/>
        </w:rPr>
        <w:t>年繼續推動，培養</w:t>
      </w:r>
      <w:r w:rsidR="000948FA">
        <w:rPr>
          <w:rFonts w:ascii="標楷體" w:eastAsia="標楷體" w:hAnsi="標楷體" w:cs="細明體.." w:hint="eastAsia"/>
        </w:rPr>
        <w:t>桃園市師生</w:t>
      </w:r>
      <w:r w:rsidR="000948FA" w:rsidRPr="009F10DE">
        <w:rPr>
          <w:rFonts w:ascii="標楷體" w:eastAsia="標楷體" w:hAnsi="標楷體" w:cs="細明體.." w:hint="eastAsia"/>
        </w:rPr>
        <w:t>養成創新發明的習慣。</w:t>
      </w:r>
    </w:p>
    <w:p w14:paraId="672BE89F" w14:textId="77777777" w:rsidR="005A446E" w:rsidRPr="005A446E" w:rsidRDefault="005A446E" w:rsidP="005A446E">
      <w:pPr>
        <w:spacing w:line="400" w:lineRule="exact"/>
        <w:ind w:leftChars="150" w:left="360" w:firstLineChars="100" w:firstLine="240"/>
        <w:rPr>
          <w:rFonts w:ascii="標楷體" w:eastAsia="標楷體" w:hAnsi="標楷體" w:cs="新細明體"/>
          <w:color w:val="FF0000"/>
          <w:kern w:val="0"/>
        </w:rPr>
      </w:pPr>
    </w:p>
    <w:p w14:paraId="27D6B6C0" w14:textId="77777777" w:rsidR="006A24AE" w:rsidRPr="005A446E" w:rsidRDefault="006A24AE" w:rsidP="006A24AE">
      <w:pPr>
        <w:spacing w:line="400" w:lineRule="exact"/>
        <w:rPr>
          <w:rFonts w:eastAsia="標楷體"/>
          <w:b/>
        </w:rPr>
      </w:pPr>
      <w:r w:rsidRPr="005A446E">
        <w:rPr>
          <w:rFonts w:eastAsia="標楷體" w:hint="eastAsia"/>
          <w:b/>
          <w:sz w:val="28"/>
        </w:rPr>
        <w:t>貳、規劃理念與推動方向：</w:t>
      </w:r>
    </w:p>
    <w:p w14:paraId="732DB498" w14:textId="77777777" w:rsidR="006A24AE" w:rsidRPr="005A446E" w:rsidRDefault="006A24AE" w:rsidP="006A24AE">
      <w:pPr>
        <w:spacing w:line="400" w:lineRule="exact"/>
        <w:rPr>
          <w:rFonts w:eastAsia="標楷體"/>
        </w:rPr>
      </w:pPr>
      <w:r w:rsidRPr="005A446E">
        <w:rPr>
          <w:rFonts w:eastAsia="標楷體" w:hint="eastAsia"/>
        </w:rPr>
        <w:t xml:space="preserve">  </w:t>
      </w:r>
      <w:r w:rsidRPr="005A446E">
        <w:rPr>
          <w:rFonts w:eastAsia="標楷體" w:hint="eastAsia"/>
        </w:rPr>
        <w:t>一、架構圖</w:t>
      </w:r>
    </w:p>
    <w:p w14:paraId="28E322DA" w14:textId="34E7B921" w:rsidR="005A446E" w:rsidRPr="005A446E" w:rsidRDefault="005A446E" w:rsidP="006A24AE">
      <w:pPr>
        <w:spacing w:line="400" w:lineRule="exact"/>
        <w:rPr>
          <w:rFonts w:eastAsia="標楷體"/>
          <w:color w:val="FF0000"/>
        </w:rPr>
      </w:pPr>
      <w:r>
        <w:rPr>
          <w:noProof/>
        </w:rPr>
        <w:drawing>
          <wp:anchor distT="0" distB="0" distL="114300" distR="114300" simplePos="0" relativeHeight="251682816" behindDoc="0" locked="0" layoutInCell="1" allowOverlap="1" wp14:anchorId="38B5FDD5" wp14:editId="38D79BDC">
            <wp:simplePos x="0" y="0"/>
            <wp:positionH relativeFrom="column">
              <wp:posOffset>0</wp:posOffset>
            </wp:positionH>
            <wp:positionV relativeFrom="paragraph">
              <wp:posOffset>251460</wp:posOffset>
            </wp:positionV>
            <wp:extent cx="6477000" cy="2979420"/>
            <wp:effectExtent l="0" t="0" r="0" b="0"/>
            <wp:wrapTopAndBottom/>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2B0C" w14:textId="77777777" w:rsidR="006A24AE" w:rsidRPr="005A446E" w:rsidRDefault="006A24AE" w:rsidP="006A24AE">
      <w:pPr>
        <w:spacing w:line="400" w:lineRule="exact"/>
        <w:ind w:firstLineChars="100" w:firstLine="240"/>
        <w:rPr>
          <w:rFonts w:eastAsia="標楷體"/>
        </w:rPr>
      </w:pPr>
      <w:r w:rsidRPr="005A446E">
        <w:rPr>
          <w:rFonts w:eastAsia="標楷體" w:hint="eastAsia"/>
        </w:rPr>
        <w:t>二、理念說明與推動方向</w:t>
      </w:r>
    </w:p>
    <w:p w14:paraId="15A816AD" w14:textId="77777777" w:rsidR="005A446E" w:rsidRDefault="005A446E" w:rsidP="005A446E">
      <w:pPr>
        <w:kinsoku w:val="0"/>
        <w:overflowPunct w:val="0"/>
        <w:spacing w:before="15" w:line="220" w:lineRule="exact"/>
        <w:rPr>
          <w:sz w:val="22"/>
          <w:szCs w:val="22"/>
        </w:rPr>
      </w:pPr>
    </w:p>
    <w:p w14:paraId="6C7AACEF" w14:textId="77777777" w:rsidR="005A446E" w:rsidRDefault="005A446E" w:rsidP="005A446E">
      <w:pPr>
        <w:pStyle w:val="ab"/>
        <w:kinsoku w:val="0"/>
        <w:overflowPunct w:val="0"/>
        <w:spacing w:line="280" w:lineRule="auto"/>
        <w:ind w:left="956" w:right="134" w:hanging="476"/>
        <w:jc w:val="both"/>
      </w:pPr>
      <w:r>
        <w:rPr>
          <w:rFonts w:eastAsiaTheme="minorEastAsia"/>
          <w:spacing w:val="-1"/>
        </w:rPr>
        <w:t>(</w:t>
      </w:r>
      <w:r>
        <w:rPr>
          <w:rFonts w:hint="eastAsia"/>
        </w:rPr>
        <w:t>一</w:t>
      </w:r>
      <w:r>
        <w:t>)</w:t>
      </w:r>
      <w:r>
        <w:rPr>
          <w:spacing w:val="20"/>
        </w:rPr>
        <w:t xml:space="preserve"> </w:t>
      </w:r>
      <w:r>
        <w:rPr>
          <w:rFonts w:hint="eastAsia"/>
        </w:rPr>
        <w:t>本校秉持桃園市教育局推動創造力暨科學教育之理念，自民國</w:t>
      </w:r>
      <w:r>
        <w:rPr>
          <w:spacing w:val="-59"/>
        </w:rPr>
        <w:t xml:space="preserve"> </w:t>
      </w:r>
      <w:r>
        <w:t xml:space="preserve">101 </w:t>
      </w:r>
      <w:r>
        <w:rPr>
          <w:rFonts w:hint="eastAsia"/>
        </w:rPr>
        <w:t>年辦理第一屆「桃</w:t>
      </w:r>
      <w:r>
        <w:t xml:space="preserve"> </w:t>
      </w:r>
      <w:r>
        <w:rPr>
          <w:rFonts w:hint="eastAsia"/>
        </w:rPr>
        <w:t>園市中小學發明展暨展覽會」起，即積極配合辦理、推動本市之創造力及科學教育。</w:t>
      </w:r>
    </w:p>
    <w:p w14:paraId="39492E9B" w14:textId="77777777" w:rsidR="005A446E" w:rsidRDefault="005A446E" w:rsidP="005A446E">
      <w:pPr>
        <w:kinsoku w:val="0"/>
        <w:overflowPunct w:val="0"/>
        <w:spacing w:before="7" w:line="200" w:lineRule="exact"/>
        <w:rPr>
          <w:sz w:val="20"/>
          <w:szCs w:val="20"/>
        </w:rPr>
      </w:pPr>
    </w:p>
    <w:p w14:paraId="478DCBCC" w14:textId="77777777" w:rsidR="005A446E" w:rsidRDefault="005A446E" w:rsidP="005A446E">
      <w:pPr>
        <w:pStyle w:val="ab"/>
        <w:kinsoku w:val="0"/>
        <w:overflowPunct w:val="0"/>
        <w:spacing w:line="282" w:lineRule="auto"/>
        <w:ind w:left="956" w:right="135" w:hanging="476"/>
        <w:jc w:val="both"/>
      </w:pPr>
      <w:r>
        <w:rPr>
          <w:rFonts w:eastAsiaTheme="minorEastAsia"/>
          <w:spacing w:val="-1"/>
        </w:rPr>
        <w:t>(</w:t>
      </w:r>
      <w:r>
        <w:rPr>
          <w:rFonts w:hint="eastAsia"/>
        </w:rPr>
        <w:t>二</w:t>
      </w:r>
      <w:r>
        <w:t>)</w:t>
      </w:r>
      <w:r>
        <w:rPr>
          <w:spacing w:val="20"/>
        </w:rPr>
        <w:t xml:space="preserve"> </w:t>
      </w:r>
      <w:r>
        <w:rPr>
          <w:rFonts w:hint="eastAsia"/>
        </w:rPr>
        <w:t>在機器人及人工智慧即將取代大量工作場域人類職務的未來世界，培養孩子具備創意</w:t>
      </w:r>
      <w:r>
        <w:t xml:space="preserve"> </w:t>
      </w:r>
      <w:r>
        <w:rPr>
          <w:rFonts w:hint="eastAsia"/>
        </w:rPr>
        <w:t>思考的能力是教育人員應有的認知。而結合知識與技能、實際動手做並能解決真實世</w:t>
      </w:r>
      <w:r>
        <w:t xml:space="preserve"> </w:t>
      </w:r>
      <w:r>
        <w:rPr>
          <w:rFonts w:hint="eastAsia"/>
        </w:rPr>
        <w:t>界中所遭遇問題的科學教育更是現今科學教育須戮力發展的方向。</w:t>
      </w:r>
    </w:p>
    <w:p w14:paraId="25D022A2" w14:textId="77777777" w:rsidR="005A446E" w:rsidRDefault="005A446E" w:rsidP="005A446E">
      <w:pPr>
        <w:kinsoku w:val="0"/>
        <w:overflowPunct w:val="0"/>
        <w:spacing w:before="5" w:line="200" w:lineRule="exact"/>
        <w:rPr>
          <w:sz w:val="20"/>
          <w:szCs w:val="20"/>
        </w:rPr>
      </w:pPr>
    </w:p>
    <w:p w14:paraId="2FC0C2CE" w14:textId="2ADE697B" w:rsidR="005A446E" w:rsidRDefault="005A446E" w:rsidP="00F07A7F">
      <w:pPr>
        <w:pStyle w:val="ab"/>
        <w:kinsoku w:val="0"/>
        <w:overflowPunct w:val="0"/>
        <w:spacing w:line="282" w:lineRule="auto"/>
        <w:ind w:left="956" w:right="135" w:hanging="476"/>
        <w:jc w:val="both"/>
        <w:sectPr w:rsidR="005A446E">
          <w:footerReference w:type="default" r:id="rId9"/>
          <w:pgSz w:w="11907" w:h="16840"/>
          <w:pgMar w:top="800" w:right="740" w:bottom="1040" w:left="740" w:header="0" w:footer="857" w:gutter="0"/>
          <w:pgNumType w:start="2"/>
          <w:cols w:space="720" w:equalWidth="0">
            <w:col w:w="10427"/>
          </w:cols>
          <w:noEndnote/>
        </w:sectPr>
      </w:pPr>
      <w:r>
        <w:rPr>
          <w:rFonts w:eastAsiaTheme="minorEastAsia"/>
          <w:spacing w:val="-1"/>
        </w:rPr>
        <w:t>(</w:t>
      </w:r>
      <w:r>
        <w:rPr>
          <w:rFonts w:hint="eastAsia"/>
        </w:rPr>
        <w:t>三</w:t>
      </w:r>
      <w:r>
        <w:t>)</w:t>
      </w:r>
      <w:r>
        <w:rPr>
          <w:spacing w:val="20"/>
        </w:rPr>
        <w:t xml:space="preserve"> </w:t>
      </w:r>
      <w:r>
        <w:rPr>
          <w:rFonts w:hint="eastAsia"/>
        </w:rPr>
        <w:t>本校辦理發明展多年，除積極鼓勵各校組隊參加，並辦理相關研習活動，聘請學有專</w:t>
      </w:r>
      <w:r>
        <w:t xml:space="preserve"> </w:t>
      </w:r>
      <w:r>
        <w:rPr>
          <w:rFonts w:hint="eastAsia"/>
        </w:rPr>
        <w:t>精</w:t>
      </w:r>
      <w:r>
        <w:rPr>
          <w:rFonts w:hint="eastAsia"/>
        </w:rPr>
        <w:lastRenderedPageBreak/>
        <w:t>之評審評選優良作品，期能帶動學子發揮創意思考之潛能，並動手產出實物，讓創</w:t>
      </w:r>
      <w:r>
        <w:t xml:space="preserve"> </w:t>
      </w:r>
      <w:r>
        <w:rPr>
          <w:rFonts w:hint="eastAsia"/>
        </w:rPr>
        <w:t>意能落實於生活中，解決日常生活中之問題，進而促進人類生活之便利性。</w:t>
      </w:r>
    </w:p>
    <w:p w14:paraId="1DE50EF6" w14:textId="77777777" w:rsidR="006A24AE" w:rsidRPr="00D972A5" w:rsidRDefault="006A24AE" w:rsidP="006A24AE">
      <w:pPr>
        <w:spacing w:line="400" w:lineRule="exact"/>
        <w:rPr>
          <w:rFonts w:eastAsia="標楷體"/>
          <w:b/>
          <w:sz w:val="28"/>
        </w:rPr>
      </w:pPr>
      <w:r w:rsidRPr="00D972A5">
        <w:rPr>
          <w:rFonts w:eastAsia="標楷體" w:hint="eastAsia"/>
          <w:b/>
          <w:sz w:val="28"/>
        </w:rPr>
        <w:lastRenderedPageBreak/>
        <w:t>參、目的：</w:t>
      </w:r>
    </w:p>
    <w:p w14:paraId="567B2F45" w14:textId="1E56B565" w:rsidR="00D972A5" w:rsidRPr="00D972A5" w:rsidRDefault="006A24AE" w:rsidP="00D972A5">
      <w:pPr>
        <w:widowControl/>
        <w:spacing w:line="400" w:lineRule="exact"/>
        <w:ind w:firstLineChars="100" w:firstLine="240"/>
        <w:rPr>
          <w:rFonts w:eastAsia="標楷體"/>
        </w:rPr>
      </w:pPr>
      <w:r w:rsidRPr="00D972A5">
        <w:rPr>
          <w:rFonts w:ascii="標楷體" w:eastAsia="標楷體" w:hAnsi="標楷體" w:hint="eastAsia"/>
        </w:rPr>
        <w:t>一、</w:t>
      </w:r>
      <w:r w:rsidR="00D972A5" w:rsidRPr="00D972A5">
        <w:rPr>
          <w:rFonts w:eastAsia="標楷體" w:hint="eastAsia"/>
        </w:rPr>
        <w:t>激勵</w:t>
      </w:r>
      <w:r w:rsidR="00D972A5" w:rsidRPr="00D972A5">
        <w:rPr>
          <w:rFonts w:eastAsia="標楷體"/>
        </w:rPr>
        <w:t>學生創意及</w:t>
      </w:r>
      <w:r w:rsidR="00D972A5" w:rsidRPr="00D972A5">
        <w:rPr>
          <w:rFonts w:eastAsia="標楷體" w:hint="eastAsia"/>
        </w:rPr>
        <w:t>解決問題</w:t>
      </w:r>
      <w:r w:rsidR="00D972A5" w:rsidRPr="00D972A5">
        <w:rPr>
          <w:rFonts w:eastAsia="標楷體"/>
        </w:rPr>
        <w:t>的能力</w:t>
      </w:r>
    </w:p>
    <w:p w14:paraId="4ED1404F"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二、</w:t>
      </w:r>
      <w:r w:rsidRPr="00D972A5">
        <w:rPr>
          <w:rFonts w:eastAsia="標楷體"/>
        </w:rPr>
        <w:t>培養學生</w:t>
      </w:r>
      <w:r w:rsidRPr="00D972A5">
        <w:rPr>
          <w:rFonts w:eastAsia="標楷體" w:hint="eastAsia"/>
        </w:rPr>
        <w:t>手腦並用及</w:t>
      </w:r>
      <w:r w:rsidRPr="00D972A5">
        <w:rPr>
          <w:rFonts w:eastAsia="標楷體"/>
        </w:rPr>
        <w:t>團隊合作的能力</w:t>
      </w:r>
    </w:p>
    <w:p w14:paraId="4C9CF329"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三、配合</w:t>
      </w:r>
      <w:r w:rsidRPr="00D972A5">
        <w:rPr>
          <w:rFonts w:eastAsia="標楷體" w:hint="eastAsia"/>
        </w:rPr>
        <w:t>12</w:t>
      </w:r>
      <w:r w:rsidRPr="00D972A5">
        <w:rPr>
          <w:rFonts w:eastAsia="標楷體" w:hint="eastAsia"/>
        </w:rPr>
        <w:t>年國教方案，增進學生</w:t>
      </w:r>
      <w:r w:rsidRPr="00D972A5">
        <w:rPr>
          <w:rFonts w:eastAsia="標楷體"/>
        </w:rPr>
        <w:t>多樣化的學習課題</w:t>
      </w:r>
    </w:p>
    <w:p w14:paraId="3C294B47"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四、提供本市中小學一個完善的創作交流平台</w:t>
      </w:r>
    </w:p>
    <w:p w14:paraId="603AA16E" w14:textId="77777777" w:rsidR="006A24AE" w:rsidRPr="00BE6FEA" w:rsidRDefault="006A24AE" w:rsidP="00D972A5">
      <w:pPr>
        <w:spacing w:line="400" w:lineRule="exact"/>
        <w:rPr>
          <w:rFonts w:ascii="標楷體" w:eastAsia="標楷體" w:hAnsi="標楷體"/>
          <w:color w:val="FF0000"/>
        </w:rPr>
      </w:pPr>
    </w:p>
    <w:p w14:paraId="444FD832" w14:textId="77777777" w:rsidR="006A24AE" w:rsidRPr="00D972A5" w:rsidRDefault="006A24AE" w:rsidP="006A24AE">
      <w:pPr>
        <w:spacing w:line="400" w:lineRule="exact"/>
        <w:jc w:val="both"/>
        <w:rPr>
          <w:rFonts w:ascii="標楷體" w:eastAsia="標楷體" w:hAnsi="標楷體"/>
          <w:b/>
        </w:rPr>
      </w:pPr>
      <w:r w:rsidRPr="00D972A5">
        <w:rPr>
          <w:rFonts w:eastAsia="標楷體" w:hint="eastAsia"/>
          <w:b/>
          <w:sz w:val="28"/>
        </w:rPr>
        <w:t>肆、辦理單位：</w:t>
      </w:r>
    </w:p>
    <w:p w14:paraId="333202FB"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一、主辦單位：桃園市政府教育局。</w:t>
      </w:r>
    </w:p>
    <w:p w14:paraId="20A92FFA"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二、承辦單位：桃園市立平興國民中學</w:t>
      </w:r>
    </w:p>
    <w:p w14:paraId="15A246AA" w14:textId="77777777" w:rsidR="00D972A5" w:rsidRPr="009F10DE" w:rsidRDefault="00D972A5" w:rsidP="00D972A5">
      <w:pPr>
        <w:widowControl/>
        <w:spacing w:line="400" w:lineRule="exact"/>
        <w:ind w:firstLineChars="100" w:firstLine="240"/>
        <w:rPr>
          <w:rFonts w:eastAsia="標楷體"/>
        </w:rPr>
      </w:pPr>
      <w:r w:rsidRPr="009F10DE">
        <w:rPr>
          <w:rFonts w:eastAsia="標楷體" w:hint="eastAsia"/>
        </w:rPr>
        <w:t>三、協辦</w:t>
      </w:r>
      <w:r w:rsidRPr="009F10DE">
        <w:rPr>
          <w:rFonts w:eastAsia="標楷體"/>
        </w:rPr>
        <w:t>單位：</w:t>
      </w:r>
      <w:r w:rsidRPr="009F10DE">
        <w:rPr>
          <w:rFonts w:eastAsia="標楷體" w:hint="eastAsia"/>
        </w:rPr>
        <w:t>國立臺灣師範大學、國立聯合大學</w:t>
      </w:r>
    </w:p>
    <w:p w14:paraId="58AC75A1" w14:textId="77777777" w:rsidR="006A24AE" w:rsidRPr="00D972A5" w:rsidRDefault="006A24AE" w:rsidP="006A24AE">
      <w:pPr>
        <w:spacing w:line="400" w:lineRule="exact"/>
        <w:rPr>
          <w:rFonts w:ascii="Verdana" w:hAnsi="Verdana"/>
          <w:color w:val="FF0000"/>
        </w:rPr>
      </w:pPr>
    </w:p>
    <w:p w14:paraId="6B297A0D" w14:textId="77777777" w:rsidR="006A24AE" w:rsidRPr="00066D1A" w:rsidRDefault="006A24AE" w:rsidP="006A24AE">
      <w:pPr>
        <w:spacing w:line="400" w:lineRule="exact"/>
        <w:rPr>
          <w:rFonts w:ascii="標楷體" w:eastAsia="標楷體" w:hAnsi="標楷體"/>
          <w:b/>
          <w:sz w:val="28"/>
          <w:szCs w:val="28"/>
        </w:rPr>
      </w:pPr>
      <w:r w:rsidRPr="00066D1A">
        <w:rPr>
          <w:rFonts w:ascii="標楷體" w:eastAsia="標楷體" w:hAnsi="標楷體" w:hint="eastAsia"/>
          <w:b/>
          <w:sz w:val="28"/>
          <w:szCs w:val="28"/>
        </w:rPr>
        <w:t>伍、</w:t>
      </w:r>
      <w:r w:rsidRPr="00066D1A">
        <w:rPr>
          <w:rFonts w:ascii="標楷體" w:eastAsia="標楷體" w:hAnsi="標楷體" w:hint="eastAsia"/>
          <w:b/>
          <w:sz w:val="28"/>
        </w:rPr>
        <w:t>組織與執掌：</w:t>
      </w:r>
    </w:p>
    <w:p w14:paraId="24F864A7"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一、主持人：黃光雄校長 聯絡電話：03-4918239-110</w:t>
      </w:r>
    </w:p>
    <w:p w14:paraId="683A328F"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二、承辦人：教務主任王淑惠 聯絡電話：4918239-210</w:t>
      </w:r>
    </w:p>
    <w:p w14:paraId="6E725DC2" w14:textId="77777777" w:rsidR="006A24AE" w:rsidRPr="00066D1A" w:rsidRDefault="006A24AE" w:rsidP="006A24AE">
      <w:pPr>
        <w:spacing w:line="400" w:lineRule="exact"/>
        <w:rPr>
          <w:rFonts w:ascii="標楷體" w:eastAsia="標楷體" w:hAnsi="標楷體"/>
        </w:rPr>
      </w:pPr>
      <w:r w:rsidRPr="00066D1A">
        <w:rPr>
          <w:rFonts w:ascii="標楷體" w:eastAsia="標楷體" w:hAnsi="標楷體" w:hint="eastAsia"/>
        </w:rPr>
        <w:t xml:space="preserve">  二、團隊成員：</w:t>
      </w:r>
    </w:p>
    <w:tbl>
      <w:tblPr>
        <w:tblW w:w="4563"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3613"/>
        <w:gridCol w:w="4973"/>
      </w:tblGrid>
      <w:tr w:rsidR="00066D1A" w:rsidRPr="009F10DE" w14:paraId="428FDB77" w14:textId="77777777" w:rsidTr="00066D1A">
        <w:tc>
          <w:tcPr>
            <w:tcW w:w="385" w:type="pct"/>
          </w:tcPr>
          <w:p w14:paraId="685691DA" w14:textId="77777777" w:rsidR="00066D1A" w:rsidRPr="009F10DE" w:rsidRDefault="00066D1A" w:rsidP="00A3271A">
            <w:pPr>
              <w:spacing w:line="400" w:lineRule="exact"/>
              <w:jc w:val="both"/>
              <w:rPr>
                <w:rFonts w:ascii="標楷體" w:eastAsia="標楷體" w:hAnsi="標楷體"/>
              </w:rPr>
            </w:pPr>
          </w:p>
        </w:tc>
        <w:tc>
          <w:tcPr>
            <w:tcW w:w="1942" w:type="pct"/>
          </w:tcPr>
          <w:p w14:paraId="5C26437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工作內容</w:t>
            </w:r>
          </w:p>
        </w:tc>
        <w:tc>
          <w:tcPr>
            <w:tcW w:w="2674" w:type="pct"/>
          </w:tcPr>
          <w:p w14:paraId="42F816CF"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負責人</w:t>
            </w:r>
          </w:p>
        </w:tc>
      </w:tr>
      <w:tr w:rsidR="00066D1A" w:rsidRPr="009F10DE" w14:paraId="64C51F1C" w14:textId="77777777" w:rsidTr="00066D1A">
        <w:tc>
          <w:tcPr>
            <w:tcW w:w="385" w:type="pct"/>
          </w:tcPr>
          <w:p w14:paraId="23E33D06" w14:textId="77777777" w:rsidR="00066D1A" w:rsidRPr="009F10DE" w:rsidRDefault="00066D1A" w:rsidP="00A3271A">
            <w:pPr>
              <w:spacing w:line="400" w:lineRule="exact"/>
              <w:jc w:val="center"/>
            </w:pPr>
            <w:r w:rsidRPr="009F10DE">
              <w:rPr>
                <w:rFonts w:hint="eastAsia"/>
              </w:rPr>
              <w:t>1</w:t>
            </w:r>
          </w:p>
        </w:tc>
        <w:tc>
          <w:tcPr>
            <w:tcW w:w="1942" w:type="pct"/>
            <w:vAlign w:val="center"/>
          </w:tcPr>
          <w:p w14:paraId="5FA8CC05" w14:textId="77777777" w:rsidR="00066D1A" w:rsidRPr="009F10DE" w:rsidRDefault="00066D1A" w:rsidP="00A3271A">
            <w:pPr>
              <w:spacing w:line="400" w:lineRule="exact"/>
              <w:jc w:val="both"/>
              <w:rPr>
                <w:rFonts w:eastAsia="標楷體"/>
              </w:rPr>
            </w:pPr>
            <w:r w:rsidRPr="009F10DE">
              <w:rPr>
                <w:rFonts w:eastAsia="標楷體" w:hint="eastAsia"/>
              </w:rPr>
              <w:t>計畫總召集人</w:t>
            </w:r>
          </w:p>
        </w:tc>
        <w:tc>
          <w:tcPr>
            <w:tcW w:w="2674" w:type="pct"/>
            <w:vAlign w:val="center"/>
          </w:tcPr>
          <w:p w14:paraId="69A7C889" w14:textId="77777777" w:rsidR="00066D1A" w:rsidRPr="009F10DE" w:rsidRDefault="00066D1A" w:rsidP="00A3271A">
            <w:pPr>
              <w:spacing w:line="400" w:lineRule="exact"/>
              <w:jc w:val="both"/>
              <w:rPr>
                <w:rFonts w:eastAsia="標楷體"/>
              </w:rPr>
            </w:pPr>
            <w:r w:rsidRPr="009F10DE">
              <w:rPr>
                <w:rFonts w:eastAsia="標楷體" w:hint="eastAsia"/>
              </w:rPr>
              <w:t>黃光雄校長</w:t>
            </w:r>
          </w:p>
        </w:tc>
      </w:tr>
      <w:tr w:rsidR="00066D1A" w:rsidRPr="009F10DE" w14:paraId="3BE05DF6" w14:textId="77777777" w:rsidTr="00066D1A">
        <w:tc>
          <w:tcPr>
            <w:tcW w:w="385" w:type="pct"/>
          </w:tcPr>
          <w:p w14:paraId="7947723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2</w:t>
            </w:r>
          </w:p>
        </w:tc>
        <w:tc>
          <w:tcPr>
            <w:tcW w:w="1942" w:type="pct"/>
          </w:tcPr>
          <w:p w14:paraId="44F5FAFB"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計畫執行、統籌、工作分配</w:t>
            </w:r>
          </w:p>
        </w:tc>
        <w:tc>
          <w:tcPr>
            <w:tcW w:w="2674" w:type="pct"/>
          </w:tcPr>
          <w:p w14:paraId="2BAA35D8"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19730F83" w14:textId="77777777" w:rsidTr="00066D1A">
        <w:tc>
          <w:tcPr>
            <w:tcW w:w="385" w:type="pct"/>
          </w:tcPr>
          <w:p w14:paraId="29816C9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3</w:t>
            </w:r>
          </w:p>
        </w:tc>
        <w:tc>
          <w:tcPr>
            <w:tcW w:w="1942" w:type="pct"/>
          </w:tcPr>
          <w:p w14:paraId="652F24CF"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評審及講師聘請與聯絡</w:t>
            </w:r>
          </w:p>
        </w:tc>
        <w:tc>
          <w:tcPr>
            <w:tcW w:w="2674" w:type="pct"/>
          </w:tcPr>
          <w:p w14:paraId="5CA3F82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7D9512E6" w14:textId="77777777" w:rsidTr="00066D1A">
        <w:tc>
          <w:tcPr>
            <w:tcW w:w="385" w:type="pct"/>
            <w:vAlign w:val="center"/>
          </w:tcPr>
          <w:p w14:paraId="6E26E24A"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4</w:t>
            </w:r>
          </w:p>
        </w:tc>
        <w:tc>
          <w:tcPr>
            <w:tcW w:w="1942" w:type="pct"/>
          </w:tcPr>
          <w:p w14:paraId="64C4189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文書作業、場地規劃與佈置</w:t>
            </w:r>
          </w:p>
        </w:tc>
        <w:tc>
          <w:tcPr>
            <w:tcW w:w="2674" w:type="pct"/>
          </w:tcPr>
          <w:p w14:paraId="51EFF4F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組長、朱瑞勇組長</w:t>
            </w:r>
          </w:p>
        </w:tc>
      </w:tr>
      <w:tr w:rsidR="00066D1A" w:rsidRPr="009F10DE" w14:paraId="2A10AAC7" w14:textId="77777777" w:rsidTr="00066D1A">
        <w:tc>
          <w:tcPr>
            <w:tcW w:w="385" w:type="pct"/>
          </w:tcPr>
          <w:p w14:paraId="5B02EEB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5</w:t>
            </w:r>
          </w:p>
        </w:tc>
        <w:tc>
          <w:tcPr>
            <w:tcW w:w="1942" w:type="pct"/>
          </w:tcPr>
          <w:p w14:paraId="1A8D221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競賽報名與收件</w:t>
            </w:r>
          </w:p>
        </w:tc>
        <w:tc>
          <w:tcPr>
            <w:tcW w:w="2674" w:type="pct"/>
          </w:tcPr>
          <w:p w14:paraId="3360F7D6"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w:t>
            </w:r>
            <w:r>
              <w:rPr>
                <w:rFonts w:ascii="標楷體" w:eastAsia="標楷體" w:hAnsi="標楷體" w:hint="eastAsia"/>
              </w:rPr>
              <w:t>許時耕</w:t>
            </w:r>
            <w:r w:rsidRPr="009F10DE">
              <w:rPr>
                <w:rFonts w:ascii="標楷體" w:eastAsia="標楷體" w:hAnsi="標楷體" w:hint="eastAsia"/>
              </w:rPr>
              <w:t>組長</w:t>
            </w:r>
          </w:p>
        </w:tc>
      </w:tr>
      <w:tr w:rsidR="00066D1A" w:rsidRPr="009F10DE" w14:paraId="33415E02" w14:textId="77777777" w:rsidTr="00066D1A">
        <w:tc>
          <w:tcPr>
            <w:tcW w:w="385" w:type="pct"/>
          </w:tcPr>
          <w:p w14:paraId="5C746C8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6</w:t>
            </w:r>
          </w:p>
        </w:tc>
        <w:tc>
          <w:tcPr>
            <w:tcW w:w="1942" w:type="pct"/>
          </w:tcPr>
          <w:p w14:paraId="797582BC"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採購及場地規劃等事務事宜</w:t>
            </w:r>
          </w:p>
        </w:tc>
        <w:tc>
          <w:tcPr>
            <w:tcW w:w="2674" w:type="pct"/>
          </w:tcPr>
          <w:p w14:paraId="2C256FD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鍾翠芬主任</w:t>
            </w:r>
          </w:p>
        </w:tc>
      </w:tr>
      <w:tr w:rsidR="00066D1A" w:rsidRPr="009F10DE" w14:paraId="383364AF" w14:textId="77777777" w:rsidTr="00066D1A">
        <w:tc>
          <w:tcPr>
            <w:tcW w:w="385" w:type="pct"/>
          </w:tcPr>
          <w:p w14:paraId="6DC03BB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7</w:t>
            </w:r>
          </w:p>
        </w:tc>
        <w:tc>
          <w:tcPr>
            <w:tcW w:w="1942" w:type="pct"/>
          </w:tcPr>
          <w:p w14:paraId="02BF657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新聞發佈</w:t>
            </w:r>
          </w:p>
        </w:tc>
        <w:tc>
          <w:tcPr>
            <w:tcW w:w="2674" w:type="pct"/>
          </w:tcPr>
          <w:p w14:paraId="03A3A667" w14:textId="77777777" w:rsidR="00066D1A" w:rsidRPr="009F10DE" w:rsidRDefault="00066D1A" w:rsidP="00A3271A">
            <w:pPr>
              <w:spacing w:line="400" w:lineRule="exact"/>
              <w:jc w:val="both"/>
              <w:rPr>
                <w:rFonts w:ascii="標楷體" w:eastAsia="標楷體" w:hAnsi="標楷體"/>
              </w:rPr>
            </w:pPr>
            <w:r>
              <w:rPr>
                <w:rFonts w:ascii="標楷體" w:eastAsia="標楷體" w:hAnsi="標楷體" w:hint="eastAsia"/>
              </w:rPr>
              <w:t>王淑惠</w:t>
            </w:r>
            <w:r w:rsidRPr="009F10DE">
              <w:rPr>
                <w:rFonts w:ascii="標楷體" w:eastAsia="標楷體" w:hAnsi="標楷體" w:hint="eastAsia"/>
              </w:rPr>
              <w:t>主任</w:t>
            </w:r>
          </w:p>
        </w:tc>
      </w:tr>
      <w:tr w:rsidR="00066D1A" w:rsidRPr="009F10DE" w14:paraId="7E36B805" w14:textId="77777777" w:rsidTr="00066D1A">
        <w:tc>
          <w:tcPr>
            <w:tcW w:w="385" w:type="pct"/>
          </w:tcPr>
          <w:p w14:paraId="26AA5E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8</w:t>
            </w:r>
          </w:p>
        </w:tc>
        <w:tc>
          <w:tcPr>
            <w:tcW w:w="1942" w:type="pct"/>
          </w:tcPr>
          <w:p w14:paraId="7108F1C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場地秩序及安全維護</w:t>
            </w:r>
          </w:p>
        </w:tc>
        <w:tc>
          <w:tcPr>
            <w:tcW w:w="2674" w:type="pct"/>
          </w:tcPr>
          <w:p w14:paraId="7F30624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高桂懷主任</w:t>
            </w:r>
          </w:p>
        </w:tc>
      </w:tr>
      <w:tr w:rsidR="00066D1A" w:rsidRPr="009F10DE" w14:paraId="32F20736" w14:textId="77777777" w:rsidTr="00066D1A">
        <w:tc>
          <w:tcPr>
            <w:tcW w:w="385" w:type="pct"/>
          </w:tcPr>
          <w:p w14:paraId="143E989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9</w:t>
            </w:r>
          </w:p>
        </w:tc>
        <w:tc>
          <w:tcPr>
            <w:tcW w:w="1942" w:type="pct"/>
          </w:tcPr>
          <w:p w14:paraId="4071C88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獲獎禮券發放</w:t>
            </w:r>
          </w:p>
        </w:tc>
        <w:tc>
          <w:tcPr>
            <w:tcW w:w="2674" w:type="pct"/>
          </w:tcPr>
          <w:p w14:paraId="6826C8C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孔祥寬組長</w:t>
            </w:r>
          </w:p>
        </w:tc>
      </w:tr>
      <w:tr w:rsidR="00066D1A" w:rsidRPr="009F10DE" w14:paraId="770E5881" w14:textId="77777777" w:rsidTr="00066D1A">
        <w:tc>
          <w:tcPr>
            <w:tcW w:w="385" w:type="pct"/>
          </w:tcPr>
          <w:p w14:paraId="0A0B78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10</w:t>
            </w:r>
          </w:p>
        </w:tc>
        <w:tc>
          <w:tcPr>
            <w:tcW w:w="1942" w:type="pct"/>
          </w:tcPr>
          <w:p w14:paraId="752B4C40"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經費核銷及決算報府</w:t>
            </w:r>
          </w:p>
        </w:tc>
        <w:tc>
          <w:tcPr>
            <w:tcW w:w="2674" w:type="pct"/>
          </w:tcPr>
          <w:p w14:paraId="191934E1"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黃名雅主任</w:t>
            </w:r>
          </w:p>
        </w:tc>
      </w:tr>
      <w:tr w:rsidR="00066D1A" w:rsidRPr="009F10DE" w14:paraId="51BA2115" w14:textId="77777777" w:rsidTr="00066D1A">
        <w:tc>
          <w:tcPr>
            <w:tcW w:w="385" w:type="pct"/>
          </w:tcPr>
          <w:p w14:paraId="7C66329D"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11</w:t>
            </w:r>
          </w:p>
        </w:tc>
        <w:tc>
          <w:tcPr>
            <w:tcW w:w="1942" w:type="pct"/>
          </w:tcPr>
          <w:p w14:paraId="77B0A4A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照相、成果彙整</w:t>
            </w:r>
          </w:p>
        </w:tc>
        <w:tc>
          <w:tcPr>
            <w:tcW w:w="2674" w:type="pct"/>
          </w:tcPr>
          <w:p w14:paraId="4EA958A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許時耕組長</w:t>
            </w:r>
          </w:p>
        </w:tc>
      </w:tr>
      <w:tr w:rsidR="00066D1A" w:rsidRPr="009F10DE" w14:paraId="2632C767" w14:textId="77777777" w:rsidTr="00066D1A">
        <w:tc>
          <w:tcPr>
            <w:tcW w:w="385" w:type="pct"/>
          </w:tcPr>
          <w:p w14:paraId="6C94017C"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12</w:t>
            </w:r>
          </w:p>
        </w:tc>
        <w:tc>
          <w:tcPr>
            <w:tcW w:w="1942" w:type="pct"/>
          </w:tcPr>
          <w:p w14:paraId="0509F09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各項事務支援</w:t>
            </w:r>
          </w:p>
        </w:tc>
        <w:tc>
          <w:tcPr>
            <w:tcW w:w="2674" w:type="pct"/>
          </w:tcPr>
          <w:p w14:paraId="696015D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張富麗老師、張鳳娥幹事、袁鐿甄幹事</w:t>
            </w:r>
          </w:p>
        </w:tc>
      </w:tr>
    </w:tbl>
    <w:p w14:paraId="162BFF57" w14:textId="77777777" w:rsidR="00D51805" w:rsidRPr="00BE6FEA" w:rsidRDefault="00D51805" w:rsidP="006A24AE">
      <w:pPr>
        <w:spacing w:line="400" w:lineRule="exact"/>
        <w:rPr>
          <w:rFonts w:ascii="標楷體" w:eastAsia="標楷體" w:hAnsi="標楷體"/>
          <w:b/>
          <w:color w:val="FF0000"/>
          <w:sz w:val="28"/>
          <w:szCs w:val="28"/>
        </w:rPr>
      </w:pPr>
    </w:p>
    <w:p w14:paraId="4C3F8BC4" w14:textId="77777777" w:rsidR="00F07A7F" w:rsidRDefault="00F07A7F">
      <w:pPr>
        <w:widowControl/>
        <w:rPr>
          <w:rFonts w:ascii="標楷體" w:eastAsia="標楷體" w:hAnsi="標楷體"/>
          <w:b/>
          <w:sz w:val="28"/>
          <w:szCs w:val="28"/>
        </w:rPr>
      </w:pPr>
      <w:r>
        <w:rPr>
          <w:rFonts w:ascii="標楷體" w:eastAsia="標楷體" w:hAnsi="標楷體"/>
          <w:b/>
          <w:sz w:val="28"/>
          <w:szCs w:val="28"/>
        </w:rPr>
        <w:br w:type="page"/>
      </w:r>
    </w:p>
    <w:p w14:paraId="6DE2AF6E" w14:textId="31816655" w:rsidR="00B2723B" w:rsidRDefault="006A24AE" w:rsidP="006A24AE">
      <w:pPr>
        <w:spacing w:line="400" w:lineRule="exact"/>
        <w:rPr>
          <w:rFonts w:ascii="標楷體" w:eastAsia="標楷體" w:hAnsi="標楷體"/>
          <w:b/>
          <w:sz w:val="28"/>
          <w:szCs w:val="28"/>
        </w:rPr>
      </w:pPr>
      <w:r w:rsidRPr="00A24E16">
        <w:rPr>
          <w:rFonts w:ascii="標楷體" w:eastAsia="標楷體" w:hAnsi="標楷體" w:hint="eastAsia"/>
          <w:b/>
          <w:sz w:val="28"/>
          <w:szCs w:val="28"/>
        </w:rPr>
        <w:lastRenderedPageBreak/>
        <w:t>陸、</w:t>
      </w:r>
      <w:r w:rsidR="00B2723B" w:rsidRPr="00B2723B">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9"/>
        <w:gridCol w:w="626"/>
        <w:gridCol w:w="626"/>
        <w:gridCol w:w="626"/>
        <w:gridCol w:w="626"/>
        <w:gridCol w:w="626"/>
        <w:gridCol w:w="626"/>
        <w:gridCol w:w="626"/>
        <w:gridCol w:w="501"/>
        <w:gridCol w:w="501"/>
        <w:gridCol w:w="501"/>
        <w:gridCol w:w="501"/>
        <w:gridCol w:w="559"/>
      </w:tblGrid>
      <w:tr w:rsidR="00B2723B" w:rsidRPr="00B2723B" w14:paraId="4EB712CF" w14:textId="77777777" w:rsidTr="00A3271A">
        <w:tc>
          <w:tcPr>
            <w:tcW w:w="3115" w:type="dxa"/>
            <w:vMerge w:val="restart"/>
            <w:vAlign w:val="center"/>
          </w:tcPr>
          <w:p w14:paraId="37A410E9" w14:textId="77777777" w:rsidR="00B2723B" w:rsidRPr="00B2723B" w:rsidRDefault="00B2723B" w:rsidP="00A3271A">
            <w:pPr>
              <w:spacing w:line="360" w:lineRule="exact"/>
              <w:jc w:val="center"/>
              <w:rPr>
                <w:rFonts w:eastAsia="標楷體"/>
              </w:rPr>
            </w:pPr>
            <w:r w:rsidRPr="00B2723B">
              <w:rPr>
                <w:rFonts w:eastAsia="標楷體" w:hint="eastAsia"/>
              </w:rPr>
              <w:t>工作項目</w:t>
            </w:r>
          </w:p>
        </w:tc>
        <w:tc>
          <w:tcPr>
            <w:tcW w:w="6656" w:type="dxa"/>
            <w:gridSpan w:val="12"/>
            <w:vAlign w:val="center"/>
          </w:tcPr>
          <w:p w14:paraId="2C297D42" w14:textId="77777777" w:rsidR="00B2723B" w:rsidRPr="00B2723B" w:rsidRDefault="00B2723B" w:rsidP="00A3271A">
            <w:pPr>
              <w:spacing w:line="360" w:lineRule="exact"/>
              <w:ind w:left="920" w:hanging="440"/>
              <w:jc w:val="center"/>
              <w:rPr>
                <w:rFonts w:eastAsia="標楷體"/>
              </w:rPr>
            </w:pPr>
            <w:r w:rsidRPr="00B2723B">
              <w:rPr>
                <w:rFonts w:eastAsia="標楷體" w:hint="eastAsia"/>
              </w:rPr>
              <w:t>期</w:t>
            </w:r>
            <w:r w:rsidRPr="00B2723B">
              <w:rPr>
                <w:rFonts w:eastAsia="標楷體" w:hint="eastAsia"/>
              </w:rPr>
              <w:t xml:space="preserve">          </w:t>
            </w:r>
            <w:r w:rsidRPr="00B2723B">
              <w:rPr>
                <w:rFonts w:eastAsia="標楷體" w:hint="eastAsia"/>
              </w:rPr>
              <w:t>程</w:t>
            </w:r>
          </w:p>
        </w:tc>
      </w:tr>
      <w:tr w:rsidR="00B2723B" w:rsidRPr="00B2723B" w14:paraId="0F3B49BF" w14:textId="77777777" w:rsidTr="00A3271A">
        <w:tc>
          <w:tcPr>
            <w:tcW w:w="3115" w:type="dxa"/>
            <w:vMerge/>
            <w:vAlign w:val="center"/>
          </w:tcPr>
          <w:p w14:paraId="60597420" w14:textId="77777777" w:rsidR="00B2723B" w:rsidRPr="00B2723B" w:rsidRDefault="00B2723B" w:rsidP="00A3271A">
            <w:pPr>
              <w:spacing w:line="360" w:lineRule="exact"/>
              <w:ind w:left="920" w:hanging="440"/>
              <w:jc w:val="center"/>
              <w:rPr>
                <w:rFonts w:eastAsia="標楷體"/>
              </w:rPr>
            </w:pPr>
          </w:p>
        </w:tc>
        <w:tc>
          <w:tcPr>
            <w:tcW w:w="600" w:type="dxa"/>
            <w:tcBorders>
              <w:bottom w:val="single" w:sz="4" w:space="0" w:color="auto"/>
            </w:tcBorders>
            <w:vAlign w:val="center"/>
          </w:tcPr>
          <w:p w14:paraId="62C8E32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1</w:t>
            </w:r>
            <w:r w:rsidRPr="00B2723B">
              <w:rPr>
                <w:rFonts w:eastAsia="標楷體" w:hint="eastAsia"/>
                <w:sz w:val="20"/>
                <w:szCs w:val="20"/>
              </w:rPr>
              <w:t>月</w:t>
            </w:r>
          </w:p>
        </w:tc>
        <w:tc>
          <w:tcPr>
            <w:tcW w:w="600" w:type="dxa"/>
            <w:tcBorders>
              <w:bottom w:val="single" w:sz="4" w:space="0" w:color="auto"/>
            </w:tcBorders>
            <w:vAlign w:val="center"/>
          </w:tcPr>
          <w:p w14:paraId="4FBF9F8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2</w:t>
            </w:r>
            <w:r w:rsidRPr="00B2723B">
              <w:rPr>
                <w:rFonts w:eastAsia="標楷體" w:hint="eastAsia"/>
                <w:sz w:val="20"/>
                <w:szCs w:val="20"/>
              </w:rPr>
              <w:t>月</w:t>
            </w:r>
          </w:p>
        </w:tc>
        <w:tc>
          <w:tcPr>
            <w:tcW w:w="600" w:type="dxa"/>
            <w:vAlign w:val="center"/>
          </w:tcPr>
          <w:p w14:paraId="055876C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3</w:t>
            </w:r>
            <w:r w:rsidRPr="00B2723B">
              <w:rPr>
                <w:rFonts w:eastAsia="標楷體" w:hint="eastAsia"/>
                <w:sz w:val="20"/>
                <w:szCs w:val="20"/>
              </w:rPr>
              <w:t>月</w:t>
            </w:r>
          </w:p>
        </w:tc>
        <w:tc>
          <w:tcPr>
            <w:tcW w:w="600" w:type="dxa"/>
            <w:vAlign w:val="center"/>
          </w:tcPr>
          <w:p w14:paraId="2DD2987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4</w:t>
            </w:r>
            <w:r w:rsidRPr="00B2723B">
              <w:rPr>
                <w:rFonts w:eastAsia="標楷體" w:hint="eastAsia"/>
                <w:sz w:val="20"/>
                <w:szCs w:val="20"/>
              </w:rPr>
              <w:t>月</w:t>
            </w:r>
          </w:p>
        </w:tc>
        <w:tc>
          <w:tcPr>
            <w:tcW w:w="600" w:type="dxa"/>
            <w:vAlign w:val="center"/>
          </w:tcPr>
          <w:p w14:paraId="0330396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5</w:t>
            </w:r>
            <w:r w:rsidRPr="00B2723B">
              <w:rPr>
                <w:rFonts w:eastAsia="標楷體" w:hint="eastAsia"/>
                <w:sz w:val="20"/>
                <w:szCs w:val="20"/>
              </w:rPr>
              <w:t>月</w:t>
            </w:r>
          </w:p>
        </w:tc>
        <w:tc>
          <w:tcPr>
            <w:tcW w:w="600" w:type="dxa"/>
            <w:vAlign w:val="center"/>
          </w:tcPr>
          <w:p w14:paraId="6C178114"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6</w:t>
            </w:r>
            <w:r w:rsidRPr="00B2723B">
              <w:rPr>
                <w:rFonts w:eastAsia="標楷體" w:hint="eastAsia"/>
                <w:sz w:val="20"/>
                <w:szCs w:val="20"/>
              </w:rPr>
              <w:t>月</w:t>
            </w:r>
          </w:p>
        </w:tc>
        <w:tc>
          <w:tcPr>
            <w:tcW w:w="600" w:type="dxa"/>
            <w:vAlign w:val="center"/>
          </w:tcPr>
          <w:p w14:paraId="5CBFD9D9"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7</w:t>
            </w:r>
            <w:r w:rsidRPr="00B2723B">
              <w:rPr>
                <w:rFonts w:eastAsia="標楷體" w:hint="eastAsia"/>
                <w:sz w:val="20"/>
                <w:szCs w:val="20"/>
              </w:rPr>
              <w:t>月</w:t>
            </w:r>
          </w:p>
        </w:tc>
        <w:tc>
          <w:tcPr>
            <w:tcW w:w="480" w:type="dxa"/>
            <w:vAlign w:val="center"/>
          </w:tcPr>
          <w:p w14:paraId="471534D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8</w:t>
            </w:r>
            <w:r w:rsidRPr="00B2723B">
              <w:rPr>
                <w:rFonts w:eastAsia="標楷體" w:hint="eastAsia"/>
                <w:sz w:val="20"/>
                <w:szCs w:val="20"/>
              </w:rPr>
              <w:t>月</w:t>
            </w:r>
          </w:p>
        </w:tc>
        <w:tc>
          <w:tcPr>
            <w:tcW w:w="480" w:type="dxa"/>
            <w:vAlign w:val="center"/>
          </w:tcPr>
          <w:p w14:paraId="139A1D1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9</w:t>
            </w:r>
            <w:r w:rsidRPr="00B2723B">
              <w:rPr>
                <w:rFonts w:eastAsia="標楷體" w:hint="eastAsia"/>
                <w:sz w:val="20"/>
                <w:szCs w:val="20"/>
              </w:rPr>
              <w:t>月</w:t>
            </w:r>
          </w:p>
        </w:tc>
        <w:tc>
          <w:tcPr>
            <w:tcW w:w="480" w:type="dxa"/>
            <w:vAlign w:val="center"/>
          </w:tcPr>
          <w:p w14:paraId="1A5AB92D"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10</w:t>
            </w:r>
            <w:r w:rsidRPr="00B2723B">
              <w:rPr>
                <w:rFonts w:eastAsia="標楷體" w:hint="eastAsia"/>
                <w:sz w:val="20"/>
                <w:szCs w:val="20"/>
              </w:rPr>
              <w:t>月</w:t>
            </w:r>
          </w:p>
        </w:tc>
        <w:tc>
          <w:tcPr>
            <w:tcW w:w="480" w:type="dxa"/>
            <w:vAlign w:val="center"/>
          </w:tcPr>
          <w:p w14:paraId="257EA135"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11</w:t>
            </w:r>
            <w:r w:rsidRPr="00B2723B">
              <w:rPr>
                <w:rFonts w:eastAsia="標楷體" w:hint="eastAsia"/>
                <w:spacing w:val="-20"/>
                <w:sz w:val="20"/>
                <w:szCs w:val="20"/>
              </w:rPr>
              <w:t>月</w:t>
            </w:r>
          </w:p>
        </w:tc>
        <w:tc>
          <w:tcPr>
            <w:tcW w:w="536" w:type="dxa"/>
            <w:vAlign w:val="center"/>
          </w:tcPr>
          <w:p w14:paraId="05FB280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12</w:t>
            </w:r>
            <w:r w:rsidRPr="00B2723B">
              <w:rPr>
                <w:rFonts w:eastAsia="標楷體" w:hint="eastAsia"/>
                <w:spacing w:val="-20"/>
                <w:sz w:val="20"/>
                <w:szCs w:val="20"/>
              </w:rPr>
              <w:t>月</w:t>
            </w:r>
          </w:p>
        </w:tc>
      </w:tr>
      <w:tr w:rsidR="00B2723B" w:rsidRPr="00B2723B" w14:paraId="1A3C97BD" w14:textId="77777777" w:rsidTr="00A3271A">
        <w:tc>
          <w:tcPr>
            <w:tcW w:w="3115" w:type="dxa"/>
            <w:vAlign w:val="center"/>
          </w:tcPr>
          <w:p w14:paraId="7088D683"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1.建立工作團隊</w:t>
            </w:r>
          </w:p>
        </w:tc>
        <w:tc>
          <w:tcPr>
            <w:tcW w:w="600" w:type="dxa"/>
            <w:tcBorders>
              <w:bottom w:val="single" w:sz="4" w:space="0" w:color="auto"/>
            </w:tcBorders>
            <w:shd w:val="clear" w:color="auto" w:fill="0070C0"/>
            <w:vAlign w:val="center"/>
          </w:tcPr>
          <w:p w14:paraId="4C9A4D49" w14:textId="77777777" w:rsidR="00B2723B" w:rsidRPr="00B2723B" w:rsidRDefault="00B2723B" w:rsidP="00A3271A">
            <w:pPr>
              <w:spacing w:line="360" w:lineRule="exact"/>
              <w:ind w:left="920" w:hanging="440"/>
              <w:jc w:val="center"/>
              <w:rPr>
                <w:rFonts w:eastAsia="標楷體"/>
                <w:noProof/>
                <w:sz w:val="20"/>
                <w:szCs w:val="20"/>
              </w:rPr>
            </w:pPr>
          </w:p>
        </w:tc>
        <w:tc>
          <w:tcPr>
            <w:tcW w:w="600" w:type="dxa"/>
            <w:tcBorders>
              <w:bottom w:val="single" w:sz="4" w:space="0" w:color="auto"/>
            </w:tcBorders>
            <w:shd w:val="clear" w:color="auto" w:fill="0070C0"/>
            <w:vAlign w:val="center"/>
          </w:tcPr>
          <w:p w14:paraId="5693C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D4777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9B7507B"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897645C"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72F209EA"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A7356CF"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5D62654"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3894A45"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04F3062C"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7A4075EF"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5F95B9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C5BF825" w14:textId="77777777" w:rsidTr="00A3271A">
        <w:tc>
          <w:tcPr>
            <w:tcW w:w="3115" w:type="dxa"/>
            <w:vAlign w:val="center"/>
          </w:tcPr>
          <w:p w14:paraId="2195F13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2.子計畫送府核辦</w:t>
            </w:r>
          </w:p>
        </w:tc>
        <w:tc>
          <w:tcPr>
            <w:tcW w:w="600" w:type="dxa"/>
            <w:shd w:val="clear" w:color="auto" w:fill="0070C0"/>
            <w:vAlign w:val="center"/>
          </w:tcPr>
          <w:p w14:paraId="1054D1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0F916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EEE54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83B119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D1F474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3FED5DE"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125FACB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B72E20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0156A4D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3FF058D"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1984E192"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9CE59E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1B29DAF" w14:textId="77777777" w:rsidTr="00A3271A">
        <w:tc>
          <w:tcPr>
            <w:tcW w:w="3115" w:type="dxa"/>
            <w:vAlign w:val="center"/>
          </w:tcPr>
          <w:p w14:paraId="0F4B5546"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3.前置作業</w:t>
            </w:r>
          </w:p>
        </w:tc>
        <w:tc>
          <w:tcPr>
            <w:tcW w:w="600" w:type="dxa"/>
            <w:tcBorders>
              <w:bottom w:val="single" w:sz="4" w:space="0" w:color="auto"/>
            </w:tcBorders>
            <w:vAlign w:val="center"/>
          </w:tcPr>
          <w:p w14:paraId="581309E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D6F30C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DAFA1B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35DC4F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FE60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5A8C595"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6B097C9"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BBA56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1CC540C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652DC6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tcPr>
          <w:p w14:paraId="43DE012F"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tcPr>
          <w:p w14:paraId="36E0308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BD303E4" w14:textId="77777777" w:rsidTr="00A3271A">
        <w:tc>
          <w:tcPr>
            <w:tcW w:w="3115" w:type="dxa"/>
            <w:vAlign w:val="center"/>
          </w:tcPr>
          <w:p w14:paraId="4C5818F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4.全市發文及宣傳</w:t>
            </w:r>
          </w:p>
        </w:tc>
        <w:tc>
          <w:tcPr>
            <w:tcW w:w="600" w:type="dxa"/>
            <w:tcBorders>
              <w:bottom w:val="single" w:sz="4" w:space="0" w:color="auto"/>
            </w:tcBorders>
            <w:shd w:val="clear" w:color="auto" w:fill="auto"/>
            <w:vAlign w:val="center"/>
          </w:tcPr>
          <w:p w14:paraId="6AC2A62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86C17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5C0305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0B74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78158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4DE475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E648F8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2E3189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D333E1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E194A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3611A42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5DD3A7A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63DA02F" w14:textId="77777777" w:rsidTr="00A3271A">
        <w:tc>
          <w:tcPr>
            <w:tcW w:w="3115" w:type="dxa"/>
            <w:vAlign w:val="center"/>
          </w:tcPr>
          <w:p w14:paraId="0948F5FB" w14:textId="77777777" w:rsidR="00B2723B" w:rsidRPr="00B2723B" w:rsidRDefault="00B2723B" w:rsidP="00A3271A">
            <w:pPr>
              <w:spacing w:line="360" w:lineRule="exact"/>
              <w:ind w:left="240" w:hangingChars="100" w:hanging="240"/>
              <w:jc w:val="both"/>
              <w:rPr>
                <w:rFonts w:eastAsia="標楷體"/>
              </w:rPr>
            </w:pPr>
            <w:r w:rsidRPr="00B2723B">
              <w:rPr>
                <w:rFonts w:ascii="標楷體" w:eastAsia="標楷體" w:hAnsi="標楷體" w:hint="eastAsia"/>
              </w:rPr>
              <w:t>5.場地規劃及佈置</w:t>
            </w:r>
          </w:p>
        </w:tc>
        <w:tc>
          <w:tcPr>
            <w:tcW w:w="600" w:type="dxa"/>
            <w:shd w:val="clear" w:color="auto" w:fill="auto"/>
            <w:vAlign w:val="center"/>
          </w:tcPr>
          <w:p w14:paraId="4F1161D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8E376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937C7F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BFE87B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EA8B06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48831E5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2F52F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78F588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44EC3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3C27EA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62529062"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1479F877"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BB78755" w14:textId="77777777" w:rsidTr="00A3271A">
        <w:tc>
          <w:tcPr>
            <w:tcW w:w="3115" w:type="dxa"/>
            <w:vAlign w:val="center"/>
          </w:tcPr>
          <w:p w14:paraId="2536F25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6.研習及說明會</w:t>
            </w:r>
          </w:p>
        </w:tc>
        <w:tc>
          <w:tcPr>
            <w:tcW w:w="600" w:type="dxa"/>
            <w:shd w:val="clear" w:color="auto" w:fill="auto"/>
            <w:vAlign w:val="center"/>
          </w:tcPr>
          <w:p w14:paraId="47FB76C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50795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F0771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3BA8D43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6E288D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BA87CC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9C845A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325ADB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786950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1110334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58C807D"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6A2A16B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067450B" w14:textId="77777777" w:rsidTr="00A3271A">
        <w:tc>
          <w:tcPr>
            <w:tcW w:w="3115" w:type="dxa"/>
            <w:vAlign w:val="center"/>
          </w:tcPr>
          <w:p w14:paraId="7ACFC1E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7.初審收件與評審</w:t>
            </w:r>
          </w:p>
        </w:tc>
        <w:tc>
          <w:tcPr>
            <w:tcW w:w="600" w:type="dxa"/>
            <w:shd w:val="clear" w:color="auto" w:fill="auto"/>
            <w:vAlign w:val="center"/>
          </w:tcPr>
          <w:p w14:paraId="0F4FE9FC"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7D01B4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5B3252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A4D8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31955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DF92FE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0070C0"/>
            <w:vAlign w:val="center"/>
          </w:tcPr>
          <w:p w14:paraId="2BAFB17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0E39234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10B92A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74067A3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78B96D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0127013D"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7331C33" w14:textId="77777777" w:rsidTr="00A3271A">
        <w:tc>
          <w:tcPr>
            <w:tcW w:w="3115" w:type="dxa"/>
            <w:vAlign w:val="center"/>
          </w:tcPr>
          <w:p w14:paraId="24D0A691"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8.複審收件與評審</w:t>
            </w:r>
          </w:p>
        </w:tc>
        <w:tc>
          <w:tcPr>
            <w:tcW w:w="600" w:type="dxa"/>
            <w:shd w:val="clear" w:color="auto" w:fill="auto"/>
            <w:vAlign w:val="center"/>
          </w:tcPr>
          <w:p w14:paraId="7392D95F"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3AA036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C5163D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29708F71"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E3BB572"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3ACB6A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3E6D44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96B159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C29161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41DD2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5CCD143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428DDBB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C865C66" w14:textId="77777777" w:rsidTr="00A3271A">
        <w:tc>
          <w:tcPr>
            <w:tcW w:w="3115" w:type="dxa"/>
            <w:vAlign w:val="center"/>
          </w:tcPr>
          <w:p w14:paraId="5ECDC21E"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9.獎勵與展覽</w:t>
            </w:r>
          </w:p>
        </w:tc>
        <w:tc>
          <w:tcPr>
            <w:tcW w:w="600" w:type="dxa"/>
            <w:shd w:val="clear" w:color="auto" w:fill="auto"/>
            <w:vAlign w:val="center"/>
          </w:tcPr>
          <w:p w14:paraId="169CE0D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B69D60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6444FB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5B2E76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B648F5E"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BDCFC6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7CB49E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CDE873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5FF55B0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62B33CB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112E2D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338ABD21"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6479FCE" w14:textId="77777777" w:rsidTr="00A3271A">
        <w:tc>
          <w:tcPr>
            <w:tcW w:w="3115" w:type="dxa"/>
            <w:vAlign w:val="center"/>
          </w:tcPr>
          <w:p w14:paraId="7993A4D8"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10.台灣區IEYI複審報名</w:t>
            </w:r>
          </w:p>
        </w:tc>
        <w:tc>
          <w:tcPr>
            <w:tcW w:w="600" w:type="dxa"/>
            <w:tcBorders>
              <w:bottom w:val="single" w:sz="4" w:space="0" w:color="auto"/>
            </w:tcBorders>
            <w:vAlign w:val="center"/>
          </w:tcPr>
          <w:p w14:paraId="3027F2F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7A101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46CB995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BC703A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6CE44EC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DAFD13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2CFABEA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2A707D3C"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3881309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4F325A90"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59C91F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0070C0"/>
          </w:tcPr>
          <w:p w14:paraId="13C0CB65"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6857B55" w14:textId="77777777" w:rsidTr="00A3271A">
        <w:tc>
          <w:tcPr>
            <w:tcW w:w="3115" w:type="dxa"/>
            <w:vAlign w:val="center"/>
          </w:tcPr>
          <w:p w14:paraId="64CA91ED"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11.2019台灣區IEYI複審</w:t>
            </w:r>
          </w:p>
        </w:tc>
        <w:tc>
          <w:tcPr>
            <w:tcW w:w="600" w:type="dxa"/>
            <w:tcBorders>
              <w:bottom w:val="single" w:sz="4" w:space="0" w:color="auto"/>
            </w:tcBorders>
            <w:shd w:val="clear" w:color="auto" w:fill="0070C0"/>
            <w:vAlign w:val="center"/>
          </w:tcPr>
          <w:p w14:paraId="4A4D271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CE23A3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E0DA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61FBE8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ADD1F6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0099A0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B6653C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FA81E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F9D8937"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69A5E8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1CD5A1C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4AAC7EB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ECAA4EE" w14:textId="77777777" w:rsidTr="00A3271A">
        <w:tc>
          <w:tcPr>
            <w:tcW w:w="3115" w:type="dxa"/>
            <w:vAlign w:val="center"/>
          </w:tcPr>
          <w:p w14:paraId="59D951B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12.定期檢討與調整</w:t>
            </w:r>
          </w:p>
        </w:tc>
        <w:tc>
          <w:tcPr>
            <w:tcW w:w="600" w:type="dxa"/>
            <w:tcBorders>
              <w:bottom w:val="single" w:sz="4" w:space="0" w:color="auto"/>
            </w:tcBorders>
            <w:shd w:val="clear" w:color="auto" w:fill="auto"/>
            <w:vAlign w:val="center"/>
          </w:tcPr>
          <w:p w14:paraId="012060D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22F50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C3D78A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49E86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663D9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855B9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BAEB05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B0F3F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A8D3C33"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4B6423"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24D9D5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699A13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4D6C9838" w14:textId="77777777" w:rsidTr="00A3271A">
        <w:tc>
          <w:tcPr>
            <w:tcW w:w="3115" w:type="dxa"/>
            <w:vAlign w:val="center"/>
          </w:tcPr>
          <w:p w14:paraId="5F26122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13.成果彙整及經費核銷</w:t>
            </w:r>
          </w:p>
        </w:tc>
        <w:tc>
          <w:tcPr>
            <w:tcW w:w="600" w:type="dxa"/>
            <w:shd w:val="clear" w:color="auto" w:fill="auto"/>
            <w:vAlign w:val="center"/>
          </w:tcPr>
          <w:p w14:paraId="52935E4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A938F4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9ED2C7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AD0247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E1351B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6323F0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0A8EB2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B52EBF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3291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A0505F5"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DC29120"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C463BB0"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44845A0" w14:textId="77777777" w:rsidTr="00A3271A">
        <w:tc>
          <w:tcPr>
            <w:tcW w:w="3115" w:type="dxa"/>
            <w:vAlign w:val="center"/>
          </w:tcPr>
          <w:p w14:paraId="5A18688B" w14:textId="77777777" w:rsidR="00B2723B" w:rsidRPr="00B2723B" w:rsidRDefault="00B2723B" w:rsidP="00A3271A">
            <w:pPr>
              <w:spacing w:line="360" w:lineRule="exact"/>
              <w:jc w:val="both"/>
              <w:rPr>
                <w:rFonts w:eastAsia="標楷體"/>
              </w:rPr>
            </w:pPr>
            <w:r w:rsidRPr="00B2723B">
              <w:rPr>
                <w:rFonts w:ascii="標楷體" w:eastAsia="標楷體" w:hAnsi="標楷體"/>
              </w:rPr>
              <w:t>1</w:t>
            </w:r>
            <w:r w:rsidRPr="00B2723B">
              <w:rPr>
                <w:rFonts w:ascii="標楷體" w:eastAsia="標楷體" w:hAnsi="標楷體" w:hint="eastAsia"/>
              </w:rPr>
              <w:t>4</w:t>
            </w:r>
            <w:r w:rsidRPr="00B2723B">
              <w:rPr>
                <w:rFonts w:ascii="標楷體" w:eastAsia="標楷體" w:hAnsi="標楷體"/>
              </w:rPr>
              <w:t>.</w:t>
            </w:r>
            <w:r w:rsidRPr="00B2723B">
              <w:rPr>
                <w:rFonts w:ascii="標楷體" w:eastAsia="標楷體" w:hAnsi="標楷體" w:hint="eastAsia"/>
              </w:rPr>
              <w:t>檢討與修訂明年度計畫</w:t>
            </w:r>
          </w:p>
        </w:tc>
        <w:tc>
          <w:tcPr>
            <w:tcW w:w="600" w:type="dxa"/>
            <w:shd w:val="clear" w:color="auto" w:fill="auto"/>
            <w:vAlign w:val="center"/>
          </w:tcPr>
          <w:p w14:paraId="756F924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4BC2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9783D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4E376C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550BB9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53936A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EF31B8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F7503D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20D5ED"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1BBACF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7E6EDE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6141618D" w14:textId="77777777" w:rsidR="00B2723B" w:rsidRPr="00B2723B" w:rsidRDefault="00B2723B" w:rsidP="00A3271A">
            <w:pPr>
              <w:spacing w:line="360" w:lineRule="exact"/>
              <w:ind w:left="920" w:hanging="440"/>
              <w:jc w:val="center"/>
              <w:rPr>
                <w:rFonts w:eastAsia="標楷體"/>
                <w:sz w:val="20"/>
                <w:szCs w:val="20"/>
              </w:rPr>
            </w:pPr>
          </w:p>
        </w:tc>
      </w:tr>
    </w:tbl>
    <w:p w14:paraId="5A461C69" w14:textId="77777777" w:rsidR="006A24AE" w:rsidRPr="00BF367B" w:rsidRDefault="006A24AE" w:rsidP="006A24AE">
      <w:pPr>
        <w:spacing w:line="400" w:lineRule="exact"/>
        <w:rPr>
          <w:rFonts w:ascii="標楷體" w:eastAsia="標楷體" w:hAnsi="標楷體"/>
          <w:color w:val="FF0000"/>
        </w:rPr>
      </w:pPr>
    </w:p>
    <w:p w14:paraId="7AE0EDC9" w14:textId="77777777" w:rsidR="00B2723B" w:rsidRPr="00A24E16" w:rsidRDefault="006E4A4A" w:rsidP="00B2723B">
      <w:pPr>
        <w:spacing w:line="400" w:lineRule="exact"/>
        <w:rPr>
          <w:rFonts w:ascii="標楷體" w:eastAsia="標楷體" w:hAnsi="標楷體"/>
          <w:b/>
          <w:sz w:val="28"/>
          <w:szCs w:val="28"/>
        </w:rPr>
      </w:pPr>
      <w:r w:rsidRPr="00B2723B">
        <w:rPr>
          <w:rFonts w:ascii="標楷體" w:eastAsia="標楷體" w:hAnsi="標楷體" w:hint="eastAsia"/>
          <w:b/>
          <w:sz w:val="28"/>
          <w:szCs w:val="28"/>
        </w:rPr>
        <w:t>柒</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 xml:space="preserve">1.每校務必派一名教師，以公（差）假課務自理方式參加。 </w:t>
      </w:r>
    </w:p>
    <w:p w14:paraId="1CDD132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月4日</w:t>
      </w:r>
      <w:r w:rsidRPr="00BF367B">
        <w:rPr>
          <w:rFonts w:ascii="標楷體" w:eastAsia="標楷體" w:hAnsi="標楷體" w:hint="eastAsia"/>
          <w:b/>
        </w:rPr>
        <w:t>(星期三)</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Pr="00BF367B">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Pr="00BF367B">
        <w:rPr>
          <w:rFonts w:ascii="標楷體" w:eastAsia="標楷體" w:hAnsi="標楷體" w:hint="eastAsia"/>
        </w:rPr>
        <w:t>) 一樓視聽教室。</w:t>
      </w:r>
    </w:p>
    <w:p w14:paraId="598205B2" w14:textId="77777777" w:rsidR="00B2723B" w:rsidRPr="00BF367B"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77777777"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w:t>
      </w:r>
      <w:r w:rsidRPr="00BF367B">
        <w:rPr>
          <w:rFonts w:ascii="標楷體" w:eastAsia="標楷體" w:hAnsi="標楷體" w:hint="eastAsia"/>
          <w:b/>
        </w:rPr>
        <w:t>2</w:t>
      </w:r>
      <w:r w:rsidRPr="00BF367B">
        <w:rPr>
          <w:rFonts w:ascii="標楷體" w:eastAsia="標楷體" w:hAnsi="標楷體"/>
          <w:b/>
        </w:rPr>
        <w:t>7</w:t>
      </w:r>
      <w:r w:rsidRPr="00BF367B">
        <w:rPr>
          <w:rFonts w:ascii="標楷體" w:eastAsia="標楷體" w:hAnsi="標楷體" w:hint="eastAsia"/>
          <w:b/>
        </w:rPr>
        <w:t>日(星期五)前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44DF4FB2" w14:textId="77777777" w:rsidR="00B2723B" w:rsidRPr="00A63540"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A63540">
        <w:rPr>
          <w:rFonts w:ascii="標楷體" w:eastAsia="標楷體" w:hAnsi="標楷體" w:hint="eastAsia"/>
        </w:rPr>
        <w:t>請各報名隊伍於</w:t>
      </w:r>
      <w:r w:rsidRPr="00A63540">
        <w:rPr>
          <w:rFonts w:ascii="標楷體" w:eastAsia="標楷體" w:hAnsi="標楷體" w:hint="eastAsia"/>
          <w:b/>
        </w:rPr>
        <w:t>108</w:t>
      </w:r>
      <w:r w:rsidRPr="00A63540">
        <w:rPr>
          <w:rFonts w:ascii="標楷體" w:eastAsia="標楷體" w:hAnsi="標楷體"/>
          <w:b/>
        </w:rPr>
        <w:t>年</w:t>
      </w:r>
      <w:r w:rsidRPr="00A63540">
        <w:rPr>
          <w:rFonts w:ascii="標楷體" w:eastAsia="標楷體" w:hAnsi="標楷體" w:hint="eastAsia"/>
          <w:b/>
        </w:rPr>
        <w:t>9</w:t>
      </w:r>
      <w:r w:rsidRPr="00A63540">
        <w:rPr>
          <w:rFonts w:ascii="標楷體" w:eastAsia="標楷體" w:hAnsi="標楷體"/>
          <w:b/>
        </w:rPr>
        <w:t>月</w:t>
      </w:r>
      <w:r w:rsidRPr="00A63540">
        <w:rPr>
          <w:rFonts w:ascii="標楷體" w:eastAsia="標楷體" w:hAnsi="標楷體" w:hint="eastAsia"/>
          <w:b/>
        </w:rPr>
        <w:t>2</w:t>
      </w:r>
      <w:r w:rsidRPr="00A63540">
        <w:rPr>
          <w:rFonts w:ascii="標楷體" w:eastAsia="標楷體" w:hAnsi="標楷體"/>
          <w:b/>
        </w:rPr>
        <w:t>7</w:t>
      </w:r>
      <w:r w:rsidRPr="00A63540">
        <w:rPr>
          <w:rFonts w:ascii="標楷體" w:eastAsia="標楷體" w:hAnsi="標楷體" w:hint="eastAsia"/>
          <w:b/>
        </w:rPr>
        <w:t>日(星期五)前</w:t>
      </w:r>
      <w:r w:rsidRPr="00A63540">
        <w:rPr>
          <w:rFonts w:ascii="標楷體" w:eastAsia="標楷體" w:hAnsi="標楷體" w:hint="eastAsia"/>
        </w:rPr>
        <w:t>完成初審線上報名以及初審作品摘要說明表檔案上傳(.pdf格式)。活動網址： http://163.30.137.7/inventor/</w:t>
      </w:r>
    </w:p>
    <w:p w14:paraId="46013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w:t>
      </w:r>
      <w:r w:rsidRPr="00DE730E">
        <w:rPr>
          <w:rFonts w:ascii="標楷體" w:eastAsia="標楷體" w:hAnsi="標楷體"/>
        </w:rPr>
        <w:t>日期：</w:t>
      </w:r>
      <w:r w:rsidRPr="00DE730E">
        <w:rPr>
          <w:rFonts w:ascii="標楷體" w:eastAsia="標楷體" w:hAnsi="標楷體" w:hint="eastAsia"/>
        </w:rPr>
        <w:t>10</w:t>
      </w:r>
      <w:r>
        <w:rPr>
          <w:rFonts w:ascii="標楷體" w:eastAsia="標楷體" w:hAnsi="標楷體"/>
        </w:rPr>
        <w:t>8</w:t>
      </w:r>
      <w:r w:rsidRPr="00DE730E">
        <w:rPr>
          <w:rFonts w:ascii="標楷體" w:eastAsia="標楷體" w:hAnsi="標楷體"/>
        </w:rPr>
        <w:t>年</w:t>
      </w:r>
      <w:r w:rsidRPr="00DE730E">
        <w:rPr>
          <w:rFonts w:ascii="標楷體" w:eastAsia="標楷體" w:hAnsi="標楷體" w:hint="eastAsia"/>
        </w:rPr>
        <w:t>10</w:t>
      </w:r>
      <w:r w:rsidRPr="00DE730E">
        <w:rPr>
          <w:rFonts w:ascii="標楷體" w:eastAsia="標楷體" w:hAnsi="標楷體"/>
        </w:rPr>
        <w:t>月4日</w:t>
      </w:r>
      <w:r w:rsidRPr="00DE730E">
        <w:rPr>
          <w:rFonts w:ascii="標楷體" w:eastAsia="標楷體" w:hAnsi="標楷體" w:hint="eastAsia"/>
        </w:rPr>
        <w:t>(五)（暫定）。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lastRenderedPageBreak/>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5.本活動不限制單一學校報名隊伍數，單一隊伍不限報一件作品參賽，但一件作品僅限報名一項類別 ，不可以相同作品報多項類別。</w:t>
      </w:r>
    </w:p>
    <w:p w14:paraId="0441D21B"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 xml:space="preserve">6.實體作品請於初賽通過後再送至平興國中二樓會議室。 </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1</w:t>
      </w:r>
      <w:r w:rsidRPr="00DE730E">
        <w:rPr>
          <w:rFonts w:ascii="標楷體" w:eastAsia="標楷體" w:hAnsi="標楷體"/>
          <w:b/>
        </w:rPr>
        <w:t>6日</w:t>
      </w:r>
      <w:r w:rsidRPr="00DE730E">
        <w:rPr>
          <w:rFonts w:ascii="標楷體" w:eastAsia="標楷體" w:hAnsi="標楷體" w:hint="eastAsia"/>
          <w:b/>
        </w:rPr>
        <w:t>(三)至10月1</w:t>
      </w:r>
      <w:r w:rsidRPr="00DE730E">
        <w:rPr>
          <w:rFonts w:ascii="標楷體" w:eastAsia="標楷體" w:hAnsi="標楷體"/>
          <w:b/>
        </w:rPr>
        <w:t>8</w:t>
      </w:r>
      <w:r w:rsidRPr="00DE730E">
        <w:rPr>
          <w:rFonts w:ascii="標楷體" w:eastAsia="標楷體" w:hAnsi="標楷體" w:hint="eastAsia"/>
          <w:b/>
        </w:rPr>
        <w:t>日(五)</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4日</w:t>
      </w:r>
      <w:r w:rsidRPr="00DE730E">
        <w:rPr>
          <w:rFonts w:ascii="標楷體" w:eastAsia="標楷體" w:hAnsi="標楷體" w:hint="eastAsia"/>
          <w:b/>
        </w:rPr>
        <w:t>(四)</w:t>
      </w:r>
      <w:r w:rsidRPr="00DE730E">
        <w:rPr>
          <w:rFonts w:ascii="標楷體" w:eastAsia="標楷體" w:hAnsi="標楷體" w:hint="eastAsia"/>
        </w:rPr>
        <w:t>(暫訂，複審時間表另行函知)。</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Pr="00DE730E">
        <w:rPr>
          <w:rFonts w:ascii="標楷體" w:eastAsia="標楷體" w:hAnsi="標楷體"/>
        </w:rPr>
        <w:t>(</w:t>
      </w:r>
      <w:r w:rsidRPr="00DE730E">
        <w:rPr>
          <w:rFonts w:ascii="標楷體" w:eastAsia="標楷體" w:hAnsi="標楷體" w:hint="eastAsia"/>
        </w:rPr>
        <w:t>若穿著隊服或制服，校名或所屬機關團體名請勿印製於衣服上</w:t>
      </w:r>
      <w:r w:rsidRPr="00DE730E">
        <w:rPr>
          <w:rFonts w:ascii="標楷體" w:eastAsia="標楷體" w:hAnsi="標楷體"/>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5日</w:t>
      </w:r>
      <w:r w:rsidRPr="00DE730E">
        <w:rPr>
          <w:rFonts w:ascii="標楷體" w:eastAsia="標楷體" w:hAnsi="標楷體" w:hint="eastAsia"/>
          <w:b/>
        </w:rPr>
        <w:t>(五)至11</w:t>
      </w:r>
      <w:r w:rsidRPr="00DE730E">
        <w:rPr>
          <w:rFonts w:ascii="標楷體" w:eastAsia="標楷體" w:hAnsi="標楷體"/>
          <w:b/>
        </w:rPr>
        <w:t>月6日</w:t>
      </w:r>
      <w:r w:rsidRPr="00DE730E">
        <w:rPr>
          <w:rFonts w:ascii="標楷體" w:eastAsia="標楷體" w:hAnsi="標楷體" w:hint="eastAsia"/>
          <w:b/>
        </w:rPr>
        <w:t>(三)(暫定)。</w:t>
      </w:r>
    </w:p>
    <w:p w14:paraId="0C532C70"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Pr="00DE730E">
        <w:rPr>
          <w:rFonts w:ascii="標楷體" w:eastAsia="標楷體" w:hAnsi="標楷體"/>
        </w:rPr>
        <w:t>6</w:t>
      </w:r>
      <w:r w:rsidRPr="00DE730E">
        <w:rPr>
          <w:rFonts w:ascii="標楷體" w:eastAsia="標楷體" w:hAnsi="標楷體" w:hint="eastAsia"/>
        </w:rPr>
        <w:t>日(三)前電話連絡平興國中教務處。展覽作品可於頒獎典禮當天下午領回。</w:t>
      </w:r>
    </w:p>
    <w:p w14:paraId="6DDC6953"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77777777" w:rsidR="00B2723B" w:rsidRPr="00A24A8C" w:rsidRDefault="00B2723B" w:rsidP="00B2723B">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lastRenderedPageBreak/>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77777777" w:rsidR="00B2723B" w:rsidRPr="00A24A8C" w:rsidRDefault="00B2723B"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14:paraId="00A0331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14:paraId="1CD40704"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14:paraId="0D1DF741"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14:paraId="51A32C9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14:paraId="7BF1EF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w:t>
      </w:r>
      <w:r>
        <w:rPr>
          <w:rFonts w:ascii="標楷體" w:eastAsia="標楷體" w:hAnsi="標楷體" w:hint="eastAsia"/>
        </w:rPr>
        <w:t>8</w:t>
      </w:r>
      <w:r w:rsidRPr="00A24A8C">
        <w:rPr>
          <w:rFonts w:ascii="標楷體" w:eastAsia="標楷體" w:hAnsi="標楷體" w:hint="eastAsia"/>
        </w:rPr>
        <w:t>(五)前寄送或親送至本校教務處。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7EF6A3A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59F15A9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/10/19(五)下午15:00前，將上述資料與CD片，送至平興國中教務處。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5532B5D9" w14:textId="77777777" w:rsidR="00B2723B" w:rsidRPr="00A24A8C" w:rsidRDefault="00B2723B" w:rsidP="00B2723B">
      <w:pPr>
        <w:spacing w:line="400" w:lineRule="exact"/>
        <w:rPr>
          <w:rFonts w:ascii="標楷體" w:eastAsia="標楷體" w:hAnsi="標楷體"/>
          <w:b/>
        </w:rPr>
      </w:pPr>
    </w:p>
    <w:p w14:paraId="157721FF" w14:textId="77777777" w:rsidR="00B2723B" w:rsidRPr="00A24A8C" w:rsidRDefault="00B2723B" w:rsidP="00B2723B">
      <w:pPr>
        <w:spacing w:line="400" w:lineRule="exact"/>
        <w:rPr>
          <w:rFonts w:ascii="標楷體" w:eastAsia="標楷體" w:hAnsi="標楷體"/>
        </w:rPr>
      </w:pPr>
    </w:p>
    <w:p w14:paraId="165FF726" w14:textId="77777777" w:rsidR="00B2723B" w:rsidRPr="00A24A8C" w:rsidRDefault="00B2723B"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sidRPr="00A24A8C">
        <w:rPr>
          <w:rFonts w:ascii="標楷體" w:eastAsia="標楷體" w:hAnsi="標楷體" w:hint="eastAsia"/>
          <w:b/>
          <w:sz w:val="28"/>
          <w:szCs w:val="28"/>
        </w:rPr>
        <w:t>玖、</w:t>
      </w:r>
      <w:bookmarkEnd w:id="1"/>
      <w:bookmarkEnd w:id="2"/>
      <w:bookmarkEnd w:id="3"/>
      <w:r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lastRenderedPageBreak/>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A3271A">
        <w:tc>
          <w:tcPr>
            <w:tcW w:w="1713" w:type="dxa"/>
            <w:shd w:val="clear" w:color="auto" w:fill="auto"/>
          </w:tcPr>
          <w:p w14:paraId="2F339136"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14:paraId="68568EB8"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A3271A">
        <w:tc>
          <w:tcPr>
            <w:tcW w:w="1713" w:type="dxa"/>
            <w:shd w:val="clear" w:color="auto" w:fill="auto"/>
          </w:tcPr>
          <w:p w14:paraId="6D7EF14D" w14:textId="77777777" w:rsidR="00B2723B" w:rsidRPr="00A24A8C" w:rsidRDefault="00B2723B" w:rsidP="00A3271A">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A3271A">
        <w:tc>
          <w:tcPr>
            <w:tcW w:w="1713" w:type="dxa"/>
            <w:shd w:val="clear" w:color="auto" w:fill="auto"/>
          </w:tcPr>
          <w:p w14:paraId="6AFBF2AA"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A3271A">
        <w:trPr>
          <w:trHeight w:val="409"/>
        </w:trPr>
        <w:tc>
          <w:tcPr>
            <w:tcW w:w="1713" w:type="dxa"/>
            <w:shd w:val="clear" w:color="auto" w:fill="auto"/>
            <w:vAlign w:val="center"/>
          </w:tcPr>
          <w:p w14:paraId="7A05BC3E"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A3271A">
        <w:trPr>
          <w:trHeight w:val="392"/>
        </w:trPr>
        <w:tc>
          <w:tcPr>
            <w:tcW w:w="1713" w:type="dxa"/>
            <w:shd w:val="clear" w:color="auto" w:fill="auto"/>
            <w:vAlign w:val="center"/>
          </w:tcPr>
          <w:p w14:paraId="632E5BF5"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A3271A">
        <w:trPr>
          <w:trHeight w:val="684"/>
        </w:trPr>
        <w:tc>
          <w:tcPr>
            <w:tcW w:w="1713" w:type="dxa"/>
            <w:shd w:val="clear" w:color="auto" w:fill="auto"/>
            <w:vAlign w:val="center"/>
          </w:tcPr>
          <w:p w14:paraId="4B2DCC59"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A3271A">
        <w:trPr>
          <w:trHeight w:val="414"/>
        </w:trPr>
        <w:tc>
          <w:tcPr>
            <w:tcW w:w="8694" w:type="dxa"/>
            <w:gridSpan w:val="5"/>
            <w:shd w:val="clear" w:color="auto" w:fill="auto"/>
            <w:vAlign w:val="center"/>
          </w:tcPr>
          <w:p w14:paraId="4207DE8A" w14:textId="77777777" w:rsidR="00B2723B" w:rsidRPr="00A24A8C" w:rsidRDefault="00B2723B" w:rsidP="00A3271A">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A3271A">
        <w:tc>
          <w:tcPr>
            <w:tcW w:w="1086" w:type="dxa"/>
            <w:vMerge w:val="restart"/>
            <w:shd w:val="clear" w:color="auto" w:fill="auto"/>
            <w:vAlign w:val="center"/>
          </w:tcPr>
          <w:p w14:paraId="39359E5D" w14:textId="77777777" w:rsidR="00B2723B" w:rsidRPr="00A24A8C" w:rsidRDefault="00B2723B" w:rsidP="00A3271A">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A3271A">
        <w:tc>
          <w:tcPr>
            <w:tcW w:w="1086" w:type="dxa"/>
            <w:vMerge/>
            <w:shd w:val="clear" w:color="auto" w:fill="auto"/>
            <w:vAlign w:val="center"/>
          </w:tcPr>
          <w:p w14:paraId="5AA7D7D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A3271A">
        <w:tc>
          <w:tcPr>
            <w:tcW w:w="1086" w:type="dxa"/>
            <w:vMerge/>
            <w:shd w:val="clear" w:color="auto" w:fill="auto"/>
            <w:vAlign w:val="center"/>
          </w:tcPr>
          <w:p w14:paraId="762C873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A3271A">
        <w:tc>
          <w:tcPr>
            <w:tcW w:w="1086" w:type="dxa"/>
            <w:vMerge/>
            <w:shd w:val="clear" w:color="auto" w:fill="auto"/>
            <w:vAlign w:val="center"/>
          </w:tcPr>
          <w:p w14:paraId="78C07649"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A3271A">
        <w:tc>
          <w:tcPr>
            <w:tcW w:w="1086" w:type="dxa"/>
            <w:vMerge/>
            <w:shd w:val="clear" w:color="auto" w:fill="auto"/>
            <w:vAlign w:val="center"/>
          </w:tcPr>
          <w:p w14:paraId="1C778E8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A3271A">
        <w:tc>
          <w:tcPr>
            <w:tcW w:w="1086" w:type="dxa"/>
            <w:vMerge/>
            <w:shd w:val="clear" w:color="auto" w:fill="auto"/>
            <w:vAlign w:val="center"/>
          </w:tcPr>
          <w:p w14:paraId="01E9A0A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A3271A">
        <w:tc>
          <w:tcPr>
            <w:tcW w:w="1086" w:type="dxa"/>
            <w:vMerge/>
            <w:shd w:val="clear" w:color="auto" w:fill="auto"/>
            <w:vAlign w:val="center"/>
          </w:tcPr>
          <w:p w14:paraId="575773D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A3271A">
        <w:tc>
          <w:tcPr>
            <w:tcW w:w="1086" w:type="dxa"/>
            <w:vMerge/>
            <w:shd w:val="clear" w:color="auto" w:fill="auto"/>
            <w:vAlign w:val="center"/>
          </w:tcPr>
          <w:p w14:paraId="57ED424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A3271A">
        <w:tc>
          <w:tcPr>
            <w:tcW w:w="1086" w:type="dxa"/>
            <w:vMerge/>
            <w:shd w:val="clear" w:color="auto" w:fill="auto"/>
            <w:vAlign w:val="center"/>
          </w:tcPr>
          <w:p w14:paraId="33DEEB8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A3271A">
        <w:trPr>
          <w:trHeight w:val="417"/>
        </w:trPr>
        <w:tc>
          <w:tcPr>
            <w:tcW w:w="1086" w:type="dxa"/>
            <w:vMerge/>
            <w:shd w:val="clear" w:color="auto" w:fill="auto"/>
            <w:vAlign w:val="center"/>
          </w:tcPr>
          <w:p w14:paraId="1B12AD05" w14:textId="77777777" w:rsidR="00B2723B" w:rsidRPr="00A24A8C" w:rsidRDefault="00B2723B" w:rsidP="00A3271A">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A3271A">
        <w:tc>
          <w:tcPr>
            <w:tcW w:w="1086" w:type="dxa"/>
            <w:vMerge w:val="restart"/>
            <w:shd w:val="clear" w:color="auto" w:fill="auto"/>
            <w:vAlign w:val="center"/>
          </w:tcPr>
          <w:p w14:paraId="0ECEF7E7"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A3271A">
        <w:tc>
          <w:tcPr>
            <w:tcW w:w="1086" w:type="dxa"/>
            <w:vMerge/>
            <w:shd w:val="clear" w:color="auto" w:fill="auto"/>
            <w:vAlign w:val="center"/>
          </w:tcPr>
          <w:p w14:paraId="5B78A81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A3271A">
        <w:tc>
          <w:tcPr>
            <w:tcW w:w="1086" w:type="dxa"/>
            <w:vMerge/>
            <w:shd w:val="clear" w:color="auto" w:fill="auto"/>
            <w:vAlign w:val="center"/>
          </w:tcPr>
          <w:p w14:paraId="3D7A110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A3271A">
        <w:tc>
          <w:tcPr>
            <w:tcW w:w="1086" w:type="dxa"/>
            <w:vMerge/>
            <w:shd w:val="clear" w:color="auto" w:fill="auto"/>
            <w:vAlign w:val="center"/>
          </w:tcPr>
          <w:p w14:paraId="3946CF9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A3271A">
        <w:tc>
          <w:tcPr>
            <w:tcW w:w="1086" w:type="dxa"/>
            <w:vMerge/>
            <w:shd w:val="clear" w:color="auto" w:fill="auto"/>
            <w:vAlign w:val="center"/>
          </w:tcPr>
          <w:p w14:paraId="3BE1D0F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A3271A">
        <w:tc>
          <w:tcPr>
            <w:tcW w:w="1086" w:type="dxa"/>
            <w:vMerge/>
            <w:shd w:val="clear" w:color="auto" w:fill="auto"/>
            <w:vAlign w:val="center"/>
          </w:tcPr>
          <w:p w14:paraId="2CD4C4B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A3271A">
        <w:trPr>
          <w:trHeight w:val="461"/>
        </w:trPr>
        <w:tc>
          <w:tcPr>
            <w:tcW w:w="1086" w:type="dxa"/>
            <w:vMerge/>
            <w:shd w:val="clear" w:color="auto" w:fill="auto"/>
            <w:vAlign w:val="center"/>
          </w:tcPr>
          <w:p w14:paraId="54DFE85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A3271A">
        <w:trPr>
          <w:trHeight w:val="684"/>
        </w:trPr>
        <w:tc>
          <w:tcPr>
            <w:tcW w:w="1086" w:type="dxa"/>
            <w:vMerge w:val="restart"/>
            <w:shd w:val="clear" w:color="auto" w:fill="auto"/>
            <w:vAlign w:val="center"/>
          </w:tcPr>
          <w:p w14:paraId="7D8181E9"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w:t>
            </w:r>
            <w:r w:rsidRPr="00A24A8C">
              <w:rPr>
                <w:rFonts w:ascii="標楷體" w:eastAsia="標楷體" w:hAnsi="標楷體"/>
                <w:color w:val="auto"/>
              </w:rPr>
              <w:lastRenderedPageBreak/>
              <w:t>物件)人vs物件/物件vs物件制動</w:t>
            </w:r>
          </w:p>
        </w:tc>
        <w:tc>
          <w:tcPr>
            <w:tcW w:w="6219" w:type="dxa"/>
            <w:gridSpan w:val="2"/>
            <w:shd w:val="clear" w:color="auto" w:fill="auto"/>
            <w:vAlign w:val="center"/>
          </w:tcPr>
          <w:p w14:paraId="7F4DB55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lastRenderedPageBreak/>
              <w:t>高–具新的人與物件互動或物件與物件的制動，具高順暢性(7-10%)</w:t>
            </w:r>
          </w:p>
        </w:tc>
      </w:tr>
      <w:tr w:rsidR="00B2723B" w:rsidRPr="00A24A8C" w14:paraId="3AE9D87F" w14:textId="77777777" w:rsidTr="00A3271A">
        <w:trPr>
          <w:trHeight w:val="632"/>
        </w:trPr>
        <w:tc>
          <w:tcPr>
            <w:tcW w:w="1086" w:type="dxa"/>
            <w:vMerge/>
            <w:shd w:val="clear" w:color="auto" w:fill="auto"/>
            <w:vAlign w:val="center"/>
          </w:tcPr>
          <w:p w14:paraId="51F421D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A3271A">
        <w:trPr>
          <w:trHeight w:val="606"/>
        </w:trPr>
        <w:tc>
          <w:tcPr>
            <w:tcW w:w="1086" w:type="dxa"/>
            <w:vMerge/>
            <w:shd w:val="clear" w:color="auto" w:fill="auto"/>
            <w:vAlign w:val="center"/>
          </w:tcPr>
          <w:p w14:paraId="38234F7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A3271A">
        <w:tc>
          <w:tcPr>
            <w:tcW w:w="1086" w:type="dxa"/>
            <w:vMerge/>
            <w:shd w:val="clear" w:color="auto" w:fill="auto"/>
            <w:vAlign w:val="center"/>
          </w:tcPr>
          <w:p w14:paraId="3AAE922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A3271A">
        <w:tc>
          <w:tcPr>
            <w:tcW w:w="1086" w:type="dxa"/>
            <w:vMerge/>
            <w:shd w:val="clear" w:color="auto" w:fill="auto"/>
            <w:vAlign w:val="center"/>
          </w:tcPr>
          <w:p w14:paraId="4B4D9EF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A3271A">
        <w:tc>
          <w:tcPr>
            <w:tcW w:w="1086" w:type="dxa"/>
            <w:vMerge/>
            <w:shd w:val="clear" w:color="auto" w:fill="auto"/>
            <w:vAlign w:val="center"/>
          </w:tcPr>
          <w:p w14:paraId="5522231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A3271A">
        <w:trPr>
          <w:trHeight w:val="327"/>
        </w:trPr>
        <w:tc>
          <w:tcPr>
            <w:tcW w:w="1086" w:type="dxa"/>
            <w:vMerge/>
            <w:shd w:val="clear" w:color="auto" w:fill="auto"/>
            <w:vAlign w:val="center"/>
          </w:tcPr>
          <w:p w14:paraId="3788214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A3271A">
        <w:trPr>
          <w:trHeight w:val="270"/>
        </w:trPr>
        <w:tc>
          <w:tcPr>
            <w:tcW w:w="1086" w:type="dxa"/>
            <w:vMerge/>
            <w:shd w:val="clear" w:color="auto" w:fill="auto"/>
            <w:vAlign w:val="center"/>
          </w:tcPr>
          <w:p w14:paraId="6D86881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A3271A">
        <w:trPr>
          <w:trHeight w:val="315"/>
        </w:trPr>
        <w:tc>
          <w:tcPr>
            <w:tcW w:w="1086" w:type="dxa"/>
            <w:vMerge/>
            <w:shd w:val="clear" w:color="auto" w:fill="auto"/>
            <w:vAlign w:val="center"/>
          </w:tcPr>
          <w:p w14:paraId="029D549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A3271A">
        <w:trPr>
          <w:trHeight w:val="414"/>
        </w:trPr>
        <w:tc>
          <w:tcPr>
            <w:tcW w:w="1086" w:type="dxa"/>
            <w:vMerge/>
            <w:shd w:val="clear" w:color="auto" w:fill="auto"/>
            <w:vAlign w:val="center"/>
          </w:tcPr>
          <w:p w14:paraId="3635F99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A3271A">
        <w:trPr>
          <w:trHeight w:val="303"/>
        </w:trPr>
        <w:tc>
          <w:tcPr>
            <w:tcW w:w="1086" w:type="dxa"/>
            <w:vMerge w:val="restart"/>
            <w:shd w:val="clear" w:color="auto" w:fill="auto"/>
            <w:vAlign w:val="center"/>
          </w:tcPr>
          <w:p w14:paraId="5CDA48F8"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A3271A">
        <w:trPr>
          <w:trHeight w:val="341"/>
        </w:trPr>
        <w:tc>
          <w:tcPr>
            <w:tcW w:w="1086" w:type="dxa"/>
            <w:vMerge/>
            <w:shd w:val="clear" w:color="auto" w:fill="auto"/>
            <w:vAlign w:val="center"/>
          </w:tcPr>
          <w:p w14:paraId="4603A1FF"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A3271A">
        <w:trPr>
          <w:trHeight w:val="341"/>
        </w:trPr>
        <w:tc>
          <w:tcPr>
            <w:tcW w:w="1086" w:type="dxa"/>
            <w:vMerge/>
            <w:shd w:val="clear" w:color="auto" w:fill="auto"/>
            <w:vAlign w:val="center"/>
          </w:tcPr>
          <w:p w14:paraId="7DC421A2"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A3271A">
        <w:trPr>
          <w:trHeight w:val="473"/>
        </w:trPr>
        <w:tc>
          <w:tcPr>
            <w:tcW w:w="1086" w:type="dxa"/>
            <w:vMerge/>
            <w:shd w:val="clear" w:color="auto" w:fill="auto"/>
            <w:vAlign w:val="center"/>
          </w:tcPr>
          <w:p w14:paraId="173EFD3C"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668593C0" w14:textId="77777777" w:rsidR="00B2723B" w:rsidRPr="00A24A8C" w:rsidRDefault="00B2723B" w:rsidP="00A3271A">
            <w:pPr>
              <w:pStyle w:val="Default"/>
              <w:spacing w:line="400" w:lineRule="exact"/>
              <w:jc w:val="both"/>
              <w:rPr>
                <w:rFonts w:ascii="標楷體" w:eastAsia="標楷體" w:hAnsi="標楷體"/>
                <w:color w:val="auto"/>
                <w:sz w:val="23"/>
                <w:szCs w:val="23"/>
              </w:rPr>
            </w:pPr>
          </w:p>
          <w:p w14:paraId="2D822C5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A3271A">
        <w:trPr>
          <w:trHeight w:val="376"/>
        </w:trPr>
        <w:tc>
          <w:tcPr>
            <w:tcW w:w="1086" w:type="dxa"/>
            <w:vMerge w:val="restart"/>
            <w:shd w:val="clear" w:color="auto" w:fill="auto"/>
            <w:vAlign w:val="center"/>
          </w:tcPr>
          <w:p w14:paraId="0812AD55"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A3271A">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A3271A">
        <w:trPr>
          <w:trHeight w:val="311"/>
        </w:trPr>
        <w:tc>
          <w:tcPr>
            <w:tcW w:w="1086" w:type="dxa"/>
            <w:vMerge/>
            <w:shd w:val="clear" w:color="auto" w:fill="auto"/>
            <w:vAlign w:val="center"/>
          </w:tcPr>
          <w:p w14:paraId="5779FB1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A3271A">
        <w:trPr>
          <w:trHeight w:val="359"/>
        </w:trPr>
        <w:tc>
          <w:tcPr>
            <w:tcW w:w="1086" w:type="dxa"/>
            <w:vMerge/>
            <w:shd w:val="clear" w:color="auto" w:fill="auto"/>
            <w:vAlign w:val="center"/>
          </w:tcPr>
          <w:p w14:paraId="4CABF30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A3271A">
        <w:trPr>
          <w:trHeight w:val="551"/>
        </w:trPr>
        <w:tc>
          <w:tcPr>
            <w:tcW w:w="1086" w:type="dxa"/>
            <w:vMerge/>
            <w:shd w:val="clear" w:color="auto" w:fill="auto"/>
            <w:vAlign w:val="center"/>
          </w:tcPr>
          <w:p w14:paraId="7458477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A3271A">
        <w:tc>
          <w:tcPr>
            <w:tcW w:w="1086" w:type="dxa"/>
            <w:vMerge w:val="restart"/>
            <w:shd w:val="clear" w:color="auto" w:fill="auto"/>
            <w:vAlign w:val="center"/>
          </w:tcPr>
          <w:p w14:paraId="6D00E8B9"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A3271A">
        <w:tc>
          <w:tcPr>
            <w:tcW w:w="1086" w:type="dxa"/>
            <w:vMerge/>
            <w:shd w:val="clear" w:color="auto" w:fill="auto"/>
            <w:vAlign w:val="center"/>
          </w:tcPr>
          <w:p w14:paraId="7A8BB446"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A3271A">
        <w:tc>
          <w:tcPr>
            <w:tcW w:w="1086" w:type="dxa"/>
            <w:vMerge/>
            <w:shd w:val="clear" w:color="auto" w:fill="auto"/>
            <w:vAlign w:val="center"/>
          </w:tcPr>
          <w:p w14:paraId="47940F3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A3271A">
        <w:trPr>
          <w:trHeight w:val="402"/>
        </w:trPr>
        <w:tc>
          <w:tcPr>
            <w:tcW w:w="1086" w:type="dxa"/>
            <w:vMerge/>
            <w:shd w:val="clear" w:color="auto" w:fill="auto"/>
            <w:vAlign w:val="center"/>
          </w:tcPr>
          <w:p w14:paraId="2A82BAC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4439D6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14:paraId="60FAA56D"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r>
      <w:tr w:rsidR="00B2723B" w:rsidRPr="00A24A8C" w14:paraId="166585C7" w14:textId="77777777" w:rsidTr="00A3271A">
        <w:tc>
          <w:tcPr>
            <w:tcW w:w="1086" w:type="dxa"/>
            <w:vMerge w:val="restart"/>
            <w:shd w:val="clear" w:color="auto" w:fill="auto"/>
            <w:vAlign w:val="center"/>
          </w:tcPr>
          <w:p w14:paraId="17A9DF34"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A3271A">
        <w:tc>
          <w:tcPr>
            <w:tcW w:w="1086" w:type="dxa"/>
            <w:vMerge/>
            <w:shd w:val="clear" w:color="auto" w:fill="auto"/>
          </w:tcPr>
          <w:p w14:paraId="4FC9DEC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A3271A">
        <w:tc>
          <w:tcPr>
            <w:tcW w:w="1086" w:type="dxa"/>
            <w:vMerge/>
            <w:shd w:val="clear" w:color="auto" w:fill="auto"/>
          </w:tcPr>
          <w:p w14:paraId="71DFED02"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A3271A">
        <w:trPr>
          <w:trHeight w:val="304"/>
        </w:trPr>
        <w:tc>
          <w:tcPr>
            <w:tcW w:w="1086" w:type="dxa"/>
            <w:vMerge/>
            <w:shd w:val="clear" w:color="auto" w:fill="auto"/>
          </w:tcPr>
          <w:p w14:paraId="0BC88495"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A3271A">
        <w:trPr>
          <w:trHeight w:val="304"/>
        </w:trPr>
        <w:tc>
          <w:tcPr>
            <w:tcW w:w="1086" w:type="dxa"/>
            <w:vMerge w:val="restart"/>
            <w:shd w:val="clear" w:color="auto" w:fill="auto"/>
            <w:vAlign w:val="center"/>
          </w:tcPr>
          <w:p w14:paraId="3F6D9692" w14:textId="77777777" w:rsidR="00B2723B" w:rsidRPr="00A24A8C" w:rsidRDefault="00B2723B" w:rsidP="00A3271A">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A3271A">
        <w:trPr>
          <w:trHeight w:val="304"/>
        </w:trPr>
        <w:tc>
          <w:tcPr>
            <w:tcW w:w="1086" w:type="dxa"/>
            <w:vMerge/>
            <w:shd w:val="clear" w:color="auto" w:fill="auto"/>
          </w:tcPr>
          <w:p w14:paraId="110EC6D1"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A3271A">
        <w:trPr>
          <w:trHeight w:val="304"/>
        </w:trPr>
        <w:tc>
          <w:tcPr>
            <w:tcW w:w="1086" w:type="dxa"/>
            <w:vMerge/>
            <w:shd w:val="clear" w:color="auto" w:fill="auto"/>
          </w:tcPr>
          <w:p w14:paraId="162BCA8D"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A3271A">
        <w:trPr>
          <w:trHeight w:val="304"/>
        </w:trPr>
        <w:tc>
          <w:tcPr>
            <w:tcW w:w="1086" w:type="dxa"/>
            <w:vMerge/>
            <w:shd w:val="clear" w:color="auto" w:fill="auto"/>
          </w:tcPr>
          <w:p w14:paraId="625B9B7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A3271A">
        <w:trPr>
          <w:trHeight w:val="304"/>
        </w:trPr>
        <w:tc>
          <w:tcPr>
            <w:tcW w:w="1086" w:type="dxa"/>
            <w:vMerge/>
            <w:shd w:val="clear" w:color="auto" w:fill="auto"/>
          </w:tcPr>
          <w:p w14:paraId="6E33EBDE"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A3271A">
        <w:trPr>
          <w:trHeight w:val="304"/>
        </w:trPr>
        <w:tc>
          <w:tcPr>
            <w:tcW w:w="1086" w:type="dxa"/>
            <w:vMerge/>
            <w:shd w:val="clear" w:color="auto" w:fill="auto"/>
          </w:tcPr>
          <w:p w14:paraId="10B8D7B8"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5DE95E77" w14:textId="77777777" w:rsidR="00B2723B" w:rsidRPr="00A24A8C" w:rsidRDefault="00B2723B" w:rsidP="00B2723B">
      <w:pPr>
        <w:spacing w:line="400" w:lineRule="exact"/>
        <w:jc w:val="both"/>
        <w:rPr>
          <w:rFonts w:ascii="標楷體" w:eastAsia="標楷體" w:hAnsi="標楷體"/>
          <w:b/>
          <w:sz w:val="28"/>
          <w:szCs w:val="28"/>
        </w:rPr>
      </w:pPr>
    </w:p>
    <w:p w14:paraId="5CD9E70D" w14:textId="77777777" w:rsidR="00B2723B" w:rsidRPr="00A24A8C" w:rsidRDefault="00B2723B" w:rsidP="00B2723B">
      <w:pPr>
        <w:spacing w:line="400" w:lineRule="exact"/>
        <w:rPr>
          <w:rFonts w:ascii="標楷體" w:eastAsia="標楷體" w:hAnsi="標楷體"/>
          <w:b/>
          <w:sz w:val="28"/>
          <w:szCs w:val="28"/>
        </w:rPr>
      </w:pPr>
    </w:p>
    <w:p w14:paraId="2E81C62D" w14:textId="77777777" w:rsidR="00B2723B" w:rsidRPr="00A24A8C" w:rsidRDefault="00B2723B" w:rsidP="00B2723B">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0104027A" w:rsidR="00B2723B" w:rsidRPr="00B2723B" w:rsidRDefault="00B2723B" w:rsidP="00B2723B">
      <w:pPr>
        <w:spacing w:line="400" w:lineRule="exact"/>
        <w:ind w:left="1261" w:hangingChars="450" w:hanging="1261"/>
        <w:rPr>
          <w:rFonts w:ascii="標楷體" w:eastAsia="標楷體" w:hAnsi="標楷體"/>
        </w:rPr>
      </w:pPr>
      <w:r w:rsidRPr="00B2723B">
        <w:rPr>
          <w:rFonts w:ascii="標楷體" w:eastAsia="標楷體" w:hAnsi="標楷體" w:hint="eastAsia"/>
          <w:b/>
          <w:sz w:val="28"/>
          <w:szCs w:val="28"/>
        </w:rPr>
        <w:t>拾壹、經費：</w:t>
      </w:r>
      <w:r w:rsidRPr="00B2723B">
        <w:rPr>
          <w:rFonts w:ascii="標楷體" w:eastAsia="標楷體" w:hAnsi="標楷體" w:hint="eastAsia"/>
          <w:sz w:val="28"/>
          <w:szCs w:val="28"/>
        </w:rPr>
        <w:t>本案所需經費由桃園市創造力及科學教育專款項下支列。</w:t>
      </w:r>
    </w:p>
    <w:p w14:paraId="4271684A" w14:textId="77777777" w:rsidR="00B2723B" w:rsidRPr="00A24A8C" w:rsidRDefault="00B2723B" w:rsidP="00B2723B">
      <w:pPr>
        <w:spacing w:line="400" w:lineRule="exact"/>
        <w:ind w:left="1080" w:hangingChars="450" w:hanging="1080"/>
        <w:rPr>
          <w:rFonts w:ascii="標楷體" w:eastAsia="標楷體" w:hAnsi="標楷體"/>
        </w:rPr>
      </w:pPr>
    </w:p>
    <w:p w14:paraId="13BAB727"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14:paraId="405BCAF5"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7777777" w:rsidR="00B2723B" w:rsidRPr="00A24A8C" w:rsidRDefault="00B2723B" w:rsidP="002520BC">
      <w:pPr>
        <w:pStyle w:val="Web"/>
        <w:numPr>
          <w:ilvl w:val="1"/>
          <w:numId w:val="13"/>
        </w:numPr>
        <w:spacing w:before="0" w:beforeAutospacing="0" w:after="0" w:afterAutospacing="0" w:line="400" w:lineRule="exact"/>
        <w:rPr>
          <w:rFonts w:ascii="標楷體" w:eastAsia="標楷體" w:hAnsi="標楷體"/>
        </w:rPr>
      </w:pPr>
      <w:r w:rsidRPr="00A24A8C">
        <w:rPr>
          <w:rFonts w:ascii="標楷體" w:eastAsia="標楷體" w:hAnsi="標楷體" w:hint="eastAsia"/>
        </w:rPr>
        <w:t>工作人員依據「桃園市市立各級學校及幼兒園教職員獎懲要點」規定辦理敘獎：</w:t>
      </w:r>
    </w:p>
    <w:p w14:paraId="5E8946FB" w14:textId="77777777" w:rsidR="00B2723B" w:rsidRPr="00A24A8C" w:rsidRDefault="00B2723B" w:rsidP="002520BC">
      <w:pPr>
        <w:pStyle w:val="af4"/>
        <w:numPr>
          <w:ilvl w:val="0"/>
          <w:numId w:val="22"/>
        </w:numPr>
        <w:spacing w:line="400" w:lineRule="exact"/>
        <w:ind w:leftChars="0"/>
        <w:rPr>
          <w:rFonts w:ascii="標楷體" w:eastAsia="標楷體" w:hAnsi="標楷體"/>
        </w:rPr>
      </w:pPr>
      <w:r w:rsidRPr="00A24A8C">
        <w:rPr>
          <w:rFonts w:ascii="標楷體" w:eastAsia="標楷體" w:hAnsi="標楷體" w:hint="eastAsia"/>
        </w:rPr>
        <w:t>非全市性活動承辦學校工作人員5人予以嘉獎1次，5人予以獎狀乙紙。校長部分（若</w:t>
      </w:r>
    </w:p>
    <w:p w14:paraId="5374ECAA" w14:textId="77777777" w:rsidR="00B2723B" w:rsidRPr="00A24A8C" w:rsidRDefault="00B2723B" w:rsidP="00B2723B">
      <w:pPr>
        <w:pStyle w:val="af4"/>
        <w:spacing w:line="400" w:lineRule="exact"/>
        <w:ind w:leftChars="0" w:left="1080"/>
        <w:rPr>
          <w:rFonts w:ascii="標楷體" w:eastAsia="標楷體" w:hAnsi="標楷體"/>
        </w:rPr>
      </w:pPr>
      <w:r w:rsidRPr="00A24A8C">
        <w:rPr>
          <w:rFonts w:ascii="標楷體" w:eastAsia="標楷體" w:hAnsi="標楷體" w:hint="eastAsia"/>
        </w:rPr>
        <w:t>敘獎包含校長）由教育局人事室辦理，餘工作人員敘嘉獎部分授權校長發布。</w:t>
      </w:r>
    </w:p>
    <w:p w14:paraId="47A81BA9" w14:textId="77777777" w:rsidR="00B2723B" w:rsidRPr="00A24A8C" w:rsidRDefault="00B2723B" w:rsidP="002520BC">
      <w:pPr>
        <w:pStyle w:val="af4"/>
        <w:numPr>
          <w:ilvl w:val="0"/>
          <w:numId w:val="22"/>
        </w:numPr>
        <w:tabs>
          <w:tab w:val="left" w:pos="1440"/>
        </w:tabs>
        <w:spacing w:line="400" w:lineRule="exact"/>
        <w:ind w:leftChars="0"/>
        <w:rPr>
          <w:rFonts w:ascii="標楷體" w:eastAsia="標楷體" w:hAnsi="標楷體"/>
        </w:rPr>
      </w:pPr>
      <w:r w:rsidRPr="00A24A8C">
        <w:rPr>
          <w:rFonts w:ascii="標楷體" w:eastAsia="標楷體" w:hAnsi="標楷體" w:hint="eastAsia"/>
        </w:rPr>
        <w:t>全市性活動承辦學校工作人員9人予以嘉獎1次，獎狀依實際表現核實發給。校長部</w:t>
      </w:r>
    </w:p>
    <w:p w14:paraId="1739FD6F" w14:textId="77777777" w:rsidR="00B2723B" w:rsidRPr="00A24A8C" w:rsidRDefault="00B2723B" w:rsidP="00B2723B">
      <w:pPr>
        <w:pStyle w:val="af4"/>
        <w:tabs>
          <w:tab w:val="left" w:pos="1440"/>
        </w:tabs>
        <w:spacing w:line="400" w:lineRule="exact"/>
        <w:ind w:leftChars="0" w:left="1080"/>
        <w:rPr>
          <w:rFonts w:ascii="標楷體" w:eastAsia="標楷體" w:hAnsi="標楷體"/>
        </w:rPr>
      </w:pPr>
      <w:r w:rsidRPr="00A24A8C">
        <w:rPr>
          <w:rFonts w:ascii="標楷體" w:eastAsia="標楷體" w:hAnsi="標楷體" w:hint="eastAsia"/>
        </w:rPr>
        <w:t>分（若敘獎包含校長）由教育局人事室辦理，餘工作人員敘嘉獎部分授權校長發布。</w:t>
      </w:r>
    </w:p>
    <w:p w14:paraId="26BC5967" w14:textId="77777777" w:rsidR="00B2723B" w:rsidRPr="00A24A8C" w:rsidRDefault="00B2723B" w:rsidP="00B2723B">
      <w:pPr>
        <w:tabs>
          <w:tab w:val="left" w:pos="1440"/>
        </w:tabs>
        <w:spacing w:line="400" w:lineRule="exact"/>
        <w:ind w:leftChars="100" w:left="720" w:hangingChars="200" w:hanging="480"/>
        <w:rPr>
          <w:rFonts w:ascii="標楷體" w:eastAsia="標楷體" w:hAnsi="標楷體"/>
        </w:rPr>
      </w:pPr>
      <w:r w:rsidRPr="00A24A8C">
        <w:rPr>
          <w:rFonts w:ascii="標楷體" w:eastAsia="標楷體" w:hAnsi="標楷體" w:hint="eastAsia"/>
        </w:rPr>
        <w:t>七、參與本活動人員在課務自理及不支領代課鐘點費原則下，准予公（差）假登記；若遇例假日辦理，得於6個月內在不影響校務運作、課務自理及不支領代課鐘點費原則下，擇期補假。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777777" w:rsidR="00B2723B" w:rsidRPr="00A24A8C" w:rsidRDefault="00B2723B" w:rsidP="00B2723B">
      <w:pPr>
        <w:ind w:left="1962" w:hangingChars="700" w:hanging="1962"/>
        <w:rPr>
          <w:rFonts w:ascii="標楷體" w:eastAsia="標楷體" w:hAnsi="標楷體"/>
          <w:b/>
          <w:sz w:val="28"/>
        </w:rPr>
      </w:pPr>
      <w:bookmarkStart w:id="6" w:name="OLE_LINK49"/>
      <w:bookmarkStart w:id="7" w:name="OLE_LINK50"/>
      <w:r w:rsidRPr="00A24A8C">
        <w:rPr>
          <w:rFonts w:ascii="標楷體" w:eastAsia="標楷體" w:hAnsi="標楷體" w:hint="eastAsia"/>
          <w:b/>
          <w:sz w:val="28"/>
        </w:rPr>
        <w:t>拾肆、預期影響及成效：</w:t>
      </w:r>
    </w:p>
    <w:bookmarkEnd w:id="6"/>
    <w:bookmarkEnd w:id="7"/>
    <w:p w14:paraId="021F66B0"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一、激發創作風氣，培育本市青少年發明家。</w:t>
      </w:r>
    </w:p>
    <w:p w14:paraId="09B32F47"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14:paraId="3A297942"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三、甄選桃園市代表隊，參加全國青少年發明展。</w:t>
      </w:r>
    </w:p>
    <w:p w14:paraId="641DA7DD" w14:textId="77777777" w:rsidR="00B2723B" w:rsidRPr="00A24A8C" w:rsidRDefault="00B2723B" w:rsidP="00B2723B">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77777777" w:rsidR="00B2723B" w:rsidRPr="00A24A8C" w:rsidRDefault="00B2723B" w:rsidP="00B2723B">
      <w:pPr>
        <w:spacing w:line="400" w:lineRule="exact"/>
        <w:rPr>
          <w:rFonts w:ascii="標楷體" w:eastAsia="標楷體" w:hAnsi="標楷體"/>
          <w:sz w:val="28"/>
          <w:szCs w:val="28"/>
        </w:rPr>
      </w:pPr>
      <w:r w:rsidRPr="00A24A8C">
        <w:rPr>
          <w:rFonts w:ascii="標楷體" w:eastAsia="標楷體" w:hAnsi="標楷體" w:hint="eastAsia"/>
          <w:b/>
          <w:sz w:val="28"/>
        </w:rPr>
        <w:t>拾伍、</w:t>
      </w:r>
      <w:r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7777777"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104、105、106年度與107年度發明展活動比較分析</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820"/>
        <w:gridCol w:w="1958"/>
        <w:gridCol w:w="2645"/>
        <w:gridCol w:w="2750"/>
      </w:tblGrid>
      <w:tr w:rsidR="002717A8" w:rsidRPr="009F10DE" w14:paraId="704515C3" w14:textId="77777777" w:rsidTr="00A3271A">
        <w:tc>
          <w:tcPr>
            <w:tcW w:w="675" w:type="dxa"/>
          </w:tcPr>
          <w:p w14:paraId="31B2AA5D" w14:textId="77777777" w:rsidR="00B51D61" w:rsidRPr="009F10DE" w:rsidRDefault="00B51D61" w:rsidP="00A3271A">
            <w:pPr>
              <w:widowControl/>
              <w:ind w:leftChars="-22" w:left="387" w:hangingChars="200" w:hanging="440"/>
              <w:jc w:val="both"/>
              <w:rPr>
                <w:rFonts w:ascii="標楷體" w:eastAsia="標楷體" w:hAnsi="標楷體"/>
                <w:sz w:val="22"/>
                <w:szCs w:val="22"/>
              </w:rPr>
            </w:pPr>
          </w:p>
        </w:tc>
        <w:tc>
          <w:tcPr>
            <w:tcW w:w="1843" w:type="dxa"/>
          </w:tcPr>
          <w:p w14:paraId="2E3E87A8"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104</w:t>
            </w:r>
          </w:p>
        </w:tc>
        <w:tc>
          <w:tcPr>
            <w:tcW w:w="1985" w:type="dxa"/>
          </w:tcPr>
          <w:p w14:paraId="2FE6F1A7"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105</w:t>
            </w:r>
          </w:p>
        </w:tc>
        <w:tc>
          <w:tcPr>
            <w:tcW w:w="2693" w:type="dxa"/>
          </w:tcPr>
          <w:p w14:paraId="49D1614B"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106</w:t>
            </w:r>
          </w:p>
        </w:tc>
        <w:tc>
          <w:tcPr>
            <w:tcW w:w="2801" w:type="dxa"/>
          </w:tcPr>
          <w:p w14:paraId="19E97C43" w14:textId="77777777" w:rsidR="002717A8"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107</w:t>
            </w:r>
          </w:p>
          <w:p w14:paraId="008E5AFC" w14:textId="2D50DF52" w:rsidR="00B51D61" w:rsidRPr="009F10DE" w:rsidRDefault="002717A8" w:rsidP="00384957">
            <w:pPr>
              <w:widowControl/>
              <w:ind w:leftChars="3" w:left="447" w:hangingChars="200" w:hanging="44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執行到108年1月</w:t>
            </w:r>
            <w:r>
              <w:rPr>
                <w:rFonts w:ascii="標楷體" w:eastAsia="標楷體" w:hAnsi="標楷體"/>
                <w:sz w:val="22"/>
                <w:szCs w:val="22"/>
              </w:rPr>
              <w:t>)</w:t>
            </w:r>
          </w:p>
        </w:tc>
      </w:tr>
      <w:tr w:rsidR="002717A8" w:rsidRPr="009F10DE" w14:paraId="60D65981" w14:textId="77777777" w:rsidTr="00A3271A">
        <w:trPr>
          <w:trHeight w:val="1424"/>
        </w:trPr>
        <w:tc>
          <w:tcPr>
            <w:tcW w:w="675" w:type="dxa"/>
          </w:tcPr>
          <w:p w14:paraId="2560DE1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843" w:type="dxa"/>
          </w:tcPr>
          <w:p w14:paraId="5022BC0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985" w:type="dxa"/>
          </w:tcPr>
          <w:p w14:paraId="5F946854" w14:textId="77777777" w:rsidR="00B51D61" w:rsidRPr="009F10DE" w:rsidRDefault="00B51D61" w:rsidP="00A3271A">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693" w:type="dxa"/>
          </w:tcPr>
          <w:p w14:paraId="5B734E2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801" w:type="dxa"/>
          </w:tcPr>
          <w:p w14:paraId="718A4718" w14:textId="2B146E55" w:rsidR="00B51D61" w:rsidRPr="002717A8" w:rsidRDefault="002717A8" w:rsidP="00A3271A">
            <w:pPr>
              <w:widowControl/>
              <w:rPr>
                <w:rFonts w:ascii="標楷體" w:eastAsia="標楷體" w:hAnsi="標楷體"/>
                <w:color w:val="FF0000"/>
                <w:sz w:val="22"/>
                <w:szCs w:val="22"/>
              </w:rPr>
            </w:pPr>
            <w:r w:rsidRPr="00384957">
              <w:rPr>
                <w:rFonts w:ascii="標楷體" w:eastAsia="標楷體" w:hAnsi="標楷體" w:hint="eastAsia"/>
                <w:sz w:val="22"/>
                <w:szCs w:val="22"/>
              </w:rPr>
              <w:t>由國中1</w:t>
            </w:r>
            <w:r w:rsidR="00384957" w:rsidRPr="00384957">
              <w:rPr>
                <w:rFonts w:ascii="標楷體" w:eastAsia="標楷體" w:hAnsi="標楷體" w:hint="eastAsia"/>
                <w:sz w:val="22"/>
                <w:szCs w:val="22"/>
              </w:rPr>
              <w:t>24</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56</w:t>
            </w:r>
            <w:r w:rsidRPr="00384957">
              <w:rPr>
                <w:rFonts w:ascii="標楷體" w:eastAsia="標楷體" w:hAnsi="標楷體" w:hint="eastAsia"/>
                <w:sz w:val="22"/>
                <w:szCs w:val="22"/>
              </w:rPr>
              <w:t>件送審作品中評選出國中3</w:t>
            </w:r>
            <w:r w:rsidR="00384957" w:rsidRPr="00384957">
              <w:rPr>
                <w:rFonts w:ascii="標楷體" w:eastAsia="標楷體" w:hAnsi="標楷體" w:hint="eastAsia"/>
                <w:sz w:val="22"/>
                <w:szCs w:val="22"/>
              </w:rPr>
              <w:t>3</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25</w:t>
            </w:r>
            <w:r w:rsidRPr="00384957">
              <w:rPr>
                <w:rFonts w:ascii="標楷體" w:eastAsia="標楷體" w:hAnsi="標楷體" w:hint="eastAsia"/>
                <w:sz w:val="22"/>
                <w:szCs w:val="22"/>
              </w:rPr>
              <w:t>件優秀作品。</w:t>
            </w:r>
          </w:p>
        </w:tc>
      </w:tr>
      <w:tr w:rsidR="002717A8" w:rsidRPr="009F10DE" w14:paraId="2BBB52C5" w14:textId="77777777" w:rsidTr="00A3271A">
        <w:tc>
          <w:tcPr>
            <w:tcW w:w="675" w:type="dxa"/>
          </w:tcPr>
          <w:p w14:paraId="1A349863"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843" w:type="dxa"/>
          </w:tcPr>
          <w:p w14:paraId="7C1C525C"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985" w:type="dxa"/>
          </w:tcPr>
          <w:p w14:paraId="566DAD30"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693" w:type="dxa"/>
          </w:tcPr>
          <w:p w14:paraId="45AA796F"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801" w:type="dxa"/>
          </w:tcPr>
          <w:p w14:paraId="6EB7A8DD" w14:textId="50C646C9"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sidR="00384957">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sidR="00384957">
              <w:rPr>
                <w:rFonts w:ascii="標楷體" w:eastAsia="標楷體" w:hAnsi="標楷體" w:hint="eastAsia"/>
                <w:sz w:val="22"/>
                <w:szCs w:val="22"/>
              </w:rPr>
              <w:t>3</w:t>
            </w:r>
            <w:r w:rsidR="00384957">
              <w:rPr>
                <w:rFonts w:ascii="標楷體" w:eastAsia="標楷體" w:hAnsi="標楷體"/>
                <w:sz w:val="22"/>
                <w:szCs w:val="22"/>
              </w:rPr>
              <w:t>D</w:t>
            </w:r>
            <w:r w:rsidR="00384957">
              <w:rPr>
                <w:rFonts w:ascii="標楷體" w:eastAsia="標楷體" w:hAnsi="標楷體" w:hint="eastAsia"/>
                <w:sz w:val="22"/>
                <w:szCs w:val="22"/>
              </w:rPr>
              <w:t>掃描。</w:t>
            </w:r>
          </w:p>
        </w:tc>
      </w:tr>
      <w:tr w:rsidR="002717A8" w:rsidRPr="009F10DE" w14:paraId="5EAD20E5" w14:textId="77777777" w:rsidTr="00A3271A">
        <w:tc>
          <w:tcPr>
            <w:tcW w:w="675" w:type="dxa"/>
          </w:tcPr>
          <w:p w14:paraId="4C6310E7" w14:textId="77777777" w:rsidR="00B51D61" w:rsidRPr="009F10DE" w:rsidRDefault="00B51D61" w:rsidP="00A3271A">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843" w:type="dxa"/>
          </w:tcPr>
          <w:p w14:paraId="15E89549"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985" w:type="dxa"/>
          </w:tcPr>
          <w:p w14:paraId="16B3D854"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693" w:type="dxa"/>
          </w:tcPr>
          <w:p w14:paraId="0C7EDAF2"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801" w:type="dxa"/>
          </w:tcPr>
          <w:p w14:paraId="79A233E0" w14:textId="38FE5A19"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積極辦理中，目前已為10</w:t>
            </w:r>
            <w:r w:rsidR="00384957">
              <w:rPr>
                <w:rFonts w:ascii="標楷體" w:eastAsia="標楷體" w:hAnsi="標楷體" w:hint="eastAsia"/>
                <w:sz w:val="22"/>
                <w:szCs w:val="22"/>
              </w:rPr>
              <w:t>7</w:t>
            </w:r>
            <w:r w:rsidRPr="009F10DE">
              <w:rPr>
                <w:rFonts w:ascii="標楷體" w:eastAsia="標楷體" w:hAnsi="標楷體" w:hint="eastAsia"/>
                <w:sz w:val="22"/>
                <w:szCs w:val="22"/>
              </w:rPr>
              <w:t>年度桃園市代表隊安排</w:t>
            </w:r>
            <w:r w:rsidR="00384957">
              <w:rPr>
                <w:rFonts w:ascii="標楷體" w:eastAsia="標楷體" w:hAnsi="標楷體" w:hint="eastAsia"/>
                <w:sz w:val="22"/>
                <w:szCs w:val="22"/>
              </w:rPr>
              <w:t>1/26-1/27</w:t>
            </w:r>
            <w:r w:rsidRPr="009F10DE">
              <w:rPr>
                <w:rFonts w:ascii="標楷體" w:eastAsia="標楷體" w:hAnsi="標楷體" w:hint="eastAsia"/>
                <w:sz w:val="22"/>
                <w:szCs w:val="22"/>
              </w:rPr>
              <w:t>交通車</w:t>
            </w:r>
            <w:r w:rsidR="00384957">
              <w:rPr>
                <w:rFonts w:ascii="標楷體" w:eastAsia="標楷體" w:hAnsi="標楷體" w:hint="eastAsia"/>
                <w:sz w:val="22"/>
                <w:szCs w:val="22"/>
              </w:rPr>
              <w:t>當中</w:t>
            </w:r>
            <w:r w:rsidRPr="009F10DE">
              <w:rPr>
                <w:rFonts w:ascii="標楷體" w:eastAsia="標楷體" w:hAnsi="標楷體" w:hint="eastAsia"/>
                <w:sz w:val="22"/>
                <w:szCs w:val="22"/>
              </w:rPr>
              <w:t>。</w:t>
            </w:r>
          </w:p>
        </w:tc>
      </w:tr>
      <w:bookmarkEnd w:id="11"/>
      <w:tr w:rsidR="002717A8" w:rsidRPr="009F10DE" w14:paraId="20FDE1F6" w14:textId="77777777" w:rsidTr="00A3271A">
        <w:tc>
          <w:tcPr>
            <w:tcW w:w="675" w:type="dxa"/>
          </w:tcPr>
          <w:p w14:paraId="32D3C93C"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843" w:type="dxa"/>
          </w:tcPr>
          <w:p w14:paraId="01DBC6B0"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985" w:type="dxa"/>
          </w:tcPr>
          <w:p w14:paraId="335EEDE5"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B51D61" w:rsidRPr="009F10DE" w:rsidRDefault="00B51D61" w:rsidP="00A3271A">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693" w:type="dxa"/>
          </w:tcPr>
          <w:p w14:paraId="471F54C1" w14:textId="77777777" w:rsidR="00B51D61" w:rsidRPr="009F10DE" w:rsidRDefault="00B51D61" w:rsidP="00A3271A">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B51D61" w:rsidRPr="004D68C6"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B51D61" w:rsidRPr="009F10DE" w:rsidRDefault="00B51D61" w:rsidP="00A3271A">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801" w:type="dxa"/>
          </w:tcPr>
          <w:p w14:paraId="7D744872"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r>
      <w:tr w:rsidR="002717A8" w:rsidRPr="009F10DE" w14:paraId="31910E60" w14:textId="77777777" w:rsidTr="00A3271A">
        <w:tc>
          <w:tcPr>
            <w:tcW w:w="675" w:type="dxa"/>
          </w:tcPr>
          <w:p w14:paraId="46D25722"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843" w:type="dxa"/>
          </w:tcPr>
          <w:p w14:paraId="0E65991C"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985" w:type="dxa"/>
          </w:tcPr>
          <w:p w14:paraId="6AAF6DE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693" w:type="dxa"/>
          </w:tcPr>
          <w:p w14:paraId="671859F6"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801" w:type="dxa"/>
          </w:tcPr>
          <w:p w14:paraId="2C4015CC" w14:textId="3676B22C" w:rsidR="00B51D61" w:rsidRPr="009F10DE" w:rsidRDefault="00384957" w:rsidP="00A3271A">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r>
    </w:tbl>
    <w:p w14:paraId="24E1357E" w14:textId="77777777" w:rsidR="00B51D61" w:rsidRPr="009F10DE" w:rsidRDefault="00B51D61" w:rsidP="00B51D61">
      <w:pPr>
        <w:spacing w:line="400" w:lineRule="exact"/>
        <w:rPr>
          <w:rFonts w:ascii="標楷體" w:eastAsia="標楷體" w:hAnsi="標楷體"/>
          <w:sz w:val="28"/>
          <w:szCs w:val="28"/>
        </w:rPr>
      </w:pPr>
    </w:p>
    <w:p w14:paraId="6ECDFA96" w14:textId="77777777" w:rsidR="00B51D61" w:rsidRPr="009F10DE" w:rsidRDefault="00B51D61" w:rsidP="00B51D61">
      <w:pPr>
        <w:widowControl/>
        <w:rPr>
          <w:rFonts w:ascii="標楷體" w:eastAsia="標楷體" w:hAnsi="標楷體"/>
          <w:sz w:val="28"/>
          <w:szCs w:val="28"/>
        </w:rPr>
      </w:pPr>
      <w:r w:rsidRPr="009F10DE">
        <w:rPr>
          <w:rFonts w:ascii="標楷體" w:eastAsia="標楷體" w:hAnsi="標楷體"/>
          <w:sz w:val="28"/>
          <w:szCs w:val="28"/>
        </w:rPr>
        <w:br w:type="page"/>
      </w:r>
    </w:p>
    <w:p w14:paraId="1059D59C" w14:textId="12B8C4C9"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108</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A3271A">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A3271A">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A3271A">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A3271A">
            <w:pPr>
              <w:tabs>
                <w:tab w:val="left" w:pos="540"/>
              </w:tabs>
              <w:snapToGrid w:val="0"/>
              <w:spacing w:line="400" w:lineRule="exact"/>
              <w:jc w:val="center"/>
              <w:rPr>
                <w:rFonts w:ascii="標楷體" w:eastAsia="標楷體" w:hAnsi="標楷體"/>
              </w:rPr>
            </w:pPr>
          </w:p>
        </w:tc>
      </w:tr>
      <w:tr w:rsidR="00B2723B" w:rsidRPr="00A24A8C" w14:paraId="0555306F" w14:textId="77777777" w:rsidTr="00A3271A">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A3271A">
        <w:trPr>
          <w:trHeight w:val="615"/>
        </w:trPr>
        <w:tc>
          <w:tcPr>
            <w:tcW w:w="1908" w:type="dxa"/>
            <w:tcBorders>
              <w:left w:val="single" w:sz="18" w:space="0" w:color="auto"/>
            </w:tcBorders>
            <w:shd w:val="clear" w:color="auto" w:fill="auto"/>
          </w:tcPr>
          <w:p w14:paraId="302FBD8F"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74A0F3E" w14:textId="77777777" w:rsidTr="00A3271A">
        <w:trPr>
          <w:trHeight w:val="615"/>
        </w:trPr>
        <w:tc>
          <w:tcPr>
            <w:tcW w:w="1908" w:type="dxa"/>
            <w:tcBorders>
              <w:left w:val="single" w:sz="18" w:space="0" w:color="auto"/>
            </w:tcBorders>
            <w:shd w:val="clear" w:color="auto" w:fill="auto"/>
          </w:tcPr>
          <w:p w14:paraId="713DE014"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6E44F62" w14:textId="77777777" w:rsidTr="00A3271A">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1226E0B" w14:textId="77777777" w:rsidTr="00A3271A">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A3271A">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A3271A">
        <w:trPr>
          <w:trHeight w:val="595"/>
        </w:trPr>
        <w:tc>
          <w:tcPr>
            <w:tcW w:w="1908" w:type="dxa"/>
            <w:tcBorders>
              <w:left w:val="single" w:sz="18" w:space="0" w:color="auto"/>
            </w:tcBorders>
            <w:shd w:val="clear" w:color="auto" w:fill="auto"/>
          </w:tcPr>
          <w:p w14:paraId="70E45AB6"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450AB442" w14:textId="77777777" w:rsidTr="00A3271A">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00F31A23" w14:textId="77777777" w:rsidTr="00A3271A">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A3271A">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A3271A">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A3271A">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A3271A">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A3271A">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A3271A">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A3271A">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A3271A">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A3271A">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A3271A">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A3271A">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A3271A">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A3271A">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A3271A">
            <w:pPr>
              <w:spacing w:line="400" w:lineRule="exact"/>
              <w:jc w:val="both"/>
              <w:rPr>
                <w:rFonts w:ascii="標楷體" w:eastAsia="標楷體" w:hAnsi="標楷體"/>
                <w:b/>
              </w:rPr>
            </w:pPr>
          </w:p>
        </w:tc>
      </w:tr>
      <w:tr w:rsidR="00B2723B" w:rsidRPr="00A24A8C" w14:paraId="7DEC0005" w14:textId="77777777" w:rsidTr="00A3271A">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A3271A">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0E41E5">
          <w:footerReference w:type="even" r:id="rId10"/>
          <w:footerReference w:type="default" r:id="rId11"/>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4175C4F2" w:rsidR="00B2723B" w:rsidRDefault="00B2723B" w:rsidP="00B2723B">
      <w:pPr>
        <w:rPr>
          <w:rFonts w:ascii="標楷體" w:eastAsia="標楷體" w:hAnsi="標楷體"/>
          <w:b/>
          <w:sz w:val="48"/>
          <w:szCs w:val="48"/>
        </w:rPr>
      </w:pPr>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00802A95"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6612225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BE9B33" id="_x0000_t202" coordsize="21600,21600" o:spt="202" path="m,l,21600r21600,l21600,xe">
                <v:stroke joinstyle="miter"/>
                <v:path gradientshapeok="t" o:connecttype="rect"/>
              </v:shapetype>
              <v:shape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E5A14DC" w14:textId="77777777" w:rsidR="00802A95" w:rsidRPr="00A24A8C" w:rsidRDefault="00802A95" w:rsidP="00B2723B"/>
    <w:p w14:paraId="1447327E" w14:textId="05379C59"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0E41E5">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2106E0A9"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108</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A3271A">
        <w:trPr>
          <w:trHeight w:val="415"/>
        </w:trPr>
        <w:tc>
          <w:tcPr>
            <w:tcW w:w="2295" w:type="dxa"/>
            <w:shd w:val="clear" w:color="auto" w:fill="auto"/>
            <w:vAlign w:val="center"/>
          </w:tcPr>
          <w:p w14:paraId="36DF39A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A3271A">
            <w:pPr>
              <w:spacing w:line="400" w:lineRule="exact"/>
              <w:jc w:val="both"/>
              <w:rPr>
                <w:rFonts w:ascii="標楷體" w:eastAsia="標楷體" w:hAnsi="標楷體"/>
              </w:rPr>
            </w:pPr>
          </w:p>
        </w:tc>
      </w:tr>
      <w:tr w:rsidR="00B2723B" w:rsidRPr="00A24A8C" w14:paraId="3FFE9180" w14:textId="77777777" w:rsidTr="00A3271A">
        <w:trPr>
          <w:trHeight w:val="431"/>
        </w:trPr>
        <w:tc>
          <w:tcPr>
            <w:tcW w:w="2295" w:type="dxa"/>
            <w:shd w:val="clear" w:color="auto" w:fill="auto"/>
            <w:vAlign w:val="center"/>
          </w:tcPr>
          <w:p w14:paraId="1950DC62"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A3271A">
            <w:pPr>
              <w:spacing w:line="400" w:lineRule="exact"/>
              <w:jc w:val="both"/>
              <w:rPr>
                <w:rFonts w:ascii="標楷體" w:eastAsia="標楷體" w:hAnsi="標楷體"/>
              </w:rPr>
            </w:pPr>
          </w:p>
        </w:tc>
      </w:tr>
      <w:tr w:rsidR="00B2723B" w:rsidRPr="00A24A8C" w14:paraId="058103F0" w14:textId="77777777" w:rsidTr="00A3271A">
        <w:trPr>
          <w:trHeight w:val="415"/>
        </w:trPr>
        <w:tc>
          <w:tcPr>
            <w:tcW w:w="2295" w:type="dxa"/>
            <w:shd w:val="clear" w:color="auto" w:fill="auto"/>
            <w:vAlign w:val="center"/>
          </w:tcPr>
          <w:p w14:paraId="2420B8F0"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A3271A">
            <w:pPr>
              <w:spacing w:line="400" w:lineRule="exact"/>
              <w:jc w:val="both"/>
              <w:rPr>
                <w:rFonts w:ascii="標楷體" w:eastAsia="標楷體" w:hAnsi="標楷體"/>
              </w:rPr>
            </w:pPr>
          </w:p>
        </w:tc>
      </w:tr>
      <w:tr w:rsidR="00B2723B" w:rsidRPr="00A24A8C" w14:paraId="65484E6F" w14:textId="77777777" w:rsidTr="00A3271A">
        <w:trPr>
          <w:trHeight w:val="1149"/>
        </w:trPr>
        <w:tc>
          <w:tcPr>
            <w:tcW w:w="2295" w:type="dxa"/>
            <w:shd w:val="clear" w:color="auto" w:fill="auto"/>
            <w:vAlign w:val="center"/>
          </w:tcPr>
          <w:p w14:paraId="4180C808" w14:textId="77777777" w:rsidR="00B2723B" w:rsidRPr="00A24A8C" w:rsidRDefault="00B2723B" w:rsidP="00A3271A">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A3271A">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A3271A">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A3271A">
        <w:trPr>
          <w:trHeight w:val="7109"/>
        </w:trPr>
        <w:tc>
          <w:tcPr>
            <w:tcW w:w="8667" w:type="dxa"/>
            <w:gridSpan w:val="2"/>
            <w:shd w:val="clear" w:color="auto" w:fill="auto"/>
          </w:tcPr>
          <w:p w14:paraId="21F5DEFA"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A3271A">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2"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42516086"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A3271A">
        <w:trPr>
          <w:trHeight w:val="440"/>
          <w:jc w:val="center"/>
        </w:trPr>
        <w:tc>
          <w:tcPr>
            <w:tcW w:w="1252" w:type="dxa"/>
            <w:vAlign w:val="center"/>
          </w:tcPr>
          <w:p w14:paraId="6D3C85E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A3271A">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A3271A">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A3271A">
        <w:trPr>
          <w:trHeight w:val="440"/>
          <w:jc w:val="center"/>
        </w:trPr>
        <w:tc>
          <w:tcPr>
            <w:tcW w:w="1252" w:type="dxa"/>
            <w:vAlign w:val="center"/>
          </w:tcPr>
          <w:p w14:paraId="751E3F59"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A3271A">
        <w:trPr>
          <w:trHeight w:val="1665"/>
          <w:jc w:val="center"/>
        </w:trPr>
        <w:tc>
          <w:tcPr>
            <w:tcW w:w="1252" w:type="dxa"/>
            <w:vAlign w:val="center"/>
          </w:tcPr>
          <w:p w14:paraId="6DF6A97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A3271A">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A3271A">
        <w:trPr>
          <w:trHeight w:val="440"/>
          <w:jc w:val="center"/>
        </w:trPr>
        <w:tc>
          <w:tcPr>
            <w:tcW w:w="1252" w:type="dxa"/>
            <w:vAlign w:val="center"/>
          </w:tcPr>
          <w:p w14:paraId="3EB90266"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A3271A">
        <w:trPr>
          <w:trHeight w:val="440"/>
          <w:jc w:val="center"/>
        </w:trPr>
        <w:tc>
          <w:tcPr>
            <w:tcW w:w="9736" w:type="dxa"/>
            <w:gridSpan w:val="7"/>
            <w:vAlign w:val="center"/>
          </w:tcPr>
          <w:p w14:paraId="702621AF"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A3271A">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v:textbox>
                    </v:rect>
                  </w:pict>
                </mc:Fallback>
              </mc:AlternateContent>
            </w:r>
          </w:p>
          <w:p w14:paraId="6F8215E4" w14:textId="77777777" w:rsidR="00B2723B" w:rsidRPr="00A24A8C" w:rsidRDefault="00B2723B" w:rsidP="00A3271A">
            <w:pPr>
              <w:spacing w:line="400" w:lineRule="exact"/>
              <w:ind w:leftChars="61" w:left="146" w:rightChars="72" w:right="173"/>
              <w:rPr>
                <w:rFonts w:ascii="標楷體" w:eastAsia="標楷體" w:hAnsi="標楷體"/>
              </w:rPr>
            </w:pPr>
          </w:p>
          <w:p w14:paraId="6C8ECAE7" w14:textId="77777777" w:rsidR="00B2723B" w:rsidRPr="00A24A8C" w:rsidRDefault="00B2723B" w:rsidP="00A3271A">
            <w:pPr>
              <w:spacing w:line="400" w:lineRule="exact"/>
              <w:ind w:leftChars="61" w:left="146" w:rightChars="72" w:right="173"/>
              <w:rPr>
                <w:rFonts w:ascii="標楷體" w:eastAsia="標楷體" w:hAnsi="標楷體"/>
              </w:rPr>
            </w:pPr>
          </w:p>
          <w:p w14:paraId="3D0B0285" w14:textId="77777777" w:rsidR="00B2723B" w:rsidRPr="00A24A8C" w:rsidRDefault="00B2723B" w:rsidP="00A3271A">
            <w:pPr>
              <w:spacing w:line="400" w:lineRule="exact"/>
              <w:ind w:leftChars="61" w:left="146" w:rightChars="72" w:right="173"/>
              <w:rPr>
                <w:rFonts w:ascii="標楷體" w:eastAsia="標楷體" w:hAnsi="標楷體"/>
              </w:rPr>
            </w:pPr>
          </w:p>
          <w:p w14:paraId="6A6C72DE"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A3271A">
            <w:pPr>
              <w:spacing w:line="400" w:lineRule="exact"/>
              <w:ind w:leftChars="61" w:left="146" w:rightChars="72" w:right="173"/>
              <w:rPr>
                <w:rFonts w:ascii="標楷體" w:eastAsia="標楷體" w:hAnsi="標楷體"/>
              </w:rPr>
            </w:pPr>
          </w:p>
          <w:p w14:paraId="04D9E497" w14:textId="77777777" w:rsidR="00B2723B" w:rsidRPr="00A24A8C" w:rsidRDefault="00B2723B" w:rsidP="00A3271A">
            <w:pPr>
              <w:spacing w:line="400" w:lineRule="exact"/>
              <w:ind w:leftChars="61" w:left="146" w:rightChars="72" w:right="173"/>
              <w:rPr>
                <w:rFonts w:ascii="標楷體" w:eastAsia="標楷體" w:hAnsi="標楷體"/>
              </w:rPr>
            </w:pPr>
          </w:p>
          <w:p w14:paraId="36231D05" w14:textId="77777777" w:rsidR="00B2723B" w:rsidRPr="00A24A8C" w:rsidRDefault="00B2723B" w:rsidP="00A3271A">
            <w:pPr>
              <w:spacing w:line="400" w:lineRule="exact"/>
              <w:ind w:leftChars="61" w:left="146" w:rightChars="72" w:right="173"/>
              <w:rPr>
                <w:rFonts w:ascii="標楷體" w:eastAsia="標楷體" w:hAnsi="標楷體"/>
              </w:rPr>
            </w:pPr>
          </w:p>
          <w:p w14:paraId="7C1D0A13" w14:textId="77777777" w:rsidR="00B2723B" w:rsidRPr="00A24A8C" w:rsidRDefault="00B2723B" w:rsidP="00A3271A">
            <w:pPr>
              <w:spacing w:line="400" w:lineRule="exact"/>
              <w:ind w:leftChars="61" w:left="146" w:rightChars="72" w:right="173"/>
              <w:rPr>
                <w:rFonts w:ascii="標楷體" w:eastAsia="標楷體" w:hAnsi="標楷體"/>
              </w:rPr>
            </w:pPr>
          </w:p>
          <w:p w14:paraId="01188320"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A3271A">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1F01980F"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A3271A">
        <w:trPr>
          <w:trHeight w:val="440"/>
          <w:jc w:val="center"/>
        </w:trPr>
        <w:tc>
          <w:tcPr>
            <w:tcW w:w="1251" w:type="dxa"/>
            <w:vAlign w:val="center"/>
          </w:tcPr>
          <w:p w14:paraId="474E1DB8"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A3271A">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A3271A">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A3271A">
        <w:trPr>
          <w:trHeight w:val="440"/>
          <w:jc w:val="center"/>
        </w:trPr>
        <w:tc>
          <w:tcPr>
            <w:tcW w:w="1251" w:type="dxa"/>
            <w:vAlign w:val="center"/>
          </w:tcPr>
          <w:p w14:paraId="10D0687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A3271A">
        <w:trPr>
          <w:trHeight w:val="1665"/>
          <w:jc w:val="center"/>
        </w:trPr>
        <w:tc>
          <w:tcPr>
            <w:tcW w:w="1251" w:type="dxa"/>
            <w:vAlign w:val="center"/>
          </w:tcPr>
          <w:p w14:paraId="262CB79D"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A3271A">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A3271A">
        <w:trPr>
          <w:trHeight w:val="440"/>
          <w:jc w:val="center"/>
        </w:trPr>
        <w:tc>
          <w:tcPr>
            <w:tcW w:w="1251" w:type="dxa"/>
            <w:vAlign w:val="center"/>
          </w:tcPr>
          <w:p w14:paraId="78BAE4E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A3271A">
        <w:trPr>
          <w:trHeight w:val="440"/>
          <w:jc w:val="center"/>
        </w:trPr>
        <w:tc>
          <w:tcPr>
            <w:tcW w:w="9736" w:type="dxa"/>
            <w:gridSpan w:val="7"/>
            <w:vAlign w:val="center"/>
          </w:tcPr>
          <w:p w14:paraId="1F01A4CE"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A3271A">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v:textbox>
                    </v:rect>
                  </w:pict>
                </mc:Fallback>
              </mc:AlternateContent>
            </w:r>
          </w:p>
          <w:p w14:paraId="3C87149B" w14:textId="77777777" w:rsidR="00B2723B" w:rsidRPr="00A24A8C" w:rsidRDefault="00B2723B" w:rsidP="00A3271A">
            <w:pPr>
              <w:spacing w:line="400" w:lineRule="exact"/>
              <w:ind w:leftChars="61" w:left="146" w:rightChars="72" w:right="173"/>
              <w:rPr>
                <w:rFonts w:ascii="標楷體" w:eastAsia="標楷體" w:hAnsi="標楷體"/>
              </w:rPr>
            </w:pPr>
          </w:p>
          <w:p w14:paraId="252E620A" w14:textId="77777777" w:rsidR="00B2723B" w:rsidRPr="00A24A8C" w:rsidRDefault="00B2723B" w:rsidP="00A3271A">
            <w:pPr>
              <w:spacing w:line="400" w:lineRule="exact"/>
              <w:ind w:leftChars="61" w:left="146" w:rightChars="72" w:right="173"/>
              <w:rPr>
                <w:rFonts w:ascii="標楷體" w:eastAsia="標楷體" w:hAnsi="標楷體"/>
              </w:rPr>
            </w:pPr>
          </w:p>
          <w:p w14:paraId="7F73EA67" w14:textId="77777777" w:rsidR="00B2723B" w:rsidRPr="00A24A8C" w:rsidRDefault="00B2723B" w:rsidP="00A3271A">
            <w:pPr>
              <w:spacing w:line="400" w:lineRule="exact"/>
              <w:ind w:leftChars="61" w:left="146" w:rightChars="72" w:right="173"/>
              <w:rPr>
                <w:rFonts w:ascii="標楷體" w:eastAsia="標楷體" w:hAnsi="標楷體"/>
              </w:rPr>
            </w:pPr>
          </w:p>
          <w:p w14:paraId="1CF46A48" w14:textId="77777777" w:rsidR="00B2723B" w:rsidRPr="00A24A8C" w:rsidRDefault="00B2723B" w:rsidP="00A3271A">
            <w:pPr>
              <w:spacing w:line="400" w:lineRule="exact"/>
              <w:ind w:leftChars="61" w:left="146" w:rightChars="72" w:right="173"/>
              <w:rPr>
                <w:rFonts w:ascii="標楷體" w:eastAsia="標楷體" w:hAnsi="標楷體"/>
              </w:rPr>
            </w:pPr>
          </w:p>
          <w:p w14:paraId="679DFF2E" w14:textId="77777777" w:rsidR="00B2723B" w:rsidRPr="00A24A8C" w:rsidRDefault="00B2723B" w:rsidP="00A3271A">
            <w:pPr>
              <w:spacing w:line="400" w:lineRule="exact"/>
              <w:ind w:leftChars="61" w:left="146" w:rightChars="72" w:right="173"/>
              <w:rPr>
                <w:rFonts w:ascii="標楷體" w:eastAsia="標楷體" w:hAnsi="標楷體"/>
              </w:rPr>
            </w:pPr>
          </w:p>
          <w:p w14:paraId="33537C4D" w14:textId="77777777" w:rsidR="00B2723B" w:rsidRPr="00A24A8C" w:rsidRDefault="00B2723B" w:rsidP="00A3271A">
            <w:pPr>
              <w:spacing w:line="400" w:lineRule="exact"/>
              <w:ind w:leftChars="61" w:left="146" w:rightChars="72" w:right="173"/>
              <w:rPr>
                <w:rFonts w:ascii="標楷體" w:eastAsia="標楷體" w:hAnsi="標楷體"/>
              </w:rPr>
            </w:pPr>
          </w:p>
          <w:p w14:paraId="24D461BA" w14:textId="77777777" w:rsidR="00B2723B" w:rsidRPr="00A24A8C" w:rsidRDefault="00B2723B" w:rsidP="00A3271A">
            <w:pPr>
              <w:spacing w:line="400" w:lineRule="exact"/>
              <w:ind w:leftChars="61" w:left="146" w:rightChars="72" w:right="173"/>
              <w:rPr>
                <w:rFonts w:ascii="標楷體" w:eastAsia="標楷體" w:hAnsi="標楷體"/>
              </w:rPr>
            </w:pPr>
          </w:p>
          <w:p w14:paraId="02B5E88D" w14:textId="77777777" w:rsidR="00B2723B" w:rsidRPr="00A24A8C" w:rsidRDefault="00B2723B" w:rsidP="00A3271A">
            <w:pPr>
              <w:spacing w:line="400" w:lineRule="exact"/>
              <w:ind w:leftChars="61" w:left="146" w:rightChars="72" w:right="173"/>
              <w:rPr>
                <w:rFonts w:ascii="標楷體" w:eastAsia="標楷體" w:hAnsi="標楷體"/>
              </w:rPr>
            </w:pPr>
          </w:p>
          <w:p w14:paraId="17A723BF"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A3271A">
            <w:pPr>
              <w:spacing w:line="400" w:lineRule="exact"/>
              <w:ind w:left="147"/>
              <w:rPr>
                <w:rFonts w:ascii="標楷體" w:eastAsia="標楷體" w:hAnsi="標楷體"/>
                <w:sz w:val="28"/>
              </w:rPr>
            </w:pPr>
          </w:p>
          <w:p w14:paraId="11AEE9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A3271A">
            <w:pPr>
              <w:spacing w:line="400" w:lineRule="exact"/>
              <w:ind w:left="144"/>
              <w:jc w:val="both"/>
              <w:rPr>
                <w:rFonts w:ascii="標楷體" w:eastAsia="標楷體" w:hAnsi="標楷體"/>
                <w:b/>
              </w:rPr>
            </w:pPr>
          </w:p>
          <w:p w14:paraId="4ACFBAA1" w14:textId="77777777" w:rsidR="00B2723B" w:rsidRPr="00A24A8C" w:rsidRDefault="00B2723B" w:rsidP="00A3271A">
            <w:pPr>
              <w:spacing w:line="400" w:lineRule="exact"/>
              <w:rPr>
                <w:rFonts w:ascii="標楷體" w:eastAsia="標楷體" w:hAnsi="標楷體"/>
                <w:b/>
                <w:sz w:val="28"/>
              </w:rPr>
            </w:pPr>
          </w:p>
          <w:p w14:paraId="1E3795C5" w14:textId="77777777" w:rsidR="00B2723B" w:rsidRPr="00A24A8C" w:rsidRDefault="00B2723B" w:rsidP="00A3271A">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191328F5"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A3271A">
        <w:trPr>
          <w:trHeight w:val="440"/>
          <w:jc w:val="center"/>
        </w:trPr>
        <w:tc>
          <w:tcPr>
            <w:tcW w:w="1252" w:type="dxa"/>
            <w:vAlign w:val="center"/>
          </w:tcPr>
          <w:p w14:paraId="7CCDABC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A3271A">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A3271A">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A3271A">
            <w:pPr>
              <w:spacing w:line="400" w:lineRule="exact"/>
              <w:ind w:rightChars="73" w:right="175"/>
              <w:jc w:val="right"/>
              <w:rPr>
                <w:rFonts w:ascii="標楷體" w:eastAsia="標楷體" w:hAnsi="標楷體"/>
                <w:b/>
              </w:rPr>
            </w:pPr>
          </w:p>
        </w:tc>
      </w:tr>
      <w:tr w:rsidR="00B2723B" w:rsidRPr="00A24A8C" w14:paraId="4A3D74D6" w14:textId="77777777" w:rsidTr="00A3271A">
        <w:trPr>
          <w:trHeight w:val="440"/>
          <w:jc w:val="center"/>
        </w:trPr>
        <w:tc>
          <w:tcPr>
            <w:tcW w:w="1252" w:type="dxa"/>
            <w:vAlign w:val="center"/>
          </w:tcPr>
          <w:p w14:paraId="79A0C77B"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A3271A">
        <w:trPr>
          <w:trHeight w:val="440"/>
          <w:jc w:val="center"/>
        </w:trPr>
        <w:tc>
          <w:tcPr>
            <w:tcW w:w="1252" w:type="dxa"/>
            <w:vAlign w:val="center"/>
          </w:tcPr>
          <w:p w14:paraId="32B8114E"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A3271A">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A3271A">
        <w:trPr>
          <w:trHeight w:val="440"/>
          <w:jc w:val="center"/>
        </w:trPr>
        <w:tc>
          <w:tcPr>
            <w:tcW w:w="1252" w:type="dxa"/>
            <w:vAlign w:val="center"/>
          </w:tcPr>
          <w:p w14:paraId="4DB8C5DA"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A3271A">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A3271A">
        <w:trPr>
          <w:trHeight w:val="440"/>
          <w:jc w:val="center"/>
        </w:trPr>
        <w:tc>
          <w:tcPr>
            <w:tcW w:w="9736" w:type="dxa"/>
            <w:gridSpan w:val="7"/>
            <w:vAlign w:val="center"/>
          </w:tcPr>
          <w:p w14:paraId="52B4EF06"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A3271A">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A3271A">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3"/>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3E2FD" w14:textId="77777777" w:rsidR="00831301" w:rsidRDefault="00831301">
      <w:r>
        <w:separator/>
      </w:r>
    </w:p>
  </w:endnote>
  <w:endnote w:type="continuationSeparator" w:id="0">
    <w:p w14:paraId="48228F8E" w14:textId="77777777" w:rsidR="00831301" w:rsidRDefault="0083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58D6" w14:textId="26133DE8" w:rsidR="005A446E" w:rsidRDefault="00DF7ED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0FE23D8" wp14:editId="2AB2BD41">
              <wp:simplePos x="0" y="0"/>
              <wp:positionH relativeFrom="page">
                <wp:posOffset>3706495</wp:posOffset>
              </wp:positionH>
              <wp:positionV relativeFrom="page">
                <wp:posOffset>9995535</wp:posOffset>
              </wp:positionV>
              <wp:extent cx="300990" cy="152400"/>
              <wp:effectExtent l="1270" t="3810" r="254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E72C75">
                            <w:rPr>
                              <w:noProof/>
                              <w:sz w:val="20"/>
                              <w:szCs w:val="20"/>
                            </w:rPr>
                            <w:t>2</w:t>
                          </w:r>
                          <w:r>
                            <w:rPr>
                              <w:sz w:val="20"/>
                              <w:szCs w:val="20"/>
                            </w:rPr>
                            <w:fldChar w:fldCharType="end"/>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23D8" id="_x0000_t202" coordsize="21600,21600" o:spt="202" path="m,l,21600r21600,l21600,xe">
              <v:stroke joinstyle="miter"/>
              <v:path gradientshapeok="t" o:connecttype="rect"/>
            </v:shapetype>
            <v:shape id="文字方塊 24" o:spid="_x0000_s1043" type="#_x0000_t202" style="position:absolute;margin-left:291.85pt;margin-top:787.05pt;width:2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txQIAAK4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" o:allowincell="f" filled="f" stroked="f">
              <v:textbox inset="0,0,0,0">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E72C75">
                      <w:rPr>
                        <w:noProof/>
                        <w:sz w:val="20"/>
                        <w:szCs w:val="20"/>
                      </w:rPr>
                      <w:t>2</w:t>
                    </w:r>
                    <w:r>
                      <w:rPr>
                        <w:sz w:val="20"/>
                        <w:szCs w:val="20"/>
                      </w:rPr>
                      <w:fldChar w:fldCharType="end"/>
                    </w:r>
                    <w:r>
                      <w:rPr>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4549" w14:textId="77777777" w:rsidR="00B2723B" w:rsidRDefault="00B2723B"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B2723B" w:rsidRDefault="00B2723B" w:rsidP="000E41E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5004" w14:textId="72734212" w:rsidR="00B2723B" w:rsidRDefault="00B2723B"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E72C75">
      <w:rPr>
        <w:rStyle w:val="a7"/>
        <w:noProof/>
      </w:rPr>
      <w:t>15</w:t>
    </w:r>
    <w:r>
      <w:rPr>
        <w:rStyle w:val="a7"/>
      </w:rPr>
      <w:fldChar w:fldCharType="end"/>
    </w:r>
  </w:p>
  <w:p w14:paraId="34A89367" w14:textId="740C5A18" w:rsidR="00B2723B" w:rsidRPr="0067720C" w:rsidRDefault="00B2723B"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E72C75">
      <w:rPr>
        <w:noProof/>
        <w:kern w:val="0"/>
      </w:rPr>
      <w:t>15</w:t>
    </w:r>
    <w:r>
      <w:rPr>
        <w:kern w:val="0"/>
      </w:rPr>
      <w:fldChar w:fldCharType="end"/>
    </w:r>
    <w:r>
      <w:rPr>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92008"/>
      <w:docPartObj>
        <w:docPartGallery w:val="Page Numbers (Bottom of Page)"/>
        <w:docPartUnique/>
      </w:docPartObj>
    </w:sdtPr>
    <w:sdtEndPr/>
    <w:sdtContent>
      <w:p w14:paraId="08D681B0" w14:textId="08A8147E" w:rsidR="00ED1BC5" w:rsidRDefault="00ED1BC5">
        <w:pPr>
          <w:pStyle w:val="a5"/>
          <w:jc w:val="center"/>
        </w:pPr>
        <w:r>
          <w:fldChar w:fldCharType="begin"/>
        </w:r>
        <w:r>
          <w:instrText>PAGE   \* MERGEFORMAT</w:instrText>
        </w:r>
        <w:r>
          <w:fldChar w:fldCharType="separate"/>
        </w:r>
        <w:r w:rsidR="00E72C75" w:rsidRPr="00E72C75">
          <w:rPr>
            <w:noProof/>
            <w:lang w:val="zh-TW"/>
          </w:rPr>
          <w:t>22</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AFB2D" w14:textId="77777777" w:rsidR="00831301" w:rsidRDefault="00831301">
      <w:r>
        <w:separator/>
      </w:r>
    </w:p>
  </w:footnote>
  <w:footnote w:type="continuationSeparator" w:id="0">
    <w:p w14:paraId="6B278D63" w14:textId="77777777" w:rsidR="00831301" w:rsidRDefault="00831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5"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7"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0"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6"/>
  </w:num>
  <w:num w:numId="2">
    <w:abstractNumId w:val="12"/>
  </w:num>
  <w:num w:numId="3">
    <w:abstractNumId w:val="21"/>
  </w:num>
  <w:num w:numId="4">
    <w:abstractNumId w:val="15"/>
  </w:num>
  <w:num w:numId="5">
    <w:abstractNumId w:val="5"/>
  </w:num>
  <w:num w:numId="6">
    <w:abstractNumId w:val="4"/>
  </w:num>
  <w:num w:numId="7">
    <w:abstractNumId w:val="7"/>
  </w:num>
  <w:num w:numId="8">
    <w:abstractNumId w:val="9"/>
  </w:num>
  <w:num w:numId="9">
    <w:abstractNumId w:val="22"/>
  </w:num>
  <w:num w:numId="10">
    <w:abstractNumId w:val="11"/>
  </w:num>
  <w:num w:numId="11">
    <w:abstractNumId w:val="3"/>
  </w:num>
  <w:num w:numId="12">
    <w:abstractNumId w:val="19"/>
  </w:num>
  <w:num w:numId="13">
    <w:abstractNumId w:val="2"/>
  </w:num>
  <w:num w:numId="14">
    <w:abstractNumId w:val="8"/>
  </w:num>
  <w:num w:numId="15">
    <w:abstractNumId w:val="13"/>
  </w:num>
  <w:num w:numId="16">
    <w:abstractNumId w:val="1"/>
  </w:num>
  <w:num w:numId="17">
    <w:abstractNumId w:val="0"/>
  </w:num>
  <w:num w:numId="18">
    <w:abstractNumId w:val="10"/>
  </w:num>
  <w:num w:numId="19">
    <w:abstractNumId w:val="6"/>
  </w:num>
  <w:num w:numId="20">
    <w:abstractNumId w:val="14"/>
  </w:num>
  <w:num w:numId="21">
    <w:abstractNumId w:val="18"/>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330"/>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57BF6"/>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023"/>
    <w:rsid w:val="007F35F8"/>
    <w:rsid w:val="007F3C0D"/>
    <w:rsid w:val="007F5DDC"/>
    <w:rsid w:val="007F6202"/>
    <w:rsid w:val="007F7AB5"/>
    <w:rsid w:val="007F7B42"/>
    <w:rsid w:val="0080137E"/>
    <w:rsid w:val="008026EC"/>
    <w:rsid w:val="00802A95"/>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1301"/>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42A"/>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40B8"/>
    <w:rsid w:val="00DF4345"/>
    <w:rsid w:val="00DF4639"/>
    <w:rsid w:val="00DF7EDF"/>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2C75"/>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6BAE"/>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F5E"/>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ip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6B37-136F-4D57-AF38-DA7AA451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1651</Words>
  <Characters>9415</Characters>
  <Application>Microsoft Office Word</Application>
  <DocSecurity>0</DocSecurity>
  <Lines>78</Lines>
  <Paragraphs>22</Paragraphs>
  <ScaleCrop>false</ScaleCrop>
  <Company>C.M.T</Company>
  <LinksUpToDate>false</LinksUpToDate>
  <CharactersWithSpaces>11044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2019-07-05T03:07:00Z</cp:lastPrinted>
  <dcterms:created xsi:type="dcterms:W3CDTF">2019-07-12T00:05:00Z</dcterms:created>
  <dcterms:modified xsi:type="dcterms:W3CDTF">2019-07-12T00:05:00Z</dcterms:modified>
</cp:coreProperties>
</file>