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C1A" w:rsidRPr="00ED6148" w:rsidRDefault="00EE264F" w:rsidP="00B05F21">
      <w:pPr>
        <w:spacing w:before="9"/>
        <w:jc w:val="center"/>
        <w:rPr>
          <w:sz w:val="40"/>
          <w:szCs w:val="40"/>
        </w:rPr>
      </w:pPr>
      <w:r w:rsidRPr="00ED6148">
        <w:rPr>
          <w:sz w:val="40"/>
          <w:szCs w:val="40"/>
        </w:rPr>
        <w:t>桃園市立內壢國中</w:t>
      </w:r>
      <w:r w:rsidR="00B75290" w:rsidRPr="00ED6148">
        <w:rPr>
          <w:sz w:val="40"/>
          <w:szCs w:val="40"/>
        </w:rPr>
        <w:t>11</w:t>
      </w:r>
      <w:r w:rsidR="00697088" w:rsidRPr="00ED6148">
        <w:rPr>
          <w:rFonts w:hint="eastAsia"/>
          <w:sz w:val="40"/>
          <w:szCs w:val="40"/>
        </w:rPr>
        <w:t>3</w:t>
      </w:r>
      <w:r w:rsidRPr="00ED6148">
        <w:rPr>
          <w:sz w:val="40"/>
          <w:szCs w:val="40"/>
        </w:rPr>
        <w:t>學年第</w:t>
      </w:r>
      <w:r w:rsidR="00697088" w:rsidRPr="00ED6148">
        <w:rPr>
          <w:rFonts w:hint="eastAsia"/>
          <w:sz w:val="40"/>
          <w:szCs w:val="40"/>
        </w:rPr>
        <w:t>二</w:t>
      </w:r>
      <w:r w:rsidRPr="00ED6148">
        <w:rPr>
          <w:sz w:val="40"/>
          <w:szCs w:val="40"/>
        </w:rPr>
        <w:t>學期</w:t>
      </w:r>
      <w:r w:rsidR="005F303F" w:rsidRPr="00ED6148">
        <w:rPr>
          <w:rFonts w:hint="eastAsia"/>
          <w:sz w:val="40"/>
          <w:szCs w:val="40"/>
        </w:rPr>
        <w:t>5</w:t>
      </w:r>
      <w:r w:rsidR="00B75290" w:rsidRPr="00ED6148">
        <w:rPr>
          <w:sz w:val="40"/>
          <w:szCs w:val="40"/>
        </w:rPr>
        <w:t>月份導師會議</w:t>
      </w:r>
      <w:r w:rsidR="00657DCC" w:rsidRPr="00ED6148">
        <w:rPr>
          <w:rFonts w:hint="eastAsia"/>
          <w:sz w:val="40"/>
          <w:szCs w:val="40"/>
        </w:rPr>
        <w:t>議程</w:t>
      </w:r>
    </w:p>
    <w:p w:rsidR="00EE264F" w:rsidRPr="00ED6148" w:rsidRDefault="00EE264F" w:rsidP="00B05F2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時間：1</w:t>
      </w:r>
      <w:r w:rsidR="004D7A2D" w:rsidRPr="00ED6148">
        <w:rPr>
          <w:sz w:val="28"/>
          <w:szCs w:val="28"/>
        </w:rPr>
        <w:t>1</w:t>
      </w:r>
      <w:r w:rsidR="00610C16" w:rsidRPr="00ED6148">
        <w:rPr>
          <w:rFonts w:hint="eastAsia"/>
          <w:sz w:val="28"/>
          <w:szCs w:val="28"/>
        </w:rPr>
        <w:t>4</w:t>
      </w:r>
      <w:r w:rsidRPr="00ED6148">
        <w:rPr>
          <w:rFonts w:hint="eastAsia"/>
          <w:sz w:val="28"/>
          <w:szCs w:val="28"/>
        </w:rPr>
        <w:t>年</w:t>
      </w:r>
      <w:r w:rsidR="00657DCC" w:rsidRPr="00ED6148">
        <w:rPr>
          <w:rFonts w:hint="eastAsia"/>
          <w:sz w:val="28"/>
          <w:szCs w:val="28"/>
        </w:rPr>
        <w:t>5</w:t>
      </w:r>
      <w:r w:rsidRPr="00ED6148">
        <w:rPr>
          <w:rFonts w:hint="eastAsia"/>
          <w:sz w:val="28"/>
          <w:szCs w:val="28"/>
        </w:rPr>
        <w:t>月</w:t>
      </w:r>
      <w:r w:rsidR="00657DCC" w:rsidRPr="00ED6148">
        <w:rPr>
          <w:rFonts w:hint="eastAsia"/>
          <w:sz w:val="28"/>
          <w:szCs w:val="28"/>
        </w:rPr>
        <w:t>6</w:t>
      </w:r>
      <w:r w:rsidRPr="00ED6148">
        <w:rPr>
          <w:rFonts w:hint="eastAsia"/>
          <w:sz w:val="28"/>
          <w:szCs w:val="28"/>
        </w:rPr>
        <w:t>日(星期二)上午7時45分</w:t>
      </w:r>
    </w:p>
    <w:p w:rsidR="00EE264F" w:rsidRPr="00ED6148" w:rsidRDefault="00EE264F" w:rsidP="00B05F2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地點：地下會議室</w:t>
      </w:r>
    </w:p>
    <w:p w:rsidR="00EE264F" w:rsidRPr="00ED6148" w:rsidRDefault="00EE264F" w:rsidP="00B05F2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出席人員：如簽到表</w:t>
      </w:r>
    </w:p>
    <w:p w:rsidR="00EE264F" w:rsidRPr="00ED6148" w:rsidRDefault="00EE264F" w:rsidP="00B05F2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 xml:space="preserve">主席：李孟倫主任                       </w:t>
      </w:r>
    </w:p>
    <w:p w:rsidR="00EE264F" w:rsidRPr="00ED6148" w:rsidRDefault="00EE264F" w:rsidP="00B05F2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各處室報告：</w:t>
      </w:r>
    </w:p>
    <w:p w:rsidR="0081582C" w:rsidRPr="00ED6148" w:rsidRDefault="00CF491C" w:rsidP="00B05F21">
      <w:pPr>
        <w:pStyle w:val="a3"/>
        <w:numPr>
          <w:ilvl w:val="0"/>
          <w:numId w:val="2"/>
        </w:numPr>
        <w:ind w:leftChars="0"/>
        <w:rPr>
          <w:b/>
          <w:color w:val="FF0000"/>
          <w:sz w:val="28"/>
          <w:szCs w:val="28"/>
        </w:rPr>
      </w:pPr>
      <w:r w:rsidRPr="00ED6148">
        <w:rPr>
          <w:rFonts w:hint="eastAsia"/>
          <w:b/>
          <w:color w:val="FF0000"/>
          <w:sz w:val="28"/>
          <w:szCs w:val="28"/>
        </w:rPr>
        <w:t>教務處</w:t>
      </w:r>
    </w:p>
    <w:p w:rsidR="0081582C" w:rsidRPr="00ED6148" w:rsidRDefault="00ED6148" w:rsidP="00B05F21">
      <w:pPr>
        <w:rPr>
          <w:sz w:val="28"/>
          <w:szCs w:val="28"/>
          <w:u w:val="single"/>
        </w:rPr>
      </w:pPr>
      <w:r w:rsidRPr="00ED6148">
        <w:rPr>
          <w:rFonts w:hint="eastAsia"/>
          <w:sz w:val="28"/>
          <w:szCs w:val="28"/>
          <w:u w:val="single"/>
        </w:rPr>
        <w:t>教學組</w:t>
      </w:r>
    </w:p>
    <w:p w:rsidR="0081582C" w:rsidRPr="00ED6148" w:rsidRDefault="00ED6148" w:rsidP="00B05F21">
      <w:pPr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全年</w:t>
      </w:r>
    </w:p>
    <w:p w:rsidR="0081582C" w:rsidRPr="00ED6148" w:rsidRDefault="0081582C" w:rsidP="00B05F21">
      <w:pPr>
        <w:pStyle w:val="a3"/>
        <w:numPr>
          <w:ilvl w:val="0"/>
          <w:numId w:val="3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因應教學正常化，請導師勿將成績公告姓名排名，以及勿有班周會被挪用，或是早自修考試等狀況。</w:t>
      </w:r>
    </w:p>
    <w:p w:rsidR="0081582C" w:rsidRPr="00ED6148" w:rsidRDefault="0081582C" w:rsidP="00B05F21">
      <w:pPr>
        <w:pStyle w:val="a3"/>
        <w:numPr>
          <w:ilvl w:val="0"/>
          <w:numId w:val="3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PISA 測驗近期將發放學生施測通知單。</w:t>
      </w:r>
    </w:p>
    <w:p w:rsidR="0081582C" w:rsidRPr="00ED6148" w:rsidRDefault="0081582C" w:rsidP="00B05F21">
      <w:pPr>
        <w:pStyle w:val="a3"/>
        <w:numPr>
          <w:ilvl w:val="0"/>
          <w:numId w:val="3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5/20(二)及5/21(三)統一進行學習扶助篩選測驗。</w:t>
      </w:r>
    </w:p>
    <w:p w:rsidR="0081582C" w:rsidRPr="00ED6148" w:rsidRDefault="0081582C" w:rsidP="00B05F21">
      <w:pPr>
        <w:pStyle w:val="a3"/>
        <w:numPr>
          <w:ilvl w:val="0"/>
          <w:numId w:val="3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6/09(四)至6/13(五)出訪日本，應屆畢業生4名，七八年級合計29</w:t>
      </w:r>
      <w:r w:rsidR="0088176C">
        <w:rPr>
          <w:rFonts w:hint="eastAsia"/>
          <w:sz w:val="28"/>
          <w:szCs w:val="28"/>
        </w:rPr>
        <w:t>名，請導師協助可提前安排課業，並叮囑參</w:t>
      </w:r>
      <w:r w:rsidRPr="00ED6148">
        <w:rPr>
          <w:rFonts w:hint="eastAsia"/>
          <w:sz w:val="28"/>
          <w:szCs w:val="28"/>
        </w:rPr>
        <w:t>訪同學，回</w:t>
      </w:r>
      <w:proofErr w:type="gramStart"/>
      <w:r w:rsidRPr="00ED6148">
        <w:rPr>
          <w:rFonts w:hint="eastAsia"/>
          <w:sz w:val="28"/>
          <w:szCs w:val="28"/>
        </w:rPr>
        <w:t>臺</w:t>
      </w:r>
      <w:proofErr w:type="gramEnd"/>
      <w:r w:rsidRPr="00ED6148">
        <w:rPr>
          <w:rFonts w:hint="eastAsia"/>
          <w:sz w:val="28"/>
          <w:szCs w:val="28"/>
        </w:rPr>
        <w:t>後把握時間準備第三次段考。</w:t>
      </w:r>
    </w:p>
    <w:p w:rsidR="0081582C" w:rsidRPr="00ED6148" w:rsidRDefault="0081582C" w:rsidP="00B05F21">
      <w:pPr>
        <w:pStyle w:val="a3"/>
        <w:numPr>
          <w:ilvl w:val="0"/>
          <w:numId w:val="3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請導師協助提醒有參加學習扶助課程、原住民語課程、新</w:t>
      </w:r>
      <w:proofErr w:type="gramStart"/>
      <w:r w:rsidRPr="00ED6148">
        <w:rPr>
          <w:rFonts w:hint="eastAsia"/>
          <w:sz w:val="28"/>
          <w:szCs w:val="28"/>
        </w:rPr>
        <w:t>住民語社團</w:t>
      </w:r>
      <w:proofErr w:type="gramEnd"/>
      <w:r w:rsidRPr="00ED6148">
        <w:rPr>
          <w:rFonts w:hint="eastAsia"/>
          <w:sz w:val="28"/>
          <w:szCs w:val="28"/>
        </w:rPr>
        <w:t>者，為了確保學生安全，請勿無故缺席。</w:t>
      </w:r>
    </w:p>
    <w:p w:rsidR="0081582C" w:rsidRPr="00ED6148" w:rsidRDefault="0081582C" w:rsidP="00B05F21">
      <w:pPr>
        <w:pStyle w:val="a3"/>
        <w:numPr>
          <w:ilvl w:val="0"/>
          <w:numId w:val="3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原住民語教師反映許多學生上課態度不佳，教務處已經加強第九節的</w:t>
      </w:r>
      <w:proofErr w:type="gramStart"/>
      <w:r w:rsidRPr="00ED6148">
        <w:rPr>
          <w:rFonts w:hint="eastAsia"/>
          <w:sz w:val="28"/>
          <w:szCs w:val="28"/>
        </w:rPr>
        <w:t>課程巡堂</w:t>
      </w:r>
      <w:proofErr w:type="gramEnd"/>
      <w:r w:rsidRPr="00ED6148">
        <w:rPr>
          <w:rFonts w:hint="eastAsia"/>
          <w:sz w:val="28"/>
          <w:szCs w:val="28"/>
        </w:rPr>
        <w:t>，也請導師協助提醒學生。</w:t>
      </w:r>
    </w:p>
    <w:p w:rsidR="0081582C" w:rsidRPr="00ED6148" w:rsidRDefault="0081582C" w:rsidP="00B05F21">
      <w:pPr>
        <w:rPr>
          <w:sz w:val="28"/>
          <w:szCs w:val="28"/>
          <w:shd w:val="pct15" w:color="auto" w:fill="FFFFFF"/>
        </w:rPr>
      </w:pPr>
      <w:r w:rsidRPr="00ED6148">
        <w:rPr>
          <w:rFonts w:hint="eastAsia"/>
          <w:sz w:val="28"/>
          <w:szCs w:val="28"/>
          <w:shd w:val="pct15" w:color="auto" w:fill="FFFFFF"/>
        </w:rPr>
        <w:t>九年級</w:t>
      </w:r>
    </w:p>
    <w:p w:rsidR="0081582C" w:rsidRPr="00ED6148" w:rsidRDefault="0081582C" w:rsidP="00B05F21">
      <w:pPr>
        <w:pStyle w:val="a3"/>
        <w:numPr>
          <w:ilvl w:val="0"/>
          <w:numId w:val="7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5/26(</w:t>
      </w:r>
      <w:proofErr w:type="gramStart"/>
      <w:r w:rsidRPr="00ED6148">
        <w:rPr>
          <w:rFonts w:hint="eastAsia"/>
          <w:sz w:val="28"/>
          <w:szCs w:val="28"/>
        </w:rPr>
        <w:t>一</w:t>
      </w:r>
      <w:proofErr w:type="gramEnd"/>
      <w:r w:rsidRPr="00ED6148">
        <w:rPr>
          <w:rFonts w:hint="eastAsia"/>
          <w:sz w:val="28"/>
          <w:szCs w:val="28"/>
        </w:rPr>
        <w:t>)第二、三節九年級進行本土語劇場觀賞。</w:t>
      </w:r>
    </w:p>
    <w:p w:rsidR="0081582C" w:rsidRPr="00ED6148" w:rsidRDefault="0081582C" w:rsidP="00B05F21">
      <w:pPr>
        <w:pStyle w:val="a3"/>
        <w:numPr>
          <w:ilvl w:val="0"/>
          <w:numId w:val="7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lastRenderedPageBreak/>
        <w:t>國際教育營隊歡迎九導</w:t>
      </w:r>
      <w:proofErr w:type="gramStart"/>
      <w:r w:rsidRPr="00ED6148">
        <w:rPr>
          <w:rFonts w:hint="eastAsia"/>
          <w:sz w:val="28"/>
          <w:szCs w:val="28"/>
        </w:rPr>
        <w:t>申請班遊</w:t>
      </w:r>
      <w:proofErr w:type="gramEnd"/>
      <w:r w:rsidRPr="00ED6148">
        <w:rPr>
          <w:rFonts w:hint="eastAsia"/>
          <w:sz w:val="28"/>
          <w:szCs w:val="28"/>
        </w:rPr>
        <w:t>，名額僅一個，日期、時間與內容可彈性調整，有意者洽分機216教學組。</w:t>
      </w:r>
    </w:p>
    <w:p w:rsidR="0081582C" w:rsidRPr="00ED6148" w:rsidRDefault="0081582C" w:rsidP="00B05F21">
      <w:pPr>
        <w:pStyle w:val="a3"/>
        <w:numPr>
          <w:ilvl w:val="0"/>
          <w:numId w:val="7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九年級會考後教學組規劃都會區阿美族文化認識課程，由種子教師們入班進行，系列課程共三次，每次約15-20分鐘，皆會進行有獎徵答，歡迎各班踴躍申請，會考後開放登記。</w:t>
      </w:r>
    </w:p>
    <w:p w:rsidR="0081582C" w:rsidRPr="00ED6148" w:rsidRDefault="0081582C" w:rsidP="00B05F21">
      <w:pPr>
        <w:pStyle w:val="a3"/>
        <w:ind w:leftChars="0" w:left="0"/>
        <w:rPr>
          <w:sz w:val="28"/>
          <w:szCs w:val="28"/>
        </w:rPr>
      </w:pPr>
      <w:r w:rsidRPr="00ED6148">
        <w:rPr>
          <w:rFonts w:hint="eastAsia"/>
          <w:sz w:val="28"/>
          <w:szCs w:val="28"/>
          <w:shd w:val="pct15" w:color="auto" w:fill="FFFFFF"/>
        </w:rPr>
        <w:t>其他：</w:t>
      </w:r>
      <w:r w:rsidRPr="00ED6148">
        <w:rPr>
          <w:rFonts w:hint="eastAsia"/>
          <w:sz w:val="28"/>
          <w:szCs w:val="28"/>
        </w:rPr>
        <w:t>5/6(二)</w:t>
      </w:r>
      <w:proofErr w:type="gramStart"/>
      <w:r w:rsidRPr="00ED6148">
        <w:rPr>
          <w:rFonts w:hint="eastAsia"/>
          <w:sz w:val="28"/>
          <w:szCs w:val="28"/>
        </w:rPr>
        <w:t>師鐸獎訪視</w:t>
      </w:r>
      <w:proofErr w:type="gramEnd"/>
      <w:r w:rsidRPr="00ED6148">
        <w:rPr>
          <w:rFonts w:hint="eastAsia"/>
          <w:sz w:val="28"/>
          <w:szCs w:val="28"/>
        </w:rPr>
        <w:t>，歡迎同仁11:55至圖書館一同為師鐸獎候選人黃靜宜老師應援打氣加油</w:t>
      </w:r>
    </w:p>
    <w:p w:rsidR="0081582C" w:rsidRPr="00ED6148" w:rsidRDefault="00ED6148" w:rsidP="00B05F21">
      <w:pPr>
        <w:rPr>
          <w:sz w:val="28"/>
          <w:szCs w:val="28"/>
          <w:u w:val="single"/>
        </w:rPr>
      </w:pPr>
      <w:r w:rsidRPr="00ED6148">
        <w:rPr>
          <w:rFonts w:hint="eastAsia"/>
          <w:sz w:val="28"/>
          <w:szCs w:val="28"/>
          <w:u w:val="single"/>
        </w:rPr>
        <w:t>註冊組</w:t>
      </w:r>
    </w:p>
    <w:p w:rsidR="0081582C" w:rsidRPr="00ED6148" w:rsidRDefault="0081582C" w:rsidP="00B05F21">
      <w:pPr>
        <w:pStyle w:val="a3"/>
        <w:numPr>
          <w:ilvl w:val="0"/>
          <w:numId w:val="4"/>
        </w:numPr>
        <w:autoSpaceDE/>
        <w:autoSpaceDN/>
        <w:ind w:leftChars="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重要行事提醒：</w:t>
      </w:r>
    </w:p>
    <w:p w:rsidR="0081582C" w:rsidRPr="00ED6148" w:rsidRDefault="0081582C" w:rsidP="00B05F21">
      <w:pPr>
        <w:pStyle w:val="a3"/>
        <w:ind w:leftChars="0" w:left="720"/>
        <w:rPr>
          <w:color w:val="2E74B5" w:themeColor="accent1" w:themeShade="BF"/>
          <w:sz w:val="28"/>
          <w:szCs w:val="28"/>
        </w:rPr>
      </w:pPr>
      <w:r w:rsidRPr="00ED6148">
        <w:rPr>
          <w:rFonts w:ascii="MS Gothic" w:eastAsia="MS Gothic" w:hAnsi="MS Gothic" w:cs="MS Gothic" w:hint="eastAsia"/>
          <w:sz w:val="28"/>
          <w:szCs w:val="28"/>
        </w:rPr>
        <w:t>➀</w:t>
      </w:r>
      <w:r w:rsidRPr="00ED6148">
        <w:rPr>
          <w:rFonts w:hint="eastAsia"/>
          <w:color w:val="000000" w:themeColor="text1"/>
          <w:sz w:val="28"/>
          <w:szCs w:val="28"/>
        </w:rPr>
        <w:t>5/13(二)九年級最後一次第八節輔導課。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ascii="MS Gothic" w:eastAsia="MS Gothic" w:hAnsi="MS Gothic" w:cs="MS Gothic" w:hint="eastAsia"/>
          <w:sz w:val="28"/>
          <w:szCs w:val="28"/>
        </w:rPr>
        <w:t>➁</w:t>
      </w:r>
      <w:r w:rsidRPr="00ED6148">
        <w:rPr>
          <w:rFonts w:hint="eastAsia"/>
          <w:color w:val="000000" w:themeColor="text1"/>
          <w:sz w:val="28"/>
          <w:szCs w:val="28"/>
        </w:rPr>
        <w:t>5/14(三)5/15(四)七八年級二段，第八節停課。</w:t>
      </w:r>
    </w:p>
    <w:p w:rsidR="0081582C" w:rsidRPr="00ED6148" w:rsidRDefault="0081582C" w:rsidP="00B05F21">
      <w:pPr>
        <w:pStyle w:val="a3"/>
        <w:ind w:leftChars="0" w:left="720"/>
        <w:rPr>
          <w:color w:val="2E74B5" w:themeColor="accent1" w:themeShade="BF"/>
          <w:sz w:val="28"/>
          <w:szCs w:val="28"/>
        </w:rPr>
      </w:pPr>
      <w:r w:rsidRPr="00ED6148">
        <w:rPr>
          <w:rFonts w:hint="eastAsia"/>
          <w:color w:val="2E74B5" w:themeColor="accent1" w:themeShade="BF"/>
          <w:sz w:val="28"/>
          <w:szCs w:val="28"/>
        </w:rPr>
        <w:t>※ 複習班與夜自習照常舉行，並提前至第八節開始。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2E74B5" w:themeColor="accent1" w:themeShade="BF"/>
          <w:sz w:val="28"/>
          <w:szCs w:val="28"/>
        </w:rPr>
        <w:t>※ 二段結算成績，後續將發放各班不及格領域</w:t>
      </w:r>
      <w:proofErr w:type="gramStart"/>
      <w:r w:rsidRPr="00ED6148">
        <w:rPr>
          <w:rFonts w:hint="eastAsia"/>
          <w:color w:val="2E74B5" w:themeColor="accent1" w:themeShade="BF"/>
          <w:sz w:val="28"/>
          <w:szCs w:val="28"/>
        </w:rPr>
        <w:t>警示單</w:t>
      </w:r>
      <w:proofErr w:type="gramEnd"/>
      <w:r w:rsidRPr="00ED6148">
        <w:rPr>
          <w:rFonts w:hint="eastAsia"/>
          <w:color w:val="2E74B5" w:themeColor="accent1" w:themeShade="BF"/>
          <w:sz w:val="28"/>
          <w:szCs w:val="28"/>
        </w:rPr>
        <w:t>。請導師協助提醒學生加強第三次段考，若領域不及格，則須參加下學期開學的領域補考。</w:t>
      </w:r>
      <w:r w:rsidRPr="00ED6148">
        <w:rPr>
          <w:color w:val="2E74B5" w:themeColor="accent1" w:themeShade="BF"/>
          <w:sz w:val="28"/>
          <w:szCs w:val="28"/>
        </w:rPr>
        <w:br/>
      </w:r>
      <w:r w:rsidRPr="00ED6148">
        <w:rPr>
          <w:rFonts w:ascii="MS Gothic" w:eastAsia="MS Gothic" w:hAnsi="MS Gothic" w:cs="MS Gothic" w:hint="eastAsia"/>
          <w:sz w:val="28"/>
          <w:szCs w:val="28"/>
        </w:rPr>
        <w:t>➂</w:t>
      </w:r>
      <w:r w:rsidRPr="00ED6148">
        <w:rPr>
          <w:rFonts w:hint="eastAsia"/>
          <w:color w:val="000000" w:themeColor="text1"/>
          <w:sz w:val="28"/>
          <w:szCs w:val="28"/>
        </w:rPr>
        <w:t>5/29(四)第二節到第四節為114年桃園市七年級學力檢測，試務中心設於教務處，請任課老師提前領卷並協助監考後繳回試卷袋。</w:t>
      </w:r>
    </w:p>
    <w:p w:rsidR="0081582C" w:rsidRPr="00ED6148" w:rsidRDefault="0081582C" w:rsidP="00B05F21">
      <w:pPr>
        <w:pStyle w:val="a3"/>
        <w:numPr>
          <w:ilvl w:val="0"/>
          <w:numId w:val="4"/>
        </w:numPr>
        <w:autoSpaceDE/>
        <w:autoSpaceDN/>
        <w:ind w:leftChars="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九年級畢業成績及升學事項行事曆：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1. 5/12(</w:t>
      </w:r>
      <w:proofErr w:type="gramStart"/>
      <w:r w:rsidRPr="00ED6148">
        <w:rPr>
          <w:rFonts w:hint="eastAsia"/>
          <w:color w:val="000000" w:themeColor="text1"/>
          <w:sz w:val="28"/>
          <w:szCs w:val="28"/>
        </w:rPr>
        <w:t>一</w:t>
      </w:r>
      <w:proofErr w:type="gramEnd"/>
      <w:r w:rsidRPr="00ED6148">
        <w:rPr>
          <w:rFonts w:hint="eastAsia"/>
          <w:color w:val="000000" w:themeColor="text1"/>
          <w:sz w:val="28"/>
          <w:szCs w:val="28"/>
        </w:rPr>
        <w:t>)</w:t>
      </w:r>
      <w:proofErr w:type="gramStart"/>
      <w:r w:rsidRPr="00ED6148">
        <w:rPr>
          <w:rFonts w:hint="eastAsia"/>
          <w:color w:val="000000" w:themeColor="text1"/>
          <w:sz w:val="28"/>
          <w:szCs w:val="28"/>
        </w:rPr>
        <w:t>超額比序積</w:t>
      </w:r>
      <w:proofErr w:type="gramEnd"/>
      <w:r w:rsidRPr="00ED6148">
        <w:rPr>
          <w:rFonts w:hint="eastAsia"/>
          <w:color w:val="000000" w:themeColor="text1"/>
          <w:sz w:val="28"/>
          <w:szCs w:val="28"/>
        </w:rPr>
        <w:t>分表、基本資料表發放家長簽名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2. 5/14(三)</w:t>
      </w:r>
      <w:proofErr w:type="gramStart"/>
      <w:r w:rsidRPr="00ED6148">
        <w:rPr>
          <w:rFonts w:hint="eastAsia"/>
          <w:color w:val="000000" w:themeColor="text1"/>
          <w:sz w:val="28"/>
          <w:szCs w:val="28"/>
        </w:rPr>
        <w:t>超額比序積分</w:t>
      </w:r>
      <w:proofErr w:type="gramEnd"/>
      <w:r w:rsidRPr="00ED6148">
        <w:rPr>
          <w:rFonts w:hint="eastAsia"/>
          <w:color w:val="000000" w:themeColor="text1"/>
          <w:sz w:val="28"/>
          <w:szCs w:val="28"/>
        </w:rPr>
        <w:t>表、基本資料表導師收齊繳回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3</w:t>
      </w:r>
      <w:r w:rsidRPr="00ED6148">
        <w:rPr>
          <w:color w:val="000000" w:themeColor="text1"/>
          <w:sz w:val="28"/>
          <w:szCs w:val="28"/>
        </w:rPr>
        <w:t>. 5/1</w:t>
      </w:r>
      <w:r w:rsidRPr="00ED6148">
        <w:rPr>
          <w:rFonts w:hint="eastAsia"/>
          <w:color w:val="000000" w:themeColor="text1"/>
          <w:sz w:val="28"/>
          <w:szCs w:val="28"/>
        </w:rPr>
        <w:t>4</w:t>
      </w:r>
      <w:r w:rsidRPr="00ED6148">
        <w:rPr>
          <w:color w:val="000000" w:themeColor="text1"/>
          <w:sz w:val="28"/>
          <w:szCs w:val="28"/>
        </w:rPr>
        <w:t>(</w:t>
      </w:r>
      <w:r w:rsidRPr="00ED6148">
        <w:rPr>
          <w:rFonts w:hint="eastAsia"/>
          <w:color w:val="000000" w:themeColor="text1"/>
          <w:sz w:val="28"/>
          <w:szCs w:val="28"/>
        </w:rPr>
        <w:t>三</w:t>
      </w:r>
      <w:r w:rsidRPr="00ED6148">
        <w:rPr>
          <w:color w:val="000000" w:themeColor="text1"/>
          <w:sz w:val="28"/>
          <w:szCs w:val="28"/>
        </w:rPr>
        <w:t>)</w:t>
      </w:r>
      <w:r w:rsidRPr="00ED6148">
        <w:rPr>
          <w:rFonts w:hint="eastAsia"/>
          <w:color w:val="000000" w:themeColor="text1"/>
          <w:sz w:val="28"/>
          <w:szCs w:val="28"/>
        </w:rPr>
        <w:t>早自修進行導師場【會考注意事項說明】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4</w:t>
      </w:r>
      <w:r w:rsidRPr="00ED6148">
        <w:rPr>
          <w:color w:val="000000" w:themeColor="text1"/>
          <w:sz w:val="28"/>
          <w:szCs w:val="28"/>
        </w:rPr>
        <w:t>. 5/1</w:t>
      </w:r>
      <w:r w:rsidRPr="00ED6148">
        <w:rPr>
          <w:rFonts w:hint="eastAsia"/>
          <w:color w:val="000000" w:themeColor="text1"/>
          <w:sz w:val="28"/>
          <w:szCs w:val="28"/>
        </w:rPr>
        <w:t>4</w:t>
      </w:r>
      <w:r w:rsidRPr="00ED6148">
        <w:rPr>
          <w:color w:val="000000" w:themeColor="text1"/>
          <w:sz w:val="28"/>
          <w:szCs w:val="28"/>
        </w:rPr>
        <w:t>(</w:t>
      </w:r>
      <w:r w:rsidRPr="00ED6148">
        <w:rPr>
          <w:rFonts w:hint="eastAsia"/>
          <w:color w:val="000000" w:themeColor="text1"/>
          <w:sz w:val="28"/>
          <w:szCs w:val="28"/>
        </w:rPr>
        <w:t>三</w:t>
      </w:r>
      <w:r w:rsidRPr="00ED6148">
        <w:rPr>
          <w:color w:val="000000" w:themeColor="text1"/>
          <w:sz w:val="28"/>
          <w:szCs w:val="28"/>
        </w:rPr>
        <w:t>)</w:t>
      </w:r>
      <w:r w:rsidRPr="00ED6148">
        <w:rPr>
          <w:rFonts w:hint="eastAsia"/>
          <w:color w:val="000000" w:themeColor="text1"/>
          <w:sz w:val="28"/>
          <w:szCs w:val="28"/>
        </w:rPr>
        <w:t>第五節進行學生場【會考注意事項說明】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lastRenderedPageBreak/>
        <w:t>5</w:t>
      </w:r>
      <w:r w:rsidRPr="00ED6148">
        <w:rPr>
          <w:color w:val="000000" w:themeColor="text1"/>
          <w:sz w:val="28"/>
          <w:szCs w:val="28"/>
        </w:rPr>
        <w:t>. 5/1</w:t>
      </w:r>
      <w:r w:rsidRPr="00ED6148">
        <w:rPr>
          <w:rFonts w:hint="eastAsia"/>
          <w:color w:val="000000" w:themeColor="text1"/>
          <w:sz w:val="28"/>
          <w:szCs w:val="28"/>
        </w:rPr>
        <w:t>5</w:t>
      </w:r>
      <w:r w:rsidRPr="00ED6148">
        <w:rPr>
          <w:color w:val="000000" w:themeColor="text1"/>
          <w:sz w:val="28"/>
          <w:szCs w:val="28"/>
        </w:rPr>
        <w:t>(</w:t>
      </w:r>
      <w:r w:rsidRPr="00ED6148">
        <w:rPr>
          <w:rFonts w:hint="eastAsia"/>
          <w:color w:val="000000" w:themeColor="text1"/>
          <w:sz w:val="28"/>
          <w:szCs w:val="28"/>
        </w:rPr>
        <w:t>四</w:t>
      </w:r>
      <w:r w:rsidRPr="00ED6148">
        <w:rPr>
          <w:color w:val="000000" w:themeColor="text1"/>
          <w:sz w:val="28"/>
          <w:szCs w:val="28"/>
        </w:rPr>
        <w:t>)</w:t>
      </w:r>
      <w:r w:rsidRPr="00ED6148">
        <w:rPr>
          <w:rFonts w:hint="eastAsia"/>
          <w:color w:val="000000" w:themeColor="text1"/>
          <w:sz w:val="28"/>
          <w:szCs w:val="28"/>
        </w:rPr>
        <w:t>複習班及夜自習最終日，5/16(五)看考場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6</w:t>
      </w:r>
      <w:r w:rsidRPr="00ED6148">
        <w:rPr>
          <w:color w:val="000000" w:themeColor="text1"/>
          <w:sz w:val="28"/>
          <w:szCs w:val="28"/>
        </w:rPr>
        <w:t>. 5/</w:t>
      </w:r>
      <w:r w:rsidRPr="00ED6148">
        <w:rPr>
          <w:rFonts w:hint="eastAsia"/>
          <w:color w:val="000000" w:themeColor="text1"/>
          <w:sz w:val="28"/>
          <w:szCs w:val="28"/>
        </w:rPr>
        <w:t>17</w:t>
      </w:r>
      <w:r w:rsidRPr="00ED6148">
        <w:rPr>
          <w:color w:val="000000" w:themeColor="text1"/>
          <w:sz w:val="28"/>
          <w:szCs w:val="28"/>
        </w:rPr>
        <w:t>(</w:t>
      </w:r>
      <w:r w:rsidRPr="00ED6148">
        <w:rPr>
          <w:rFonts w:hint="eastAsia"/>
          <w:color w:val="000000" w:themeColor="text1"/>
          <w:sz w:val="28"/>
          <w:szCs w:val="28"/>
        </w:rPr>
        <w:t>六</w:t>
      </w:r>
      <w:r w:rsidRPr="00ED6148">
        <w:rPr>
          <w:color w:val="000000" w:themeColor="text1"/>
          <w:sz w:val="28"/>
          <w:szCs w:val="28"/>
        </w:rPr>
        <w:t>)-5/1</w:t>
      </w:r>
      <w:r w:rsidRPr="00ED6148">
        <w:rPr>
          <w:rFonts w:hint="eastAsia"/>
          <w:color w:val="000000" w:themeColor="text1"/>
          <w:sz w:val="28"/>
          <w:szCs w:val="28"/>
        </w:rPr>
        <w:t>8</w:t>
      </w:r>
      <w:r w:rsidRPr="00ED6148">
        <w:rPr>
          <w:color w:val="000000" w:themeColor="text1"/>
          <w:sz w:val="28"/>
          <w:szCs w:val="28"/>
        </w:rPr>
        <w:t>(</w:t>
      </w:r>
      <w:r w:rsidRPr="00ED6148">
        <w:rPr>
          <w:rFonts w:hint="eastAsia"/>
          <w:color w:val="000000" w:themeColor="text1"/>
          <w:sz w:val="28"/>
          <w:szCs w:val="28"/>
        </w:rPr>
        <w:t>日</w:t>
      </w:r>
      <w:r w:rsidRPr="00ED6148">
        <w:rPr>
          <w:color w:val="000000" w:themeColor="text1"/>
          <w:sz w:val="28"/>
          <w:szCs w:val="28"/>
        </w:rPr>
        <w:t>)</w:t>
      </w:r>
      <w:r w:rsidRPr="00ED6148">
        <w:rPr>
          <w:rFonts w:hint="eastAsia"/>
          <w:color w:val="000000" w:themeColor="text1"/>
          <w:sz w:val="28"/>
          <w:szCs w:val="28"/>
        </w:rPr>
        <w:t>教育會考</w:t>
      </w:r>
      <w:r w:rsidRPr="00ED6148">
        <w:rPr>
          <w:color w:val="000000" w:themeColor="text1"/>
          <w:sz w:val="28"/>
          <w:szCs w:val="28"/>
        </w:rPr>
        <w:t>(</w:t>
      </w:r>
      <w:r w:rsidRPr="00ED6148">
        <w:rPr>
          <w:rFonts w:hint="eastAsia"/>
          <w:color w:val="000000" w:themeColor="text1"/>
          <w:sz w:val="28"/>
          <w:szCs w:val="28"/>
        </w:rPr>
        <w:t>考場：內壢高中</w:t>
      </w:r>
      <w:r w:rsidRPr="00ED6148">
        <w:rPr>
          <w:color w:val="000000" w:themeColor="text1"/>
          <w:sz w:val="28"/>
          <w:szCs w:val="28"/>
        </w:rPr>
        <w:t>)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當日發給導師「學生畢業成績</w:t>
      </w:r>
      <w:r w:rsidRPr="00ED6148">
        <w:rPr>
          <w:color w:val="000000" w:themeColor="text1"/>
          <w:sz w:val="28"/>
          <w:szCs w:val="28"/>
        </w:rPr>
        <w:t>(</w:t>
      </w:r>
      <w:proofErr w:type="gramStart"/>
      <w:r w:rsidRPr="00ED6148">
        <w:rPr>
          <w:rFonts w:hint="eastAsia"/>
          <w:color w:val="000000" w:themeColor="text1"/>
          <w:sz w:val="28"/>
          <w:szCs w:val="28"/>
        </w:rPr>
        <w:t>採</w:t>
      </w:r>
      <w:proofErr w:type="gramEnd"/>
      <w:r w:rsidRPr="00ED6148">
        <w:rPr>
          <w:rFonts w:hint="eastAsia"/>
          <w:color w:val="000000" w:themeColor="text1"/>
          <w:sz w:val="28"/>
          <w:szCs w:val="28"/>
        </w:rPr>
        <w:t>計原始成績</w:t>
      </w:r>
      <w:r w:rsidRPr="00ED6148">
        <w:rPr>
          <w:color w:val="000000" w:themeColor="text1"/>
          <w:sz w:val="28"/>
          <w:szCs w:val="28"/>
        </w:rPr>
        <w:t>)</w:t>
      </w:r>
      <w:r w:rsidRPr="00ED6148">
        <w:rPr>
          <w:rFonts w:hint="eastAsia"/>
          <w:color w:val="000000" w:themeColor="text1"/>
          <w:sz w:val="28"/>
          <w:szCs w:val="28"/>
        </w:rPr>
        <w:t>」及「畢業獎項」名單填寫。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7. 5/19(</w:t>
      </w:r>
      <w:proofErr w:type="gramStart"/>
      <w:r w:rsidRPr="00ED6148">
        <w:rPr>
          <w:rFonts w:hint="eastAsia"/>
          <w:color w:val="000000" w:themeColor="text1"/>
          <w:sz w:val="28"/>
          <w:szCs w:val="28"/>
        </w:rPr>
        <w:t>一</w:t>
      </w:r>
      <w:proofErr w:type="gramEnd"/>
      <w:r w:rsidRPr="00ED6148">
        <w:rPr>
          <w:rFonts w:hint="eastAsia"/>
          <w:color w:val="000000" w:themeColor="text1"/>
          <w:sz w:val="28"/>
          <w:szCs w:val="28"/>
        </w:rPr>
        <w:t>)繳回「畢業獎項」名單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8</w:t>
      </w:r>
      <w:r w:rsidRPr="00ED6148">
        <w:rPr>
          <w:color w:val="000000" w:themeColor="text1"/>
          <w:sz w:val="28"/>
          <w:szCs w:val="28"/>
        </w:rPr>
        <w:t>. 5/2</w:t>
      </w:r>
      <w:r w:rsidRPr="00ED6148">
        <w:rPr>
          <w:rFonts w:hint="eastAsia"/>
          <w:color w:val="000000" w:themeColor="text1"/>
          <w:sz w:val="28"/>
          <w:szCs w:val="28"/>
        </w:rPr>
        <w:t>1</w:t>
      </w:r>
      <w:r w:rsidRPr="00ED6148">
        <w:rPr>
          <w:color w:val="000000" w:themeColor="text1"/>
          <w:sz w:val="28"/>
          <w:szCs w:val="28"/>
        </w:rPr>
        <w:t>(</w:t>
      </w:r>
      <w:r w:rsidRPr="00ED6148">
        <w:rPr>
          <w:rFonts w:hint="eastAsia"/>
          <w:color w:val="000000" w:themeColor="text1"/>
          <w:sz w:val="28"/>
          <w:szCs w:val="28"/>
        </w:rPr>
        <w:t>三</w:t>
      </w:r>
      <w:r w:rsidRPr="00ED6148">
        <w:rPr>
          <w:color w:val="000000" w:themeColor="text1"/>
          <w:sz w:val="28"/>
          <w:szCs w:val="28"/>
        </w:rPr>
        <w:t>)</w:t>
      </w:r>
      <w:r w:rsidRPr="00ED6148">
        <w:rPr>
          <w:rFonts w:hint="eastAsia"/>
          <w:color w:val="000000" w:themeColor="text1"/>
          <w:sz w:val="28"/>
          <w:szCs w:val="28"/>
        </w:rPr>
        <w:t>「畢業資格暨</w:t>
      </w:r>
      <w:proofErr w:type="gramStart"/>
      <w:r w:rsidRPr="00ED6148">
        <w:rPr>
          <w:rFonts w:hint="eastAsia"/>
          <w:color w:val="000000" w:themeColor="text1"/>
          <w:sz w:val="28"/>
          <w:szCs w:val="28"/>
        </w:rPr>
        <w:t>超額比序積分</w:t>
      </w:r>
      <w:proofErr w:type="gramEnd"/>
      <w:r w:rsidRPr="00ED6148">
        <w:rPr>
          <w:rFonts w:hint="eastAsia"/>
          <w:color w:val="000000" w:themeColor="text1"/>
          <w:sz w:val="28"/>
          <w:szCs w:val="28"/>
        </w:rPr>
        <w:t>」審查會議。</w:t>
      </w:r>
      <w:r w:rsidRPr="00ED6148">
        <w:rPr>
          <w:color w:val="000000" w:themeColor="text1"/>
          <w:sz w:val="28"/>
          <w:szCs w:val="28"/>
        </w:rPr>
        <w:t xml:space="preserve"> 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 xml:space="preserve">9. </w:t>
      </w:r>
      <w:r w:rsidRPr="00ED6148">
        <w:rPr>
          <w:color w:val="000000" w:themeColor="text1"/>
          <w:sz w:val="28"/>
          <w:szCs w:val="28"/>
        </w:rPr>
        <w:t>6/2</w:t>
      </w:r>
      <w:r w:rsidRPr="00ED6148">
        <w:rPr>
          <w:rFonts w:hint="eastAsia"/>
          <w:color w:val="000000" w:themeColor="text1"/>
          <w:sz w:val="28"/>
          <w:szCs w:val="28"/>
        </w:rPr>
        <w:t>0(五)晚上免試選填志願說明會（地下會議室）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10.</w:t>
      </w:r>
      <w:r w:rsidRPr="00ED6148">
        <w:rPr>
          <w:color w:val="000000" w:themeColor="text1"/>
          <w:sz w:val="28"/>
          <w:szCs w:val="28"/>
        </w:rPr>
        <w:t>6/2</w:t>
      </w:r>
      <w:r w:rsidRPr="00ED6148">
        <w:rPr>
          <w:rFonts w:hint="eastAsia"/>
          <w:color w:val="000000" w:themeColor="text1"/>
          <w:sz w:val="28"/>
          <w:szCs w:val="28"/>
        </w:rPr>
        <w:t>3(</w:t>
      </w:r>
      <w:proofErr w:type="gramStart"/>
      <w:r w:rsidRPr="00ED6148">
        <w:rPr>
          <w:rFonts w:hint="eastAsia"/>
          <w:color w:val="000000" w:themeColor="text1"/>
          <w:sz w:val="28"/>
          <w:szCs w:val="28"/>
        </w:rPr>
        <w:t>一</w:t>
      </w:r>
      <w:proofErr w:type="gramEnd"/>
      <w:r w:rsidRPr="00ED6148">
        <w:rPr>
          <w:rFonts w:hint="eastAsia"/>
          <w:color w:val="000000" w:themeColor="text1"/>
          <w:sz w:val="28"/>
          <w:szCs w:val="28"/>
        </w:rPr>
        <w:t>)發放免試志願確認表</w:t>
      </w:r>
    </w:p>
    <w:p w:rsidR="0081582C" w:rsidRPr="00ED6148" w:rsidRDefault="0081582C" w:rsidP="00B05F21">
      <w:pPr>
        <w:pStyle w:val="a3"/>
        <w:ind w:leftChars="0" w:left="72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11.</w:t>
      </w:r>
      <w:r w:rsidRPr="00ED6148">
        <w:rPr>
          <w:color w:val="000000" w:themeColor="text1"/>
          <w:sz w:val="28"/>
          <w:szCs w:val="28"/>
        </w:rPr>
        <w:t>6/2</w:t>
      </w:r>
      <w:r w:rsidRPr="00ED6148">
        <w:rPr>
          <w:rFonts w:hint="eastAsia"/>
          <w:color w:val="000000" w:themeColor="text1"/>
          <w:sz w:val="28"/>
          <w:szCs w:val="28"/>
        </w:rPr>
        <w:t>4(二)收回免試志願確認表</w:t>
      </w:r>
    </w:p>
    <w:p w:rsidR="0081582C" w:rsidRPr="00ED6148" w:rsidRDefault="00ED6148" w:rsidP="00B05F21">
      <w:pPr>
        <w:rPr>
          <w:sz w:val="28"/>
          <w:szCs w:val="28"/>
          <w:u w:val="single"/>
          <w:shd w:val="pct15" w:color="auto" w:fill="FFFFFF"/>
        </w:rPr>
      </w:pPr>
      <w:r w:rsidRPr="00ED6148">
        <w:rPr>
          <w:rFonts w:hint="eastAsia"/>
          <w:sz w:val="28"/>
          <w:szCs w:val="28"/>
          <w:u w:val="single"/>
        </w:rPr>
        <w:t>設備組</w:t>
      </w:r>
    </w:p>
    <w:p w:rsidR="0081582C" w:rsidRPr="00ED6148" w:rsidRDefault="0081582C" w:rsidP="00B05F21">
      <w:pPr>
        <w:pStyle w:val="a3"/>
        <w:numPr>
          <w:ilvl w:val="0"/>
          <w:numId w:val="5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5/21(三)午休集合九年級各班資訊股長說明離校前班級設備檢查應完成事項，暫定6/3(二)午休檢查各班繳交之自主檢查表、</w:t>
      </w:r>
      <w:proofErr w:type="gramStart"/>
      <w:r w:rsidRPr="00ED6148">
        <w:rPr>
          <w:rFonts w:hint="eastAsia"/>
          <w:sz w:val="28"/>
          <w:szCs w:val="28"/>
        </w:rPr>
        <w:t>鍵鼠組</w:t>
      </w:r>
      <w:proofErr w:type="gramEnd"/>
      <w:r w:rsidRPr="00ED6148">
        <w:rPr>
          <w:rFonts w:hint="eastAsia"/>
          <w:sz w:val="28"/>
          <w:szCs w:val="28"/>
        </w:rPr>
        <w:t>、班級鐵櫃及黑板鑰匙等物品(地點為勵志樓一樓電腦教室)。</w:t>
      </w:r>
    </w:p>
    <w:p w:rsidR="0081582C" w:rsidRPr="00ED6148" w:rsidRDefault="0081582C" w:rsidP="00B05F21">
      <w:pPr>
        <w:pStyle w:val="a3"/>
        <w:numPr>
          <w:ilvl w:val="0"/>
          <w:numId w:val="5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本學期說故事達人決賽訂於5/21(三)12:50至第五節，七八年級共有八名學生進入決賽，請導師多多鼓勵同學積極準備，爭取好表現。</w:t>
      </w:r>
    </w:p>
    <w:p w:rsidR="0081582C" w:rsidRPr="00ED6148" w:rsidRDefault="00ED6148" w:rsidP="00B05F21">
      <w:pPr>
        <w:pStyle w:val="a3"/>
        <w:ind w:leftChars="0" w:left="0"/>
        <w:rPr>
          <w:sz w:val="28"/>
          <w:szCs w:val="28"/>
          <w:u w:val="single"/>
        </w:rPr>
      </w:pPr>
      <w:r w:rsidRPr="00ED6148">
        <w:rPr>
          <w:rFonts w:hint="eastAsia"/>
          <w:sz w:val="28"/>
          <w:szCs w:val="28"/>
          <w:u w:val="single"/>
        </w:rPr>
        <w:t>資訊組</w:t>
      </w:r>
    </w:p>
    <w:p w:rsidR="0081582C" w:rsidRPr="00ED6148" w:rsidRDefault="0081582C" w:rsidP="00B05F21">
      <w:pPr>
        <w:pStyle w:val="a3"/>
        <w:numPr>
          <w:ilvl w:val="0"/>
          <w:numId w:val="6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為防範資通安全風險與避免機敏資料外</w:t>
      </w:r>
      <w:proofErr w:type="gramStart"/>
      <w:r w:rsidRPr="00ED6148">
        <w:rPr>
          <w:rFonts w:hint="eastAsia"/>
          <w:sz w:val="28"/>
          <w:szCs w:val="28"/>
        </w:rPr>
        <w:t>洩</w:t>
      </w:r>
      <w:proofErr w:type="gramEnd"/>
      <w:r w:rsidRPr="00ED6148">
        <w:rPr>
          <w:rFonts w:hint="eastAsia"/>
          <w:sz w:val="28"/>
          <w:szCs w:val="28"/>
        </w:rPr>
        <w:t>，請本校同仁務必落實</w:t>
      </w:r>
      <w:proofErr w:type="gramStart"/>
      <w:r w:rsidRPr="00ED6148">
        <w:rPr>
          <w:rFonts w:hint="eastAsia"/>
          <w:sz w:val="28"/>
          <w:szCs w:val="28"/>
        </w:rPr>
        <w:t>以下資安措</w:t>
      </w:r>
      <w:proofErr w:type="gramEnd"/>
      <w:r w:rsidRPr="00ED6148">
        <w:rPr>
          <w:rFonts w:hint="eastAsia"/>
          <w:sz w:val="28"/>
          <w:szCs w:val="28"/>
        </w:rPr>
        <w:t>施：</w:t>
      </w:r>
    </w:p>
    <w:p w:rsidR="0081582C" w:rsidRPr="00ED6148" w:rsidRDefault="0081582C" w:rsidP="00B05F21">
      <w:pPr>
        <w:pStyle w:val="a3"/>
        <w:ind w:leftChars="0" w:left="720"/>
        <w:rPr>
          <w:sz w:val="28"/>
          <w:szCs w:val="28"/>
        </w:rPr>
      </w:pPr>
      <w:r w:rsidRPr="00ED6148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Pr="00ED6148">
        <w:rPr>
          <w:rFonts w:hint="eastAsia"/>
          <w:sz w:val="28"/>
          <w:szCs w:val="28"/>
        </w:rPr>
        <w:t>嚴禁使用大陸廠牌資通訊產品，不得安裝非公務用途軟體，如遊戲、影音、社群、未授權應用程式等。</w:t>
      </w:r>
    </w:p>
    <w:p w:rsidR="0081582C" w:rsidRPr="00ED6148" w:rsidRDefault="0081582C" w:rsidP="00B05F21">
      <w:pPr>
        <w:pStyle w:val="a3"/>
        <w:ind w:leftChars="0" w:left="720"/>
        <w:rPr>
          <w:sz w:val="28"/>
          <w:szCs w:val="28"/>
        </w:rPr>
      </w:pPr>
      <w:r w:rsidRPr="00ED6148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Pr="00ED6148">
        <w:rPr>
          <w:rFonts w:hint="eastAsia"/>
          <w:sz w:val="28"/>
          <w:szCs w:val="28"/>
        </w:rPr>
        <w:t>請定期盤點所屬電腦、平板設備安裝軟體，非屬業務所需者應於</w:t>
      </w:r>
      <w:r w:rsidRPr="00ED6148">
        <w:rPr>
          <w:sz w:val="28"/>
          <w:szCs w:val="28"/>
        </w:rPr>
        <w:t>1</w:t>
      </w:r>
      <w:r w:rsidRPr="00ED6148">
        <w:rPr>
          <w:rFonts w:hint="eastAsia"/>
          <w:sz w:val="28"/>
          <w:szCs w:val="28"/>
        </w:rPr>
        <w:t>個月內移除。</w:t>
      </w:r>
    </w:p>
    <w:p w:rsidR="0081582C" w:rsidRPr="00ED6148" w:rsidRDefault="0081582C" w:rsidP="00B05F21">
      <w:pPr>
        <w:pStyle w:val="a3"/>
        <w:ind w:leftChars="0" w:left="720"/>
        <w:rPr>
          <w:sz w:val="28"/>
          <w:szCs w:val="28"/>
        </w:rPr>
      </w:pPr>
      <w:r w:rsidRPr="00ED6148">
        <w:rPr>
          <w:rFonts w:ascii="新細明體" w:eastAsia="新細明體" w:hAnsi="新細明體" w:cs="新細明體" w:hint="eastAsia"/>
          <w:sz w:val="28"/>
          <w:szCs w:val="28"/>
        </w:rPr>
        <w:lastRenderedPageBreak/>
        <w:t>③</w:t>
      </w:r>
      <w:r w:rsidRPr="00ED6148">
        <w:rPr>
          <w:rFonts w:hint="eastAsia"/>
          <w:sz w:val="28"/>
          <w:szCs w:val="28"/>
        </w:rPr>
        <w:t>特別提醒：請勿安裝或使用遠端桌面控制類軟體（如</w:t>
      </w:r>
      <w:r w:rsidRPr="00ED6148">
        <w:rPr>
          <w:sz w:val="28"/>
          <w:szCs w:val="28"/>
        </w:rPr>
        <w:t xml:space="preserve"> AnyDesk</w:t>
      </w:r>
      <w:r w:rsidRPr="00ED6148">
        <w:rPr>
          <w:rFonts w:hint="eastAsia"/>
          <w:sz w:val="28"/>
          <w:szCs w:val="28"/>
        </w:rPr>
        <w:t>、</w:t>
      </w:r>
      <w:r w:rsidRPr="00ED6148">
        <w:rPr>
          <w:sz w:val="28"/>
          <w:szCs w:val="28"/>
        </w:rPr>
        <w:t>Chrome Remote Desktop</w:t>
      </w:r>
      <w:r w:rsidRPr="00ED6148">
        <w:rPr>
          <w:rFonts w:hint="eastAsia"/>
          <w:sz w:val="28"/>
          <w:szCs w:val="28"/>
        </w:rPr>
        <w:t>遠端控制等），此類程式易</w:t>
      </w:r>
      <w:proofErr w:type="gramStart"/>
      <w:r w:rsidRPr="00ED6148">
        <w:rPr>
          <w:rFonts w:hint="eastAsia"/>
          <w:sz w:val="28"/>
          <w:szCs w:val="28"/>
        </w:rPr>
        <w:t>造成資安漏洞</w:t>
      </w:r>
      <w:proofErr w:type="gramEnd"/>
      <w:r w:rsidRPr="00ED6148">
        <w:rPr>
          <w:rFonts w:hint="eastAsia"/>
          <w:sz w:val="28"/>
          <w:szCs w:val="28"/>
        </w:rPr>
        <w:t>，屬高風險等級，已列入教育局禁用清單內，務必全面清查並移除。</w:t>
      </w:r>
    </w:p>
    <w:p w:rsidR="0081582C" w:rsidRPr="00ED6148" w:rsidRDefault="0081582C" w:rsidP="00B05F21">
      <w:pPr>
        <w:pStyle w:val="a3"/>
        <w:numPr>
          <w:ilvl w:val="0"/>
          <w:numId w:val="6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依教育部「推動中小學數位學習精進方案」113年中小學實施計畫，A3數位素養增能研習(每人至少3小時)：</w:t>
      </w:r>
    </w:p>
    <w:p w:rsidR="0081582C" w:rsidRPr="00ED6148" w:rsidRDefault="0081582C" w:rsidP="00B05F21">
      <w:pPr>
        <w:pStyle w:val="a3"/>
        <w:ind w:leftChars="0" w:left="720"/>
        <w:rPr>
          <w:sz w:val="28"/>
          <w:szCs w:val="28"/>
        </w:rPr>
      </w:pPr>
      <w:r w:rsidRPr="00ED6148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Pr="00ED6148">
        <w:rPr>
          <w:rFonts w:hint="eastAsia"/>
          <w:sz w:val="28"/>
          <w:szCs w:val="28"/>
        </w:rPr>
        <w:t>每年培訓編制內教師人數達總數</w:t>
      </w:r>
      <w:r w:rsidRPr="00ED6148">
        <w:rPr>
          <w:sz w:val="28"/>
          <w:szCs w:val="28"/>
        </w:rPr>
        <w:t>10%</w:t>
      </w:r>
      <w:r w:rsidRPr="00ED6148">
        <w:rPr>
          <w:rFonts w:hint="eastAsia"/>
          <w:sz w:val="28"/>
          <w:szCs w:val="28"/>
        </w:rPr>
        <w:t>，每年不重複。</w:t>
      </w:r>
    </w:p>
    <w:p w:rsidR="0081582C" w:rsidRPr="00ED6148" w:rsidRDefault="0081582C" w:rsidP="00B05F21">
      <w:pPr>
        <w:pStyle w:val="a3"/>
        <w:ind w:leftChars="0" w:left="720"/>
        <w:rPr>
          <w:sz w:val="28"/>
          <w:szCs w:val="28"/>
        </w:rPr>
      </w:pPr>
      <w:r w:rsidRPr="00ED6148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Pr="00ED6148">
        <w:rPr>
          <w:rFonts w:hint="eastAsia"/>
          <w:sz w:val="28"/>
          <w:szCs w:val="28"/>
        </w:rPr>
        <w:t>可至「</w:t>
      </w:r>
      <w:r w:rsidRPr="00ED6148">
        <w:rPr>
          <w:sz w:val="28"/>
          <w:szCs w:val="28"/>
        </w:rPr>
        <w:t>edu</w:t>
      </w:r>
      <w:r w:rsidRPr="00ED6148">
        <w:rPr>
          <w:rFonts w:hint="eastAsia"/>
          <w:sz w:val="28"/>
          <w:szCs w:val="28"/>
        </w:rPr>
        <w:t>磨課師」教師</w:t>
      </w:r>
      <w:r w:rsidRPr="00ED6148">
        <w:rPr>
          <w:sz w:val="28"/>
          <w:szCs w:val="28"/>
        </w:rPr>
        <w:t>e</w:t>
      </w:r>
      <w:r w:rsidRPr="00ED6148">
        <w:rPr>
          <w:rFonts w:hint="eastAsia"/>
          <w:sz w:val="28"/>
          <w:szCs w:val="28"/>
        </w:rPr>
        <w:t>學院專區參加課程。</w:t>
      </w:r>
      <w:hyperlink r:id="rId7" w:anchor="/course/detail/10002252" w:history="1">
        <w:r w:rsidRPr="00ED6148">
          <w:rPr>
            <w:rStyle w:val="a9"/>
            <w:sz w:val="28"/>
            <w:szCs w:val="28"/>
          </w:rPr>
          <w:t>https://moocs.moe.edu.tw/moocs/#/course/detail/10002252</w:t>
        </w:r>
      </w:hyperlink>
    </w:p>
    <w:p w:rsidR="0081582C" w:rsidRPr="00ED6148" w:rsidRDefault="0081582C" w:rsidP="00B05F21">
      <w:pPr>
        <w:pStyle w:val="a3"/>
        <w:numPr>
          <w:ilvl w:val="0"/>
          <w:numId w:val="6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請導師協助注意，班</w:t>
      </w:r>
      <w:proofErr w:type="gramStart"/>
      <w:r w:rsidRPr="00ED6148">
        <w:rPr>
          <w:rFonts w:hint="eastAsia"/>
          <w:sz w:val="28"/>
          <w:szCs w:val="28"/>
        </w:rPr>
        <w:t>上觸屏</w:t>
      </w:r>
      <w:proofErr w:type="gramEnd"/>
      <w:r w:rsidRPr="00ED6148">
        <w:rPr>
          <w:rFonts w:hint="eastAsia"/>
          <w:sz w:val="28"/>
          <w:szCs w:val="28"/>
        </w:rPr>
        <w:t>，請</w:t>
      </w:r>
      <w:proofErr w:type="gramStart"/>
      <w:r w:rsidRPr="00ED6148">
        <w:rPr>
          <w:rFonts w:hint="eastAsia"/>
          <w:sz w:val="28"/>
          <w:szCs w:val="28"/>
        </w:rPr>
        <w:t>於外堂</w:t>
      </w:r>
      <w:proofErr w:type="gramEnd"/>
      <w:r w:rsidRPr="00ED6148">
        <w:rPr>
          <w:rFonts w:hint="eastAsia"/>
          <w:sz w:val="28"/>
          <w:szCs w:val="28"/>
        </w:rPr>
        <w:t>課或放學時務必關機，長時間待機，</w:t>
      </w:r>
      <w:proofErr w:type="gramStart"/>
      <w:r w:rsidRPr="00ED6148">
        <w:rPr>
          <w:rFonts w:hint="eastAsia"/>
          <w:sz w:val="28"/>
          <w:szCs w:val="28"/>
        </w:rPr>
        <w:t>觸屏</w:t>
      </w:r>
      <w:proofErr w:type="gramEnd"/>
      <w:r w:rsidRPr="00ED6148">
        <w:rPr>
          <w:rFonts w:hint="eastAsia"/>
          <w:sz w:val="28"/>
          <w:szCs w:val="28"/>
        </w:rPr>
        <w:t>會持續發熱，過熱會使</w:t>
      </w:r>
      <w:proofErr w:type="gramStart"/>
      <w:r w:rsidRPr="00ED6148">
        <w:rPr>
          <w:rFonts w:hint="eastAsia"/>
          <w:sz w:val="28"/>
          <w:szCs w:val="28"/>
        </w:rPr>
        <w:t>觸屏容</w:t>
      </w:r>
      <w:proofErr w:type="gramEnd"/>
      <w:r w:rsidRPr="00ED6148">
        <w:rPr>
          <w:rFonts w:hint="eastAsia"/>
          <w:sz w:val="28"/>
          <w:szCs w:val="28"/>
        </w:rPr>
        <w:t>易損壞，感謝協助。</w:t>
      </w:r>
    </w:p>
    <w:p w:rsidR="0081582C" w:rsidRPr="00ED6148" w:rsidRDefault="0081582C" w:rsidP="00B05F21">
      <w:pPr>
        <w:pStyle w:val="a3"/>
        <w:numPr>
          <w:ilvl w:val="0"/>
          <w:numId w:val="6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請導師協助宣導</w:t>
      </w:r>
      <w:r w:rsidRPr="00ED6148">
        <w:rPr>
          <w:rFonts w:ascii="Segoe UI Symbol" w:hAnsi="Segoe UI Symbol" w:cs="Segoe UI Symbol"/>
          <w:sz w:val="28"/>
          <w:szCs w:val="28"/>
        </w:rPr>
        <w:t>✅</w:t>
      </w:r>
      <w:r w:rsidRPr="00ED6148">
        <w:rPr>
          <w:rFonts w:hint="eastAsia"/>
          <w:sz w:val="28"/>
          <w:szCs w:val="28"/>
        </w:rPr>
        <w:t>平板僅限教學用途</w:t>
      </w:r>
      <w:r w:rsidRPr="00ED6148">
        <w:rPr>
          <w:rFonts w:ascii="Segoe UI Symbol" w:hAnsi="Segoe UI Symbol" w:cs="Segoe UI Symbol"/>
          <w:sz w:val="28"/>
          <w:szCs w:val="28"/>
        </w:rPr>
        <w:t>❌</w:t>
      </w:r>
      <w:r w:rsidRPr="00ED6148">
        <w:rPr>
          <w:rFonts w:hint="eastAsia"/>
          <w:sz w:val="28"/>
          <w:szCs w:val="28"/>
        </w:rPr>
        <w:t>禁止惡意設定或開啟非學習應用。近期常發現學生於平板中設定鬧鐘、碼</w:t>
      </w:r>
      <w:proofErr w:type="gramStart"/>
      <w:r w:rsidRPr="00ED6148">
        <w:rPr>
          <w:rFonts w:hint="eastAsia"/>
          <w:sz w:val="28"/>
          <w:szCs w:val="28"/>
        </w:rPr>
        <w:t>錶</w:t>
      </w:r>
      <w:proofErr w:type="gramEnd"/>
      <w:r w:rsidRPr="00ED6148">
        <w:rPr>
          <w:rFonts w:hint="eastAsia"/>
          <w:sz w:val="28"/>
          <w:szCs w:val="28"/>
        </w:rPr>
        <w:t>或開啟 YouTube 等非教學用途，導致課堂干擾與管理困難，日前更有平板默默執行碼錶五十四小時，不僅耗電造成下個使用班級的困擾，也易造成設備損耗。</w:t>
      </w:r>
    </w:p>
    <w:p w:rsidR="0081582C" w:rsidRPr="00ED6148" w:rsidRDefault="0081582C" w:rsidP="00B05F21">
      <w:pPr>
        <w:pStyle w:val="a3"/>
        <w:numPr>
          <w:ilvl w:val="0"/>
          <w:numId w:val="6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校內研習宣傳，歡迎老師踴躍參加或申請：</w:t>
      </w:r>
    </w:p>
    <w:p w:rsidR="0081582C" w:rsidRPr="00ED6148" w:rsidRDefault="0081582C" w:rsidP="00B05F21">
      <w:pPr>
        <w:pStyle w:val="a3"/>
        <w:ind w:leftChars="0" w:left="720"/>
        <w:rPr>
          <w:sz w:val="28"/>
          <w:szCs w:val="28"/>
        </w:rPr>
      </w:pPr>
      <w:r w:rsidRPr="00ED6148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Pr="00ED6148">
        <w:rPr>
          <w:sz w:val="28"/>
          <w:szCs w:val="28"/>
        </w:rPr>
        <w:t>5/</w:t>
      </w:r>
      <w:r w:rsidRPr="00ED6148">
        <w:rPr>
          <w:rFonts w:hint="eastAsia"/>
          <w:sz w:val="28"/>
          <w:szCs w:val="28"/>
        </w:rPr>
        <w:t>0</w:t>
      </w:r>
      <w:r w:rsidRPr="00ED6148">
        <w:rPr>
          <w:sz w:val="28"/>
          <w:szCs w:val="28"/>
        </w:rPr>
        <w:t>7(</w:t>
      </w:r>
      <w:r w:rsidRPr="00ED6148">
        <w:rPr>
          <w:rFonts w:hint="eastAsia"/>
          <w:sz w:val="28"/>
          <w:szCs w:val="28"/>
        </w:rPr>
        <w:t>三</w:t>
      </w:r>
      <w:r w:rsidRPr="00ED6148">
        <w:rPr>
          <w:sz w:val="28"/>
          <w:szCs w:val="28"/>
        </w:rPr>
        <w:t>)</w:t>
      </w:r>
      <w:r w:rsidRPr="00ED6148">
        <w:rPr>
          <w:rFonts w:hint="eastAsia"/>
          <w:sz w:val="28"/>
          <w:szCs w:val="28"/>
        </w:rPr>
        <w:t>、</w:t>
      </w:r>
      <w:r w:rsidRPr="00ED6148">
        <w:rPr>
          <w:sz w:val="28"/>
          <w:szCs w:val="28"/>
        </w:rPr>
        <w:t>5/15(</w:t>
      </w:r>
      <w:r w:rsidRPr="00ED6148">
        <w:rPr>
          <w:rFonts w:hint="eastAsia"/>
          <w:sz w:val="28"/>
          <w:szCs w:val="28"/>
        </w:rPr>
        <w:t>四</w:t>
      </w:r>
      <w:r w:rsidRPr="00ED6148">
        <w:rPr>
          <w:sz w:val="28"/>
          <w:szCs w:val="28"/>
        </w:rPr>
        <w:t>)</w:t>
      </w:r>
      <w:r w:rsidRPr="00ED6148">
        <w:rPr>
          <w:rFonts w:hint="eastAsia"/>
          <w:sz w:val="28"/>
          <w:szCs w:val="28"/>
        </w:rPr>
        <w:t>校內</w:t>
      </w:r>
      <w:r w:rsidRPr="00ED6148">
        <w:rPr>
          <w:sz w:val="28"/>
          <w:szCs w:val="28"/>
        </w:rPr>
        <w:t>padlet</w:t>
      </w:r>
      <w:r w:rsidRPr="00ED6148">
        <w:rPr>
          <w:rFonts w:hint="eastAsia"/>
          <w:sz w:val="28"/>
          <w:szCs w:val="28"/>
        </w:rPr>
        <w:t xml:space="preserve">教師研習。  </w:t>
      </w:r>
    </w:p>
    <w:p w:rsidR="0081582C" w:rsidRPr="00ED6148" w:rsidRDefault="0081582C" w:rsidP="00B05F21">
      <w:pPr>
        <w:pStyle w:val="a3"/>
        <w:ind w:leftChars="0" w:left="72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 xml:space="preserve">  </w:t>
      </w:r>
      <w:r w:rsidRPr="00ED6148">
        <w:rPr>
          <w:sz w:val="28"/>
          <w:szCs w:val="28"/>
        </w:rPr>
        <w:t>5/21(</w:t>
      </w:r>
      <w:r w:rsidRPr="00ED6148">
        <w:rPr>
          <w:rFonts w:hint="eastAsia"/>
          <w:sz w:val="28"/>
          <w:szCs w:val="28"/>
        </w:rPr>
        <w:t>三</w:t>
      </w:r>
      <w:r w:rsidRPr="00ED6148">
        <w:rPr>
          <w:sz w:val="28"/>
          <w:szCs w:val="28"/>
        </w:rPr>
        <w:t>)</w:t>
      </w:r>
      <w:r w:rsidRPr="00ED6148">
        <w:rPr>
          <w:rFonts w:hint="eastAsia"/>
          <w:sz w:val="28"/>
          <w:szCs w:val="28"/>
        </w:rPr>
        <w:t>校內</w:t>
      </w:r>
      <w:r w:rsidRPr="00ED6148">
        <w:rPr>
          <w:sz w:val="28"/>
          <w:szCs w:val="28"/>
        </w:rPr>
        <w:t>Hiteach</w:t>
      </w:r>
      <w:r w:rsidRPr="00ED6148">
        <w:rPr>
          <w:rFonts w:hint="eastAsia"/>
          <w:sz w:val="28"/>
          <w:szCs w:val="28"/>
        </w:rPr>
        <w:t>教師研習。</w:t>
      </w:r>
    </w:p>
    <w:p w:rsidR="0081582C" w:rsidRPr="00ED6148" w:rsidRDefault="0081582C" w:rsidP="00B05F21">
      <w:pPr>
        <w:pStyle w:val="a3"/>
        <w:ind w:leftChars="0" w:left="720"/>
        <w:rPr>
          <w:sz w:val="28"/>
          <w:szCs w:val="28"/>
        </w:rPr>
      </w:pPr>
      <w:r w:rsidRPr="00ED6148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Pr="00ED6148">
        <w:rPr>
          <w:sz w:val="28"/>
          <w:szCs w:val="28"/>
        </w:rPr>
        <w:t>5/14(</w:t>
      </w:r>
      <w:r w:rsidRPr="00ED6148">
        <w:rPr>
          <w:rFonts w:hint="eastAsia"/>
          <w:sz w:val="28"/>
          <w:szCs w:val="28"/>
        </w:rPr>
        <w:t>三</w:t>
      </w:r>
      <w:r w:rsidRPr="00ED6148">
        <w:rPr>
          <w:sz w:val="28"/>
          <w:szCs w:val="28"/>
        </w:rPr>
        <w:t>)</w:t>
      </w:r>
      <w:r w:rsidRPr="00ED6148">
        <w:rPr>
          <w:rFonts w:hint="eastAsia"/>
          <w:sz w:val="28"/>
          <w:szCs w:val="28"/>
        </w:rPr>
        <w:t>力宇教育(線上題庫)舉辦四場教師研習。</w:t>
      </w:r>
    </w:p>
    <w:p w:rsidR="00CF491C" w:rsidRDefault="0081582C" w:rsidP="00B05F21">
      <w:pPr>
        <w:rPr>
          <w:sz w:val="28"/>
          <w:szCs w:val="28"/>
        </w:rPr>
      </w:pPr>
      <w:r w:rsidRPr="00ED6148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Pr="00ED6148">
        <w:rPr>
          <w:rFonts w:hint="eastAsia"/>
          <w:sz w:val="28"/>
          <w:szCs w:val="28"/>
        </w:rPr>
        <w:t>品學堂給予本校</w:t>
      </w:r>
      <w:r w:rsidRPr="00ED6148">
        <w:rPr>
          <w:sz w:val="28"/>
          <w:szCs w:val="28"/>
        </w:rPr>
        <w:t>10</w:t>
      </w:r>
      <w:r w:rsidRPr="00ED6148">
        <w:rPr>
          <w:rFonts w:hint="eastAsia"/>
          <w:sz w:val="28"/>
          <w:szCs w:val="28"/>
        </w:rPr>
        <w:t>組試用帳號，可試用至</w:t>
      </w:r>
      <w:r w:rsidRPr="00ED6148">
        <w:rPr>
          <w:sz w:val="28"/>
          <w:szCs w:val="28"/>
        </w:rPr>
        <w:t>5/31</w:t>
      </w:r>
      <w:r w:rsidRPr="00ED6148">
        <w:rPr>
          <w:rFonts w:hint="eastAsia"/>
          <w:sz w:val="28"/>
          <w:szCs w:val="28"/>
        </w:rPr>
        <w:t>。</w:t>
      </w:r>
    </w:p>
    <w:p w:rsidR="00ED6148" w:rsidRDefault="00ED6148" w:rsidP="00B05F21">
      <w:pPr>
        <w:rPr>
          <w:sz w:val="28"/>
          <w:szCs w:val="28"/>
        </w:rPr>
      </w:pPr>
    </w:p>
    <w:p w:rsidR="006418DC" w:rsidRPr="00ED6148" w:rsidRDefault="006418DC" w:rsidP="00B05F21">
      <w:pPr>
        <w:rPr>
          <w:sz w:val="28"/>
          <w:szCs w:val="28"/>
        </w:rPr>
      </w:pPr>
    </w:p>
    <w:p w:rsidR="00CF491C" w:rsidRPr="00ED6148" w:rsidRDefault="00CF491C" w:rsidP="00B05F21">
      <w:pPr>
        <w:pStyle w:val="a3"/>
        <w:numPr>
          <w:ilvl w:val="0"/>
          <w:numId w:val="2"/>
        </w:numPr>
        <w:ind w:leftChars="0"/>
        <w:rPr>
          <w:b/>
          <w:color w:val="FF0000"/>
          <w:sz w:val="28"/>
          <w:szCs w:val="28"/>
        </w:rPr>
      </w:pPr>
      <w:r w:rsidRPr="00ED6148">
        <w:rPr>
          <w:rFonts w:hint="eastAsia"/>
          <w:b/>
          <w:color w:val="FF0000"/>
          <w:sz w:val="28"/>
          <w:szCs w:val="28"/>
        </w:rPr>
        <w:lastRenderedPageBreak/>
        <w:t>學</w:t>
      </w:r>
      <w:proofErr w:type="gramStart"/>
      <w:r w:rsidRPr="00ED6148">
        <w:rPr>
          <w:rFonts w:hint="eastAsia"/>
          <w:b/>
          <w:color w:val="FF0000"/>
          <w:sz w:val="28"/>
          <w:szCs w:val="28"/>
        </w:rPr>
        <w:t>務</w:t>
      </w:r>
      <w:proofErr w:type="gramEnd"/>
      <w:r w:rsidRPr="00ED6148">
        <w:rPr>
          <w:rFonts w:hint="eastAsia"/>
          <w:b/>
          <w:color w:val="FF0000"/>
          <w:sz w:val="28"/>
          <w:szCs w:val="28"/>
        </w:rPr>
        <w:t>處</w:t>
      </w:r>
    </w:p>
    <w:p w:rsidR="00973BA7" w:rsidRDefault="000C2485" w:rsidP="00973BA7">
      <w:pPr>
        <w:rPr>
          <w:b/>
          <w:sz w:val="28"/>
          <w:szCs w:val="28"/>
          <w:u w:val="single"/>
        </w:rPr>
      </w:pPr>
      <w:r w:rsidRPr="00ED6148">
        <w:rPr>
          <w:rFonts w:hint="eastAsia"/>
          <w:b/>
          <w:sz w:val="28"/>
          <w:szCs w:val="28"/>
          <w:u w:val="single"/>
        </w:rPr>
        <w:t>訓育組</w:t>
      </w:r>
    </w:p>
    <w:p w:rsidR="00973BA7" w:rsidRPr="00973BA7" w:rsidRDefault="00104ED6" w:rsidP="00973BA7">
      <w:pPr>
        <w:pStyle w:val="a3"/>
        <w:numPr>
          <w:ilvl w:val="0"/>
          <w:numId w:val="30"/>
        </w:numPr>
        <w:ind w:leftChars="0"/>
        <w:rPr>
          <w:b/>
          <w:sz w:val="28"/>
          <w:szCs w:val="28"/>
          <w:u w:val="single"/>
        </w:rPr>
      </w:pPr>
      <w:r w:rsidRPr="00973BA7">
        <w:rPr>
          <w:rFonts w:hint="eastAsia"/>
          <w:sz w:val="28"/>
          <w:szCs w:val="28"/>
        </w:rPr>
        <w:t>九年級畢業紀念冊第五次校稿完成，感謝各位九年級導師協助，後續依合約期程進行。</w:t>
      </w:r>
    </w:p>
    <w:p w:rsidR="00104ED6" w:rsidRPr="00973BA7" w:rsidRDefault="00104ED6" w:rsidP="00973BA7">
      <w:pPr>
        <w:pStyle w:val="a3"/>
        <w:numPr>
          <w:ilvl w:val="0"/>
          <w:numId w:val="30"/>
        </w:numPr>
        <w:ind w:leftChars="0"/>
        <w:rPr>
          <w:b/>
          <w:sz w:val="28"/>
          <w:szCs w:val="28"/>
          <w:u w:val="single"/>
        </w:rPr>
      </w:pPr>
      <w:r w:rsidRPr="00973BA7">
        <w:rPr>
          <w:rFonts w:hint="eastAsia"/>
          <w:sz w:val="28"/>
          <w:szCs w:val="28"/>
        </w:rPr>
        <w:t>九年級服務學習時數登錄截止日至本周四中午12點，請九年級導師協助提醒時數未滿學生把握時間。</w:t>
      </w:r>
    </w:p>
    <w:p w:rsidR="00104ED6" w:rsidRPr="00104ED6" w:rsidRDefault="00104ED6" w:rsidP="00B05F21">
      <w:pPr>
        <w:numPr>
          <w:ilvl w:val="0"/>
          <w:numId w:val="30"/>
        </w:numPr>
        <w:rPr>
          <w:sz w:val="28"/>
          <w:szCs w:val="28"/>
        </w:rPr>
      </w:pPr>
      <w:r w:rsidRPr="00104ED6">
        <w:rPr>
          <w:rFonts w:hint="eastAsia"/>
          <w:sz w:val="28"/>
          <w:szCs w:val="28"/>
        </w:rPr>
        <w:t>七年級各班學藝股長請於月底前繳交歡送畢業生海報至訓育組，鼓勵各班可繳交電子檔，</w:t>
      </w:r>
      <w:proofErr w:type="gramStart"/>
      <w:r w:rsidRPr="00104ED6">
        <w:rPr>
          <w:rFonts w:hint="eastAsia"/>
          <w:sz w:val="28"/>
          <w:szCs w:val="28"/>
        </w:rPr>
        <w:t>如手繪請</w:t>
      </w:r>
      <w:proofErr w:type="gramEnd"/>
      <w:r w:rsidRPr="00104ED6">
        <w:rPr>
          <w:rFonts w:hint="eastAsia"/>
          <w:sz w:val="28"/>
          <w:szCs w:val="28"/>
        </w:rPr>
        <w:t>繳交A0直式海報。</w:t>
      </w:r>
    </w:p>
    <w:p w:rsidR="0004566A" w:rsidRPr="00973BA7" w:rsidRDefault="00373158" w:rsidP="00B05F21">
      <w:pPr>
        <w:pStyle w:val="a3"/>
        <w:numPr>
          <w:ilvl w:val="0"/>
          <w:numId w:val="30"/>
        </w:numPr>
        <w:ind w:leftChars="0"/>
        <w:rPr>
          <w:sz w:val="28"/>
          <w:szCs w:val="28"/>
        </w:rPr>
      </w:pPr>
      <w:r w:rsidRPr="00973BA7">
        <w:rPr>
          <w:rFonts w:hint="eastAsia"/>
          <w:sz w:val="28"/>
          <w:szCs w:val="28"/>
        </w:rPr>
        <w:t>卡拉ok比賽</w:t>
      </w:r>
      <w:r w:rsidRPr="00973BA7">
        <w:rPr>
          <w:rFonts w:hint="eastAsia"/>
          <w:sz w:val="28"/>
          <w:szCs w:val="28"/>
          <w:u w:val="single"/>
        </w:rPr>
        <w:t>報名表</w:t>
      </w:r>
      <w:r w:rsidRPr="00973BA7">
        <w:rPr>
          <w:rFonts w:hint="eastAsia"/>
          <w:sz w:val="28"/>
          <w:szCs w:val="28"/>
        </w:rPr>
        <w:t>將於</w:t>
      </w:r>
      <w:r w:rsidRPr="00973BA7">
        <w:rPr>
          <w:rFonts w:hint="eastAsia"/>
          <w:sz w:val="28"/>
          <w:szCs w:val="28"/>
          <w:u w:val="single"/>
        </w:rPr>
        <w:t>會考後</w:t>
      </w:r>
      <w:r w:rsidRPr="00973BA7">
        <w:rPr>
          <w:rFonts w:hint="eastAsia"/>
          <w:sz w:val="28"/>
          <w:szCs w:val="28"/>
        </w:rPr>
        <w:t>放置班級櫃。初賽5/23在地下會議室，5/26決賽在活動中心。</w:t>
      </w:r>
    </w:p>
    <w:p w:rsidR="00373158" w:rsidRPr="00373158" w:rsidRDefault="00373158" w:rsidP="00B05F21">
      <w:pPr>
        <w:pStyle w:val="a3"/>
        <w:numPr>
          <w:ilvl w:val="0"/>
          <w:numId w:val="30"/>
        </w:numPr>
        <w:ind w:leftChars="0"/>
        <w:rPr>
          <w:sz w:val="28"/>
          <w:szCs w:val="28"/>
        </w:rPr>
      </w:pPr>
      <w:proofErr w:type="gramStart"/>
      <w:r w:rsidRPr="00373158">
        <w:rPr>
          <w:rFonts w:hint="eastAsia"/>
          <w:sz w:val="28"/>
          <w:szCs w:val="28"/>
        </w:rPr>
        <w:t>畢典預演</w:t>
      </w:r>
      <w:proofErr w:type="gramEnd"/>
      <w:r w:rsidRPr="00373158">
        <w:rPr>
          <w:rFonts w:hint="eastAsia"/>
          <w:sz w:val="28"/>
          <w:szCs w:val="28"/>
        </w:rPr>
        <w:t>6/2 07:45~10:00提早至5/29 08:20~10:00</w:t>
      </w:r>
    </w:p>
    <w:p w:rsidR="00373158" w:rsidRPr="00373158" w:rsidRDefault="00373158" w:rsidP="00B05F21">
      <w:pPr>
        <w:pStyle w:val="a3"/>
        <w:numPr>
          <w:ilvl w:val="0"/>
          <w:numId w:val="30"/>
        </w:numPr>
        <w:ind w:leftChars="0"/>
        <w:rPr>
          <w:sz w:val="28"/>
          <w:szCs w:val="28"/>
        </w:rPr>
      </w:pPr>
      <w:r w:rsidRPr="00373158">
        <w:rPr>
          <w:rFonts w:cs="TT103Fo00" w:hint="eastAsia"/>
          <w:sz w:val="28"/>
          <w:szCs w:val="28"/>
        </w:rPr>
        <w:t>6月</w:t>
      </w:r>
      <w:r w:rsidRPr="00373158">
        <w:rPr>
          <w:rFonts w:cs="TT103Fo00"/>
          <w:sz w:val="28"/>
          <w:szCs w:val="28"/>
        </w:rPr>
        <w:t>5</w:t>
      </w:r>
      <w:r w:rsidRPr="00373158">
        <w:rPr>
          <w:rFonts w:cs="TT103Fo00" w:hint="eastAsia"/>
          <w:sz w:val="28"/>
          <w:szCs w:val="28"/>
        </w:rPr>
        <w:t>日(週四)正式畢業典禮活動內容：</w:t>
      </w:r>
    </w:p>
    <w:p w:rsidR="00373158" w:rsidRPr="00373158" w:rsidRDefault="00373158" w:rsidP="00B05F21">
      <w:pPr>
        <w:rPr>
          <w:sz w:val="28"/>
          <w:szCs w:val="28"/>
        </w:rPr>
      </w:pPr>
    </w:p>
    <w:tbl>
      <w:tblPr>
        <w:tblStyle w:val="aa"/>
        <w:tblW w:w="10843" w:type="dxa"/>
        <w:jc w:val="center"/>
        <w:tblLook w:val="01E0" w:firstRow="1" w:lastRow="1" w:firstColumn="1" w:lastColumn="1" w:noHBand="0" w:noVBand="0"/>
      </w:tblPr>
      <w:tblGrid>
        <w:gridCol w:w="1838"/>
        <w:gridCol w:w="1843"/>
        <w:gridCol w:w="2656"/>
        <w:gridCol w:w="1596"/>
        <w:gridCol w:w="2910"/>
      </w:tblGrid>
      <w:tr w:rsidR="00373158" w:rsidRPr="00982EB1" w:rsidTr="00373158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373158" w:rsidRPr="00982EB1" w:rsidRDefault="00373158" w:rsidP="00B05F21">
            <w:pPr>
              <w:ind w:left="440"/>
              <w:jc w:val="center"/>
              <w:rPr>
                <w:sz w:val="28"/>
                <w:szCs w:val="28"/>
              </w:rPr>
            </w:pPr>
            <w:r w:rsidRPr="00982EB1">
              <w:rPr>
                <w:rFonts w:cs="TT1040o00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373158" w:rsidRPr="00982EB1" w:rsidRDefault="00373158" w:rsidP="00B05F21">
            <w:pPr>
              <w:ind w:left="440"/>
              <w:jc w:val="center"/>
              <w:rPr>
                <w:sz w:val="28"/>
                <w:szCs w:val="28"/>
              </w:rPr>
            </w:pPr>
            <w:r w:rsidRPr="00DE145E">
              <w:rPr>
                <w:rFonts w:cs="TT1040o00" w:hint="eastAsia"/>
                <w:sz w:val="28"/>
                <w:szCs w:val="28"/>
              </w:rPr>
              <w:t>活動</w:t>
            </w:r>
            <w:r>
              <w:rPr>
                <w:rFonts w:cs="TT1040o00" w:hint="eastAsia"/>
                <w:sz w:val="28"/>
                <w:szCs w:val="28"/>
              </w:rPr>
              <w:t>地點</w:t>
            </w:r>
          </w:p>
        </w:tc>
        <w:tc>
          <w:tcPr>
            <w:tcW w:w="2656" w:type="dxa"/>
            <w:vAlign w:val="center"/>
          </w:tcPr>
          <w:p w:rsidR="00373158" w:rsidRPr="00982EB1" w:rsidRDefault="00373158" w:rsidP="00B05F21">
            <w:pPr>
              <w:ind w:left="440"/>
              <w:jc w:val="center"/>
              <w:rPr>
                <w:sz w:val="28"/>
                <w:szCs w:val="28"/>
              </w:rPr>
            </w:pPr>
            <w:r w:rsidRPr="00982EB1">
              <w:rPr>
                <w:rFonts w:cs="TT1040o00" w:hint="eastAsia"/>
                <w:sz w:val="28"/>
                <w:szCs w:val="28"/>
              </w:rPr>
              <w:t>活動內容</w:t>
            </w:r>
          </w:p>
        </w:tc>
        <w:tc>
          <w:tcPr>
            <w:tcW w:w="1596" w:type="dxa"/>
            <w:vAlign w:val="center"/>
          </w:tcPr>
          <w:p w:rsidR="00373158" w:rsidRPr="00982EB1" w:rsidRDefault="00373158" w:rsidP="00B05F21">
            <w:pPr>
              <w:ind w:left="440"/>
              <w:jc w:val="center"/>
              <w:rPr>
                <w:sz w:val="28"/>
                <w:szCs w:val="28"/>
              </w:rPr>
            </w:pPr>
            <w:r w:rsidRPr="00982EB1"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73158" w:rsidRPr="00982EB1" w:rsidRDefault="00373158" w:rsidP="00B05F21">
            <w:pPr>
              <w:ind w:left="440"/>
              <w:jc w:val="center"/>
              <w:rPr>
                <w:sz w:val="28"/>
                <w:szCs w:val="28"/>
              </w:rPr>
            </w:pPr>
            <w:r w:rsidRPr="00982EB1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373158" w:rsidRPr="00982EB1" w:rsidTr="00373158">
        <w:trPr>
          <w:trHeight w:hRule="exact" w:val="794"/>
          <w:jc w:val="center"/>
        </w:trPr>
        <w:tc>
          <w:tcPr>
            <w:tcW w:w="1838" w:type="dxa"/>
            <w:vAlign w:val="center"/>
          </w:tcPr>
          <w:p w:rsidR="00373158" w:rsidRPr="00982EB1" w:rsidRDefault="00373158" w:rsidP="00B05F21">
            <w:pPr>
              <w:adjustRightInd w:val="0"/>
              <w:ind w:left="440"/>
              <w:jc w:val="center"/>
              <w:rPr>
                <w:rFonts w:cs="TT1053o00"/>
                <w:sz w:val="28"/>
                <w:szCs w:val="28"/>
              </w:rPr>
            </w:pPr>
            <w:r w:rsidRPr="00982EB1">
              <w:rPr>
                <w:rFonts w:cs="TT1053o00"/>
                <w:sz w:val="28"/>
                <w:szCs w:val="28"/>
              </w:rPr>
              <w:t>07</w:t>
            </w:r>
            <w:r w:rsidRPr="00982EB1">
              <w:rPr>
                <w:rFonts w:cs="TT1053o00" w:hint="eastAsia"/>
                <w:sz w:val="28"/>
                <w:szCs w:val="28"/>
              </w:rPr>
              <w:t>：</w:t>
            </w:r>
            <w:r>
              <w:rPr>
                <w:rFonts w:cs="TT1053o00" w:hint="eastAsia"/>
                <w:sz w:val="28"/>
                <w:szCs w:val="28"/>
              </w:rPr>
              <w:t>45</w:t>
            </w:r>
          </w:p>
          <w:p w:rsidR="00373158" w:rsidRPr="00982EB1" w:rsidRDefault="00373158" w:rsidP="00B05F21">
            <w:pPr>
              <w:adjustRightInd w:val="0"/>
              <w:ind w:left="440"/>
              <w:jc w:val="center"/>
              <w:rPr>
                <w:rFonts w:cs="TT1053o00"/>
                <w:sz w:val="28"/>
                <w:szCs w:val="28"/>
              </w:rPr>
            </w:pPr>
            <w:proofErr w:type="gramStart"/>
            <w:r w:rsidRPr="00982EB1">
              <w:rPr>
                <w:rFonts w:cs="TT1053o00" w:hint="eastAsia"/>
                <w:sz w:val="28"/>
                <w:szCs w:val="28"/>
              </w:rPr>
              <w:t>︱</w:t>
            </w:r>
            <w:proofErr w:type="gramEnd"/>
          </w:p>
          <w:p w:rsidR="00373158" w:rsidRPr="00923ADA" w:rsidRDefault="00373158" w:rsidP="00B05F21">
            <w:pPr>
              <w:adjustRightInd w:val="0"/>
              <w:ind w:left="440"/>
              <w:jc w:val="center"/>
              <w:rPr>
                <w:rFonts w:cs="TT1053o00"/>
                <w:sz w:val="28"/>
                <w:szCs w:val="28"/>
              </w:rPr>
            </w:pPr>
            <w:r w:rsidRPr="00982EB1">
              <w:rPr>
                <w:rFonts w:cs="TT1053o00"/>
                <w:sz w:val="28"/>
                <w:szCs w:val="28"/>
              </w:rPr>
              <w:t>0</w:t>
            </w:r>
            <w:r>
              <w:rPr>
                <w:rFonts w:cs="TT1053o00" w:hint="eastAsia"/>
                <w:sz w:val="28"/>
                <w:szCs w:val="28"/>
              </w:rPr>
              <w:t>8</w:t>
            </w:r>
            <w:r w:rsidRPr="00982EB1">
              <w:rPr>
                <w:rFonts w:cs="TT1053o00" w:hint="eastAsia"/>
                <w:sz w:val="28"/>
                <w:szCs w:val="28"/>
              </w:rPr>
              <w:t>：</w:t>
            </w:r>
            <w:r>
              <w:rPr>
                <w:rFonts w:cs="TT1053o00" w:hint="eastAsia"/>
                <w:sz w:val="28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 w:rsidR="00373158" w:rsidRPr="00982EB1" w:rsidRDefault="00373158" w:rsidP="00B05F21">
            <w:pPr>
              <w:adjustRightInd w:val="0"/>
              <w:ind w:left="440"/>
              <w:jc w:val="center"/>
              <w:rPr>
                <w:sz w:val="28"/>
                <w:szCs w:val="28"/>
              </w:rPr>
            </w:pPr>
            <w:r>
              <w:rPr>
                <w:rFonts w:cs="TT1054o00" w:hint="eastAsia"/>
                <w:sz w:val="28"/>
                <w:szCs w:val="28"/>
              </w:rPr>
              <w:t>各班教室</w:t>
            </w:r>
          </w:p>
        </w:tc>
        <w:tc>
          <w:tcPr>
            <w:tcW w:w="2656" w:type="dxa"/>
            <w:vAlign w:val="center"/>
          </w:tcPr>
          <w:p w:rsidR="00373158" w:rsidRPr="00982EB1" w:rsidRDefault="00373158" w:rsidP="00B05F21">
            <w:pPr>
              <w:ind w:left="4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歡迎儀式準備與實施</w:t>
            </w:r>
          </w:p>
        </w:tc>
        <w:tc>
          <w:tcPr>
            <w:tcW w:w="1596" w:type="dxa"/>
            <w:vAlign w:val="center"/>
          </w:tcPr>
          <w:p w:rsidR="00373158" w:rsidRPr="00982EB1" w:rsidRDefault="00373158" w:rsidP="00B05F21">
            <w:pPr>
              <w:ind w:left="440"/>
              <w:jc w:val="center"/>
              <w:rPr>
                <w:sz w:val="28"/>
                <w:szCs w:val="28"/>
              </w:rPr>
            </w:pPr>
            <w:r w:rsidRPr="00982EB1">
              <w:rPr>
                <w:rFonts w:cs="TT1054o00" w:hint="eastAsia"/>
                <w:sz w:val="28"/>
                <w:szCs w:val="28"/>
              </w:rPr>
              <w:t>導師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73158" w:rsidRPr="00982EB1" w:rsidRDefault="00373158" w:rsidP="00B05F21">
            <w:pPr>
              <w:ind w:left="440"/>
              <w:jc w:val="center"/>
              <w:rPr>
                <w:sz w:val="28"/>
                <w:szCs w:val="28"/>
              </w:rPr>
            </w:pPr>
            <w:r w:rsidRPr="00982EB1">
              <w:rPr>
                <w:rFonts w:hint="eastAsia"/>
                <w:sz w:val="28"/>
                <w:szCs w:val="28"/>
              </w:rPr>
              <w:t>全體七年級</w:t>
            </w:r>
          </w:p>
        </w:tc>
      </w:tr>
      <w:tr w:rsidR="00373158" w:rsidRPr="00982EB1" w:rsidTr="00373158">
        <w:trPr>
          <w:trHeight w:hRule="exact" w:val="794"/>
          <w:jc w:val="center"/>
        </w:trPr>
        <w:tc>
          <w:tcPr>
            <w:tcW w:w="1838" w:type="dxa"/>
            <w:vAlign w:val="center"/>
          </w:tcPr>
          <w:p w:rsidR="00373158" w:rsidRPr="00982EB1" w:rsidRDefault="00373158" w:rsidP="00B05F21">
            <w:pPr>
              <w:adjustRightInd w:val="0"/>
              <w:ind w:left="440"/>
              <w:jc w:val="center"/>
              <w:rPr>
                <w:rFonts w:cs="TT1053o00"/>
                <w:sz w:val="28"/>
                <w:szCs w:val="28"/>
              </w:rPr>
            </w:pPr>
            <w:r w:rsidRPr="00982EB1">
              <w:rPr>
                <w:rFonts w:cs="TT1053o00"/>
                <w:sz w:val="28"/>
                <w:szCs w:val="28"/>
              </w:rPr>
              <w:t>07</w:t>
            </w:r>
            <w:r w:rsidRPr="00982EB1">
              <w:rPr>
                <w:rFonts w:cs="TT1053o00" w:hint="eastAsia"/>
                <w:sz w:val="28"/>
                <w:szCs w:val="28"/>
              </w:rPr>
              <w:t>：</w:t>
            </w:r>
            <w:r>
              <w:rPr>
                <w:rFonts w:cs="TT1053o00" w:hint="eastAsia"/>
                <w:sz w:val="28"/>
                <w:szCs w:val="28"/>
              </w:rPr>
              <w:t>45</w:t>
            </w:r>
          </w:p>
          <w:p w:rsidR="00373158" w:rsidRPr="00982EB1" w:rsidRDefault="00373158" w:rsidP="00B05F21">
            <w:pPr>
              <w:adjustRightInd w:val="0"/>
              <w:ind w:left="440"/>
              <w:jc w:val="center"/>
              <w:rPr>
                <w:rFonts w:cs="TT1053o00"/>
                <w:sz w:val="28"/>
                <w:szCs w:val="28"/>
              </w:rPr>
            </w:pPr>
            <w:proofErr w:type="gramStart"/>
            <w:r w:rsidRPr="00982EB1">
              <w:rPr>
                <w:rFonts w:cs="TT1053o00" w:hint="eastAsia"/>
                <w:sz w:val="28"/>
                <w:szCs w:val="28"/>
              </w:rPr>
              <w:t>︱</w:t>
            </w:r>
            <w:proofErr w:type="gramEnd"/>
          </w:p>
          <w:p w:rsidR="00373158" w:rsidRPr="00923ADA" w:rsidRDefault="00373158" w:rsidP="00B05F21">
            <w:pPr>
              <w:adjustRightInd w:val="0"/>
              <w:ind w:left="440"/>
              <w:jc w:val="center"/>
              <w:rPr>
                <w:rFonts w:cs="TT1053o00"/>
                <w:sz w:val="28"/>
                <w:szCs w:val="28"/>
              </w:rPr>
            </w:pPr>
            <w:r w:rsidRPr="00982EB1">
              <w:rPr>
                <w:rFonts w:cs="TT1053o00"/>
                <w:sz w:val="28"/>
                <w:szCs w:val="28"/>
              </w:rPr>
              <w:t>0</w:t>
            </w:r>
            <w:r>
              <w:rPr>
                <w:rFonts w:cs="TT1053o00" w:hint="eastAsia"/>
                <w:sz w:val="28"/>
                <w:szCs w:val="28"/>
              </w:rPr>
              <w:t>8</w:t>
            </w:r>
            <w:r w:rsidRPr="00982EB1">
              <w:rPr>
                <w:rFonts w:cs="TT1053o00" w:hint="eastAsia"/>
                <w:sz w:val="28"/>
                <w:szCs w:val="28"/>
              </w:rPr>
              <w:t>：</w:t>
            </w:r>
            <w:r>
              <w:rPr>
                <w:rFonts w:cs="TT1053o00" w:hint="eastAsia"/>
                <w:sz w:val="28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 w:rsidR="00373158" w:rsidRPr="00982EB1" w:rsidRDefault="00373158" w:rsidP="00B05F21">
            <w:pPr>
              <w:ind w:left="440"/>
              <w:jc w:val="center"/>
              <w:rPr>
                <w:sz w:val="28"/>
                <w:szCs w:val="28"/>
              </w:rPr>
            </w:pPr>
            <w:r>
              <w:rPr>
                <w:rFonts w:cs="TT1054o00" w:hint="eastAsia"/>
                <w:sz w:val="28"/>
                <w:szCs w:val="28"/>
              </w:rPr>
              <w:t>走廊廣播集合</w:t>
            </w:r>
          </w:p>
        </w:tc>
        <w:tc>
          <w:tcPr>
            <w:tcW w:w="2656" w:type="dxa"/>
            <w:vAlign w:val="center"/>
          </w:tcPr>
          <w:p w:rsidR="00373158" w:rsidRPr="00982EB1" w:rsidRDefault="00373158" w:rsidP="00B05F21">
            <w:pPr>
              <w:ind w:left="4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校園巡禮</w:t>
            </w:r>
            <w:r w:rsidRPr="00982EB1">
              <w:rPr>
                <w:rFonts w:hint="eastAsia"/>
                <w:sz w:val="28"/>
                <w:szCs w:val="28"/>
              </w:rPr>
              <w:t>活動</w:t>
            </w:r>
          </w:p>
        </w:tc>
        <w:tc>
          <w:tcPr>
            <w:tcW w:w="1596" w:type="dxa"/>
            <w:vAlign w:val="center"/>
          </w:tcPr>
          <w:p w:rsidR="00373158" w:rsidRPr="00982EB1" w:rsidRDefault="00373158" w:rsidP="00B05F21">
            <w:pPr>
              <w:ind w:left="440"/>
              <w:jc w:val="center"/>
              <w:rPr>
                <w:sz w:val="28"/>
                <w:szCs w:val="28"/>
              </w:rPr>
            </w:pPr>
            <w:r w:rsidRPr="00982EB1">
              <w:rPr>
                <w:rFonts w:cs="TT1054o00" w:hint="eastAsia"/>
                <w:sz w:val="28"/>
                <w:szCs w:val="28"/>
              </w:rPr>
              <w:t>導師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73158" w:rsidRPr="00982EB1" w:rsidRDefault="00373158" w:rsidP="00B05F21">
            <w:pPr>
              <w:ind w:left="440"/>
              <w:jc w:val="center"/>
              <w:rPr>
                <w:sz w:val="28"/>
                <w:szCs w:val="28"/>
              </w:rPr>
            </w:pPr>
            <w:r w:rsidRPr="00982EB1">
              <w:rPr>
                <w:rFonts w:hint="eastAsia"/>
                <w:sz w:val="28"/>
                <w:szCs w:val="28"/>
              </w:rPr>
              <w:t>全體</w:t>
            </w:r>
            <w:r>
              <w:rPr>
                <w:rFonts w:hint="eastAsia"/>
                <w:sz w:val="28"/>
                <w:szCs w:val="28"/>
              </w:rPr>
              <w:t>九</w:t>
            </w:r>
            <w:r w:rsidRPr="00982EB1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73158" w:rsidRPr="00982EB1" w:rsidTr="00373158">
        <w:trPr>
          <w:trHeight w:hRule="exact" w:val="794"/>
          <w:jc w:val="center"/>
        </w:trPr>
        <w:tc>
          <w:tcPr>
            <w:tcW w:w="1838" w:type="dxa"/>
            <w:vAlign w:val="center"/>
          </w:tcPr>
          <w:p w:rsidR="00373158" w:rsidRPr="00EF0356" w:rsidRDefault="00373158" w:rsidP="00B05F21">
            <w:pPr>
              <w:adjustRightInd w:val="0"/>
              <w:ind w:left="440"/>
              <w:jc w:val="center"/>
              <w:rPr>
                <w:rFonts w:cs="TT1053o00"/>
                <w:color w:val="000000" w:themeColor="text1"/>
                <w:sz w:val="28"/>
                <w:szCs w:val="28"/>
              </w:rPr>
            </w:pPr>
            <w:r w:rsidRPr="00EF0356">
              <w:rPr>
                <w:rFonts w:cs="TT1053o00"/>
                <w:color w:val="000000" w:themeColor="text1"/>
                <w:sz w:val="28"/>
                <w:szCs w:val="28"/>
              </w:rPr>
              <w:t>0</w:t>
            </w:r>
            <w:r w:rsidRPr="00EF0356">
              <w:rPr>
                <w:rFonts w:cs="TT1053o00" w:hint="eastAsia"/>
                <w:color w:val="000000" w:themeColor="text1"/>
                <w:sz w:val="28"/>
                <w:szCs w:val="28"/>
              </w:rPr>
              <w:t>8：3</w:t>
            </w:r>
            <w:r w:rsidRPr="00EF0356">
              <w:rPr>
                <w:rFonts w:cs="TT1053o00"/>
                <w:color w:val="000000" w:themeColor="text1"/>
                <w:sz w:val="28"/>
                <w:szCs w:val="28"/>
              </w:rPr>
              <w:t>0</w:t>
            </w:r>
          </w:p>
          <w:p w:rsidR="00373158" w:rsidRPr="00EF0356" w:rsidRDefault="00373158" w:rsidP="00B05F21">
            <w:pPr>
              <w:adjustRightInd w:val="0"/>
              <w:ind w:left="440"/>
              <w:jc w:val="center"/>
              <w:rPr>
                <w:rFonts w:cs="TT1053o00"/>
                <w:color w:val="000000" w:themeColor="text1"/>
                <w:sz w:val="28"/>
                <w:szCs w:val="28"/>
              </w:rPr>
            </w:pPr>
            <w:proofErr w:type="gramStart"/>
            <w:r w:rsidRPr="00EF0356">
              <w:rPr>
                <w:rFonts w:cs="TT1053o00" w:hint="eastAsia"/>
                <w:color w:val="000000" w:themeColor="text1"/>
                <w:sz w:val="28"/>
                <w:szCs w:val="28"/>
              </w:rPr>
              <w:t>︱</w:t>
            </w:r>
            <w:proofErr w:type="gramEnd"/>
          </w:p>
          <w:p w:rsidR="00373158" w:rsidRPr="00EF0356" w:rsidRDefault="00373158" w:rsidP="00B05F21">
            <w:pPr>
              <w:adjustRightInd w:val="0"/>
              <w:ind w:left="440"/>
              <w:jc w:val="center"/>
              <w:rPr>
                <w:rFonts w:cs="TT1053o00"/>
                <w:color w:val="000000" w:themeColor="text1"/>
                <w:sz w:val="28"/>
                <w:szCs w:val="28"/>
              </w:rPr>
            </w:pPr>
            <w:r w:rsidRPr="00EF0356">
              <w:rPr>
                <w:rFonts w:cs="TT1053o00" w:hint="eastAsia"/>
                <w:color w:val="000000" w:themeColor="text1"/>
                <w:sz w:val="28"/>
                <w:szCs w:val="28"/>
              </w:rPr>
              <w:t>11：</w:t>
            </w:r>
            <w:r>
              <w:rPr>
                <w:rFonts w:cs="TT1053o00" w:hint="eastAsia"/>
                <w:color w:val="000000" w:themeColor="text1"/>
                <w:sz w:val="28"/>
                <w:szCs w:val="28"/>
              </w:rPr>
              <w:t>2</w:t>
            </w:r>
            <w:r w:rsidRPr="00EF0356">
              <w:rPr>
                <w:rFonts w:cs="TT1053o00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373158" w:rsidRPr="00EF0356" w:rsidRDefault="00373158" w:rsidP="00B05F21">
            <w:pPr>
              <w:ind w:left="440"/>
              <w:jc w:val="center"/>
              <w:rPr>
                <w:rFonts w:cs="TT1054o00"/>
                <w:color w:val="000000" w:themeColor="text1"/>
                <w:sz w:val="28"/>
                <w:szCs w:val="28"/>
              </w:rPr>
            </w:pPr>
            <w:r w:rsidRPr="00EF0356">
              <w:rPr>
                <w:rFonts w:cs="TT1054o00" w:hint="eastAsia"/>
                <w:color w:val="000000" w:themeColor="text1"/>
                <w:sz w:val="28"/>
                <w:szCs w:val="28"/>
              </w:rPr>
              <w:t>活動中心</w:t>
            </w:r>
          </w:p>
        </w:tc>
        <w:tc>
          <w:tcPr>
            <w:tcW w:w="2656" w:type="dxa"/>
            <w:vAlign w:val="center"/>
          </w:tcPr>
          <w:p w:rsidR="00373158" w:rsidRPr="00EF0356" w:rsidRDefault="00373158" w:rsidP="00B05F21">
            <w:pPr>
              <w:ind w:left="440"/>
              <w:jc w:val="center"/>
              <w:rPr>
                <w:rFonts w:cs="TT1054o00"/>
                <w:color w:val="000000" w:themeColor="text1"/>
                <w:sz w:val="28"/>
                <w:szCs w:val="28"/>
              </w:rPr>
            </w:pPr>
            <w:r w:rsidRPr="00EF0356">
              <w:rPr>
                <w:rFonts w:cs="TT1054o00" w:hint="eastAsia"/>
                <w:color w:val="000000" w:themeColor="text1"/>
                <w:sz w:val="28"/>
                <w:szCs w:val="28"/>
              </w:rPr>
              <w:t>畢業典禮實施</w:t>
            </w:r>
          </w:p>
        </w:tc>
        <w:tc>
          <w:tcPr>
            <w:tcW w:w="1596" w:type="dxa"/>
            <w:vAlign w:val="center"/>
          </w:tcPr>
          <w:p w:rsidR="00373158" w:rsidRPr="00EF0356" w:rsidRDefault="00373158" w:rsidP="00B05F21">
            <w:pPr>
              <w:ind w:left="440"/>
              <w:jc w:val="center"/>
              <w:rPr>
                <w:rFonts w:cs="TT1054o00"/>
                <w:color w:val="000000" w:themeColor="text1"/>
                <w:sz w:val="28"/>
                <w:szCs w:val="28"/>
              </w:rPr>
            </w:pPr>
            <w:r w:rsidRPr="00EF0356">
              <w:rPr>
                <w:rFonts w:cs="TT1054o00" w:hint="eastAsia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73158" w:rsidRPr="00EF0356" w:rsidRDefault="00373158" w:rsidP="00B05F21">
            <w:pPr>
              <w:adjustRightInd w:val="0"/>
              <w:ind w:left="440"/>
              <w:jc w:val="center"/>
              <w:rPr>
                <w:rFonts w:cs="TT1053o00"/>
                <w:color w:val="000000" w:themeColor="text1"/>
                <w:sz w:val="28"/>
                <w:szCs w:val="28"/>
              </w:rPr>
            </w:pPr>
            <w:r w:rsidRPr="00EF0356">
              <w:rPr>
                <w:rFonts w:cs="TT1053o00" w:hint="eastAsia"/>
                <w:color w:val="000000" w:themeColor="text1"/>
                <w:sz w:val="28"/>
                <w:szCs w:val="28"/>
              </w:rPr>
              <w:t>七年級任課教師與學生九年級師生</w:t>
            </w:r>
          </w:p>
          <w:p w:rsidR="00373158" w:rsidRPr="00EF0356" w:rsidRDefault="00373158" w:rsidP="00B05F21">
            <w:pPr>
              <w:adjustRightInd w:val="0"/>
              <w:ind w:left="440"/>
              <w:jc w:val="center"/>
              <w:rPr>
                <w:rFonts w:cs="TT1053o00"/>
                <w:color w:val="000000" w:themeColor="text1"/>
                <w:sz w:val="28"/>
                <w:szCs w:val="28"/>
              </w:rPr>
            </w:pPr>
            <w:r w:rsidRPr="00EF0356">
              <w:rPr>
                <w:rFonts w:cs="TT1053o00" w:hint="eastAsia"/>
                <w:color w:val="000000" w:themeColor="text1"/>
                <w:sz w:val="28"/>
                <w:szCs w:val="28"/>
              </w:rPr>
              <w:t>工作人員</w:t>
            </w:r>
          </w:p>
        </w:tc>
      </w:tr>
      <w:tr w:rsidR="00373158" w:rsidRPr="00982EB1" w:rsidTr="00373158">
        <w:trPr>
          <w:trHeight w:hRule="exact" w:val="794"/>
          <w:jc w:val="center"/>
        </w:trPr>
        <w:tc>
          <w:tcPr>
            <w:tcW w:w="1838" w:type="dxa"/>
            <w:vAlign w:val="center"/>
          </w:tcPr>
          <w:p w:rsidR="00373158" w:rsidRPr="00EF0356" w:rsidRDefault="00373158" w:rsidP="00B05F21">
            <w:pPr>
              <w:adjustRightInd w:val="0"/>
              <w:ind w:left="440"/>
              <w:jc w:val="center"/>
              <w:rPr>
                <w:rFonts w:cs="TT1053o00"/>
                <w:color w:val="000000" w:themeColor="text1"/>
                <w:sz w:val="28"/>
                <w:szCs w:val="28"/>
              </w:rPr>
            </w:pPr>
            <w:r w:rsidRPr="00EF0356">
              <w:rPr>
                <w:rFonts w:cs="TT1053o00" w:hint="eastAsia"/>
                <w:color w:val="000000" w:themeColor="text1"/>
                <w:sz w:val="28"/>
                <w:szCs w:val="28"/>
              </w:rPr>
              <w:t>11：</w:t>
            </w:r>
            <w:r>
              <w:rPr>
                <w:rFonts w:cs="TT1053o00" w:hint="eastAsia"/>
                <w:color w:val="000000" w:themeColor="text1"/>
                <w:sz w:val="28"/>
                <w:szCs w:val="28"/>
              </w:rPr>
              <w:t>2</w:t>
            </w:r>
            <w:r w:rsidRPr="00EF0356">
              <w:rPr>
                <w:rFonts w:cs="TT1053o00" w:hint="eastAsia"/>
                <w:color w:val="000000" w:themeColor="text1"/>
                <w:sz w:val="28"/>
                <w:szCs w:val="28"/>
              </w:rPr>
              <w:t>0</w:t>
            </w:r>
          </w:p>
          <w:p w:rsidR="00373158" w:rsidRPr="00EF0356" w:rsidRDefault="00373158" w:rsidP="00B05F21">
            <w:pPr>
              <w:adjustRightInd w:val="0"/>
              <w:ind w:left="440"/>
              <w:jc w:val="center"/>
              <w:rPr>
                <w:rFonts w:cs="TT1053o00"/>
                <w:color w:val="000000" w:themeColor="text1"/>
                <w:sz w:val="28"/>
                <w:szCs w:val="28"/>
              </w:rPr>
            </w:pPr>
            <w:proofErr w:type="gramStart"/>
            <w:r w:rsidRPr="00EF0356">
              <w:rPr>
                <w:rFonts w:cs="TT1053o00" w:hint="eastAsia"/>
                <w:color w:val="000000" w:themeColor="text1"/>
                <w:sz w:val="28"/>
                <w:szCs w:val="28"/>
              </w:rPr>
              <w:t>︱</w:t>
            </w:r>
            <w:proofErr w:type="gramEnd"/>
          </w:p>
          <w:p w:rsidR="00373158" w:rsidRPr="00EF0356" w:rsidRDefault="00373158" w:rsidP="00B05F21">
            <w:pPr>
              <w:adjustRightInd w:val="0"/>
              <w:ind w:left="440"/>
              <w:jc w:val="center"/>
              <w:rPr>
                <w:rFonts w:cs="TT1053o00"/>
                <w:color w:val="000000" w:themeColor="text1"/>
                <w:sz w:val="28"/>
                <w:szCs w:val="28"/>
              </w:rPr>
            </w:pPr>
            <w:r w:rsidRPr="00EF0356">
              <w:rPr>
                <w:rFonts w:cs="TT1053o00" w:hint="eastAsia"/>
                <w:color w:val="000000" w:themeColor="text1"/>
                <w:sz w:val="28"/>
                <w:szCs w:val="28"/>
              </w:rPr>
              <w:t>11：30</w:t>
            </w:r>
          </w:p>
        </w:tc>
        <w:tc>
          <w:tcPr>
            <w:tcW w:w="1843" w:type="dxa"/>
            <w:vAlign w:val="center"/>
          </w:tcPr>
          <w:p w:rsidR="00373158" w:rsidRPr="00EF0356" w:rsidRDefault="00373158" w:rsidP="00B05F21">
            <w:pPr>
              <w:ind w:left="440"/>
              <w:jc w:val="center"/>
              <w:rPr>
                <w:rFonts w:cs="TT1054o00"/>
                <w:color w:val="000000" w:themeColor="text1"/>
                <w:sz w:val="28"/>
                <w:szCs w:val="28"/>
              </w:rPr>
            </w:pPr>
            <w:r>
              <w:rPr>
                <w:rFonts w:cs="TT1054o00" w:hint="eastAsia"/>
                <w:color w:val="000000" w:themeColor="text1"/>
                <w:sz w:val="28"/>
                <w:szCs w:val="28"/>
              </w:rPr>
              <w:t>活動中心</w:t>
            </w:r>
          </w:p>
        </w:tc>
        <w:tc>
          <w:tcPr>
            <w:tcW w:w="2656" w:type="dxa"/>
            <w:vAlign w:val="center"/>
          </w:tcPr>
          <w:p w:rsidR="00373158" w:rsidRPr="00EF0356" w:rsidRDefault="00373158" w:rsidP="00B05F21">
            <w:pPr>
              <w:ind w:left="440"/>
              <w:jc w:val="center"/>
              <w:rPr>
                <w:rFonts w:cs="TT1054o00"/>
                <w:color w:val="000000" w:themeColor="text1"/>
                <w:sz w:val="28"/>
                <w:szCs w:val="28"/>
              </w:rPr>
            </w:pPr>
            <w:r w:rsidRPr="00EF0356">
              <w:rPr>
                <w:rFonts w:cs="TT1054o00" w:hint="eastAsia"/>
                <w:color w:val="000000" w:themeColor="text1"/>
                <w:sz w:val="28"/>
                <w:szCs w:val="28"/>
              </w:rPr>
              <w:t>導師臨別贈言</w:t>
            </w:r>
          </w:p>
        </w:tc>
        <w:tc>
          <w:tcPr>
            <w:tcW w:w="1596" w:type="dxa"/>
            <w:vAlign w:val="center"/>
          </w:tcPr>
          <w:p w:rsidR="00373158" w:rsidRPr="00EF0356" w:rsidRDefault="00373158" w:rsidP="00B05F21">
            <w:pPr>
              <w:ind w:left="440"/>
              <w:jc w:val="center"/>
              <w:rPr>
                <w:rFonts w:cs="TT1054o00"/>
                <w:color w:val="000000" w:themeColor="text1"/>
                <w:sz w:val="28"/>
                <w:szCs w:val="28"/>
              </w:rPr>
            </w:pPr>
            <w:r w:rsidRPr="00EF0356">
              <w:rPr>
                <w:rFonts w:cs="TT1054o00" w:hint="eastAsia"/>
                <w:color w:val="000000" w:themeColor="text1"/>
                <w:sz w:val="28"/>
                <w:szCs w:val="28"/>
              </w:rPr>
              <w:t>導師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73158" w:rsidRPr="00EF0356" w:rsidRDefault="00373158" w:rsidP="00B05F21">
            <w:pPr>
              <w:ind w:left="440"/>
              <w:jc w:val="center"/>
              <w:rPr>
                <w:color w:val="000000" w:themeColor="text1"/>
                <w:sz w:val="28"/>
                <w:szCs w:val="28"/>
              </w:rPr>
            </w:pPr>
            <w:r w:rsidRPr="00EF0356">
              <w:rPr>
                <w:rFonts w:hint="eastAsia"/>
                <w:color w:val="000000" w:themeColor="text1"/>
                <w:sz w:val="28"/>
                <w:szCs w:val="28"/>
              </w:rPr>
              <w:t>九年級各班導師時間</w:t>
            </w:r>
          </w:p>
          <w:p w:rsidR="00373158" w:rsidRPr="00EF0356" w:rsidRDefault="00373158" w:rsidP="00B05F21">
            <w:pPr>
              <w:ind w:left="440"/>
              <w:jc w:val="center"/>
              <w:rPr>
                <w:rFonts w:cs="TT1053o00"/>
                <w:color w:val="000000" w:themeColor="text1"/>
                <w:sz w:val="28"/>
                <w:szCs w:val="28"/>
              </w:rPr>
            </w:pPr>
            <w:r w:rsidRPr="00EF0356">
              <w:rPr>
                <w:rFonts w:hint="eastAsia"/>
                <w:color w:val="000000" w:themeColor="text1"/>
                <w:sz w:val="28"/>
                <w:szCs w:val="28"/>
              </w:rPr>
              <w:t>歡送儀式準備</w:t>
            </w:r>
          </w:p>
        </w:tc>
      </w:tr>
      <w:tr w:rsidR="00373158" w:rsidRPr="00982EB1" w:rsidTr="00373158">
        <w:trPr>
          <w:trHeight w:hRule="exact" w:val="794"/>
          <w:jc w:val="center"/>
        </w:trPr>
        <w:tc>
          <w:tcPr>
            <w:tcW w:w="1838" w:type="dxa"/>
            <w:vAlign w:val="center"/>
          </w:tcPr>
          <w:p w:rsidR="00373158" w:rsidRPr="00EF0356" w:rsidRDefault="00373158" w:rsidP="00B05F21">
            <w:pPr>
              <w:adjustRightInd w:val="0"/>
              <w:ind w:left="440"/>
              <w:jc w:val="center"/>
              <w:rPr>
                <w:rFonts w:cs="TT1053o00"/>
                <w:color w:val="000000" w:themeColor="text1"/>
                <w:sz w:val="28"/>
                <w:szCs w:val="28"/>
              </w:rPr>
            </w:pPr>
            <w:r w:rsidRPr="00EF0356">
              <w:rPr>
                <w:rFonts w:cs="TT1053o00" w:hint="eastAsia"/>
                <w:color w:val="000000" w:themeColor="text1"/>
                <w:sz w:val="28"/>
                <w:szCs w:val="28"/>
              </w:rPr>
              <w:t>11：30</w:t>
            </w:r>
          </w:p>
          <w:p w:rsidR="00373158" w:rsidRPr="00EF0356" w:rsidRDefault="00373158" w:rsidP="00B05F21">
            <w:pPr>
              <w:adjustRightInd w:val="0"/>
              <w:ind w:left="440"/>
              <w:jc w:val="center"/>
              <w:rPr>
                <w:rFonts w:cs="TT1053o00"/>
                <w:color w:val="000000" w:themeColor="text1"/>
                <w:sz w:val="28"/>
                <w:szCs w:val="28"/>
              </w:rPr>
            </w:pPr>
            <w:r w:rsidRPr="00EF0356">
              <w:rPr>
                <w:rFonts w:cs="TT1053o00" w:hint="eastAsia"/>
                <w:color w:val="000000" w:themeColor="text1"/>
                <w:sz w:val="28"/>
                <w:szCs w:val="28"/>
              </w:rPr>
              <w:t>起</w:t>
            </w:r>
          </w:p>
        </w:tc>
        <w:tc>
          <w:tcPr>
            <w:tcW w:w="1843" w:type="dxa"/>
            <w:vAlign w:val="center"/>
          </w:tcPr>
          <w:p w:rsidR="00373158" w:rsidRPr="00EF0356" w:rsidRDefault="00373158" w:rsidP="00B05F21">
            <w:pPr>
              <w:ind w:left="440"/>
              <w:jc w:val="center"/>
              <w:rPr>
                <w:color w:val="000000" w:themeColor="text1"/>
                <w:sz w:val="28"/>
                <w:szCs w:val="28"/>
              </w:rPr>
            </w:pPr>
            <w:r w:rsidRPr="00EF0356">
              <w:rPr>
                <w:rFonts w:cs="TT1054o00" w:hint="eastAsia"/>
                <w:color w:val="000000" w:themeColor="text1"/>
                <w:sz w:val="28"/>
                <w:szCs w:val="28"/>
              </w:rPr>
              <w:t>歡送畢業生</w:t>
            </w:r>
          </w:p>
        </w:tc>
        <w:tc>
          <w:tcPr>
            <w:tcW w:w="2656" w:type="dxa"/>
            <w:vAlign w:val="center"/>
          </w:tcPr>
          <w:p w:rsidR="00373158" w:rsidRPr="00EF0356" w:rsidRDefault="00373158" w:rsidP="00B05F21">
            <w:pPr>
              <w:ind w:left="440"/>
              <w:jc w:val="center"/>
              <w:rPr>
                <w:color w:val="000000" w:themeColor="text1"/>
                <w:sz w:val="28"/>
                <w:szCs w:val="28"/>
              </w:rPr>
            </w:pPr>
            <w:r w:rsidRPr="00EF0356">
              <w:rPr>
                <w:rFonts w:hint="eastAsia"/>
                <w:color w:val="000000" w:themeColor="text1"/>
                <w:sz w:val="28"/>
                <w:szCs w:val="28"/>
              </w:rPr>
              <w:t>歡送儀式實施</w:t>
            </w:r>
          </w:p>
        </w:tc>
        <w:tc>
          <w:tcPr>
            <w:tcW w:w="1596" w:type="dxa"/>
            <w:vAlign w:val="center"/>
          </w:tcPr>
          <w:p w:rsidR="00373158" w:rsidRPr="00EF0356" w:rsidRDefault="00373158" w:rsidP="00B05F21">
            <w:pPr>
              <w:ind w:left="440"/>
              <w:jc w:val="center"/>
              <w:rPr>
                <w:color w:val="000000" w:themeColor="text1"/>
                <w:sz w:val="28"/>
                <w:szCs w:val="28"/>
              </w:rPr>
            </w:pPr>
            <w:r w:rsidRPr="00EF0356">
              <w:rPr>
                <w:rFonts w:cs="TT1054o00" w:hint="eastAsia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73158" w:rsidRPr="00EF0356" w:rsidRDefault="00373158" w:rsidP="00B05F21">
            <w:pPr>
              <w:ind w:left="4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七年級學生</w:t>
            </w:r>
          </w:p>
        </w:tc>
      </w:tr>
      <w:tr w:rsidR="00373158" w:rsidRPr="00DE145E" w:rsidTr="00373158">
        <w:trPr>
          <w:trHeight w:hRule="exact" w:val="545"/>
          <w:jc w:val="center"/>
        </w:trPr>
        <w:tc>
          <w:tcPr>
            <w:tcW w:w="1838" w:type="dxa"/>
            <w:vAlign w:val="center"/>
          </w:tcPr>
          <w:p w:rsidR="00373158" w:rsidRPr="002A7074" w:rsidRDefault="00373158" w:rsidP="00B05F21">
            <w:pPr>
              <w:spacing w:afterLines="20" w:after="72"/>
              <w:ind w:left="440"/>
              <w:jc w:val="center"/>
              <w:rPr>
                <w:rFonts w:cs="TT1040o00"/>
                <w:sz w:val="28"/>
                <w:szCs w:val="28"/>
              </w:rPr>
            </w:pPr>
            <w:r w:rsidRPr="002A7074">
              <w:rPr>
                <w:rFonts w:cs="TT1040o00" w:hint="eastAsia"/>
                <w:sz w:val="28"/>
                <w:szCs w:val="28"/>
              </w:rPr>
              <w:t>放學</w:t>
            </w:r>
          </w:p>
        </w:tc>
        <w:tc>
          <w:tcPr>
            <w:tcW w:w="9005" w:type="dxa"/>
            <w:gridSpan w:val="4"/>
            <w:vAlign w:val="center"/>
          </w:tcPr>
          <w:p w:rsidR="00373158" w:rsidRPr="002A7074" w:rsidRDefault="00373158" w:rsidP="00B05F21">
            <w:pPr>
              <w:spacing w:afterLines="20" w:after="72"/>
              <w:ind w:left="440"/>
              <w:jc w:val="center"/>
              <w:rPr>
                <w:rFonts w:cs="TT1040o00"/>
                <w:sz w:val="28"/>
                <w:szCs w:val="28"/>
              </w:rPr>
            </w:pPr>
            <w:r w:rsidRPr="002A7074">
              <w:rPr>
                <w:rFonts w:cs="TT1040o00" w:hint="eastAsia"/>
                <w:sz w:val="28"/>
                <w:szCs w:val="28"/>
              </w:rPr>
              <w:t>典禮儀式結束後直接</w:t>
            </w:r>
            <w:r>
              <w:rPr>
                <w:rFonts w:cs="TT1040o00" w:hint="eastAsia"/>
                <w:sz w:val="28"/>
                <w:szCs w:val="28"/>
              </w:rPr>
              <w:t>從活動中心由導師歡送離校</w:t>
            </w:r>
            <w:r w:rsidRPr="002A7074">
              <w:rPr>
                <w:rFonts w:cs="TT1040o00" w:hint="eastAsia"/>
                <w:sz w:val="28"/>
                <w:szCs w:val="28"/>
              </w:rPr>
              <w:t>。</w:t>
            </w:r>
          </w:p>
        </w:tc>
      </w:tr>
    </w:tbl>
    <w:p w:rsidR="00373158" w:rsidRDefault="00E90B9C" w:rsidP="00B05F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7、114學年度新生訓練為8月26日、8月27日</w:t>
      </w:r>
    </w:p>
    <w:p w:rsidR="0004566A" w:rsidRPr="00ED6148" w:rsidRDefault="0004566A" w:rsidP="00B05F21">
      <w:pPr>
        <w:rPr>
          <w:b/>
          <w:sz w:val="28"/>
          <w:szCs w:val="28"/>
          <w:u w:val="single"/>
        </w:rPr>
      </w:pPr>
      <w:r w:rsidRPr="00ED6148">
        <w:rPr>
          <w:rFonts w:hint="eastAsia"/>
          <w:b/>
          <w:sz w:val="28"/>
          <w:szCs w:val="28"/>
          <w:u w:val="single"/>
        </w:rPr>
        <w:lastRenderedPageBreak/>
        <w:t>生教組</w:t>
      </w:r>
    </w:p>
    <w:p w:rsidR="00F0607D" w:rsidRPr="00ED6148" w:rsidRDefault="00F0607D" w:rsidP="00B05F21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請導師多加留意班上同學的狀況，有疑似藥物濫用、偏差行為及性別事件，請立即通知學</w:t>
      </w:r>
      <w:proofErr w:type="gramStart"/>
      <w:r w:rsidRPr="00ED6148">
        <w:rPr>
          <w:rFonts w:hint="eastAsia"/>
          <w:sz w:val="28"/>
          <w:szCs w:val="28"/>
          <w:lang w:val="en-US"/>
        </w:rPr>
        <w:t>務</w:t>
      </w:r>
      <w:proofErr w:type="gramEnd"/>
      <w:r w:rsidRPr="00ED6148">
        <w:rPr>
          <w:rFonts w:hint="eastAsia"/>
          <w:sz w:val="28"/>
          <w:szCs w:val="28"/>
          <w:lang w:val="en-US"/>
        </w:rPr>
        <w:t>處生教組。</w:t>
      </w:r>
    </w:p>
    <w:p w:rsidR="00F0607D" w:rsidRPr="00ED6148" w:rsidRDefault="00F0607D" w:rsidP="00B05F21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近期放學生教組巡邏時發現復興公園有出現可疑人物，會對學生索取金錢之行為，或搭訕學生，請導師再提醒孩子們，放學沒事趕緊回家，或去補習時路上成群結隊，千萬不要落單一人。</w:t>
      </w:r>
    </w:p>
    <w:p w:rsidR="0004566A" w:rsidRPr="00ED6148" w:rsidRDefault="0004566A" w:rsidP="00B05F21">
      <w:pPr>
        <w:rPr>
          <w:b/>
          <w:sz w:val="28"/>
          <w:szCs w:val="28"/>
          <w:u w:val="single"/>
        </w:rPr>
      </w:pPr>
      <w:r w:rsidRPr="00ED6148">
        <w:rPr>
          <w:rFonts w:hint="eastAsia"/>
          <w:b/>
          <w:sz w:val="28"/>
          <w:szCs w:val="28"/>
          <w:u w:val="single"/>
        </w:rPr>
        <w:t>衛生組</w:t>
      </w:r>
    </w:p>
    <w:p w:rsidR="00F0607D" w:rsidRPr="00973BA7" w:rsidRDefault="00F0607D" w:rsidP="00973BA7">
      <w:pPr>
        <w:pStyle w:val="a3"/>
        <w:numPr>
          <w:ilvl w:val="0"/>
          <w:numId w:val="9"/>
        </w:numPr>
        <w:ind w:leftChars="0"/>
        <w:rPr>
          <w:sz w:val="28"/>
          <w:szCs w:val="28"/>
          <w:lang w:val="en-US"/>
        </w:rPr>
      </w:pPr>
      <w:r w:rsidRPr="00973BA7">
        <w:rPr>
          <w:rFonts w:hint="eastAsia"/>
          <w:sz w:val="28"/>
          <w:szCs w:val="28"/>
          <w:lang w:val="en-US"/>
        </w:rPr>
        <w:t>為防範登革熱</w:t>
      </w:r>
      <w:r w:rsidRPr="00973BA7">
        <w:rPr>
          <w:sz w:val="28"/>
          <w:szCs w:val="28"/>
          <w:lang w:val="en-US"/>
        </w:rPr>
        <w:t xml:space="preserve">, </w:t>
      </w:r>
      <w:r w:rsidRPr="00973BA7">
        <w:rPr>
          <w:rFonts w:hint="eastAsia"/>
          <w:sz w:val="28"/>
          <w:szCs w:val="28"/>
          <w:lang w:val="en-US"/>
        </w:rPr>
        <w:t>請時時</w:t>
      </w:r>
      <w:proofErr w:type="gramStart"/>
      <w:r w:rsidRPr="00973BA7">
        <w:rPr>
          <w:rFonts w:hint="eastAsia"/>
          <w:sz w:val="28"/>
          <w:szCs w:val="28"/>
          <w:lang w:val="en-US"/>
        </w:rPr>
        <w:t>注意掃區是否</w:t>
      </w:r>
      <w:proofErr w:type="gramEnd"/>
      <w:r w:rsidRPr="00973BA7">
        <w:rPr>
          <w:rFonts w:hint="eastAsia"/>
          <w:sz w:val="28"/>
          <w:szCs w:val="28"/>
          <w:lang w:val="en-US"/>
        </w:rPr>
        <w:t>有積水</w:t>
      </w:r>
      <w:r w:rsidRPr="00973BA7">
        <w:rPr>
          <w:sz w:val="28"/>
          <w:szCs w:val="28"/>
          <w:lang w:val="en-US"/>
        </w:rPr>
        <w:t xml:space="preserve">, </w:t>
      </w:r>
      <w:proofErr w:type="gramStart"/>
      <w:r w:rsidRPr="00973BA7">
        <w:rPr>
          <w:rFonts w:hint="eastAsia"/>
          <w:sz w:val="28"/>
          <w:szCs w:val="28"/>
          <w:lang w:val="en-US"/>
        </w:rPr>
        <w:t>外掃區尤</w:t>
      </w:r>
      <w:proofErr w:type="gramEnd"/>
      <w:r w:rsidRPr="00973BA7">
        <w:rPr>
          <w:rFonts w:hint="eastAsia"/>
          <w:sz w:val="28"/>
          <w:szCs w:val="28"/>
          <w:lang w:val="en-US"/>
        </w:rPr>
        <w:t>其要將垃圾桶加蓋或倒置。</w:t>
      </w:r>
      <w:r w:rsidRPr="00973BA7">
        <w:rPr>
          <w:sz w:val="28"/>
          <w:szCs w:val="28"/>
          <w:lang w:val="en-US"/>
        </w:rPr>
        <w:t xml:space="preserve"> </w:t>
      </w:r>
    </w:p>
    <w:p w:rsidR="00F0607D" w:rsidRPr="00ED6148" w:rsidRDefault="00F0607D" w:rsidP="00B05F21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請協助鼓勵學生飯後做好口腔清潔</w:t>
      </w:r>
      <w:r w:rsidRPr="00ED6148">
        <w:rPr>
          <w:sz w:val="28"/>
          <w:szCs w:val="28"/>
          <w:lang w:val="en-US"/>
        </w:rPr>
        <w:t xml:space="preserve">, </w:t>
      </w:r>
      <w:r w:rsidRPr="00ED6148">
        <w:rPr>
          <w:rFonts w:hint="eastAsia"/>
          <w:sz w:val="28"/>
          <w:szCs w:val="28"/>
          <w:lang w:val="en-US"/>
        </w:rPr>
        <w:t>刷牙若不方便</w:t>
      </w:r>
      <w:r w:rsidRPr="00ED6148">
        <w:rPr>
          <w:sz w:val="28"/>
          <w:szCs w:val="28"/>
          <w:lang w:val="en-US"/>
        </w:rPr>
        <w:t xml:space="preserve">, </w:t>
      </w:r>
      <w:proofErr w:type="gramStart"/>
      <w:r w:rsidRPr="00ED6148">
        <w:rPr>
          <w:sz w:val="28"/>
          <w:szCs w:val="28"/>
          <w:lang w:val="en-US"/>
        </w:rPr>
        <w:t>”</w:t>
      </w:r>
      <w:proofErr w:type="gramEnd"/>
      <w:r w:rsidRPr="00ED6148">
        <w:rPr>
          <w:rFonts w:hint="eastAsia"/>
          <w:sz w:val="28"/>
          <w:szCs w:val="28"/>
          <w:lang w:val="en-US"/>
        </w:rPr>
        <w:t>使用牙線</w:t>
      </w:r>
      <w:r w:rsidRPr="00ED6148">
        <w:rPr>
          <w:sz w:val="28"/>
          <w:szCs w:val="28"/>
          <w:lang w:val="en-US"/>
        </w:rPr>
        <w:t>(</w:t>
      </w:r>
      <w:r w:rsidRPr="00ED6148">
        <w:rPr>
          <w:rFonts w:hint="eastAsia"/>
          <w:sz w:val="28"/>
          <w:szCs w:val="28"/>
          <w:lang w:val="en-US"/>
        </w:rPr>
        <w:t>棒</w:t>
      </w:r>
      <w:r w:rsidRPr="00ED6148">
        <w:rPr>
          <w:sz w:val="28"/>
          <w:szCs w:val="28"/>
          <w:lang w:val="en-US"/>
        </w:rPr>
        <w:t>)」</w:t>
      </w:r>
      <w:proofErr w:type="gramStart"/>
      <w:r w:rsidRPr="00ED6148">
        <w:rPr>
          <w:rFonts w:hint="eastAsia"/>
          <w:sz w:val="28"/>
          <w:szCs w:val="28"/>
          <w:lang w:val="en-US"/>
        </w:rPr>
        <w:t>也算</w:t>
      </w:r>
      <w:proofErr w:type="gramEnd"/>
      <w:r w:rsidRPr="00ED6148">
        <w:rPr>
          <w:rFonts w:hint="eastAsia"/>
          <w:sz w:val="28"/>
          <w:szCs w:val="28"/>
          <w:lang w:val="en-US"/>
        </w:rPr>
        <w:t>喔</w:t>
      </w:r>
      <w:r w:rsidRPr="00ED6148">
        <w:rPr>
          <w:sz w:val="28"/>
          <w:szCs w:val="28"/>
          <w:lang w:val="en-US"/>
        </w:rPr>
        <w:t xml:space="preserve">! </w:t>
      </w:r>
      <w:r w:rsidR="00ED6148">
        <w:rPr>
          <w:sz w:val="28"/>
          <w:szCs w:val="28"/>
          <w:lang w:val="en-US"/>
        </w:rPr>
        <w:t xml:space="preserve"> </w:t>
      </w:r>
      <w:r w:rsidRPr="00ED6148">
        <w:rPr>
          <w:sz w:val="28"/>
          <w:szCs w:val="28"/>
          <w:lang w:val="en-US"/>
        </w:rPr>
        <w:t>5</w:t>
      </w:r>
      <w:r w:rsidRPr="00ED6148">
        <w:rPr>
          <w:rFonts w:hint="eastAsia"/>
          <w:sz w:val="28"/>
          <w:szCs w:val="28"/>
          <w:lang w:val="en-US"/>
        </w:rPr>
        <w:t>月的</w:t>
      </w:r>
      <w:proofErr w:type="gramStart"/>
      <w:r w:rsidRPr="00ED6148">
        <w:rPr>
          <w:rFonts w:hint="eastAsia"/>
          <w:sz w:val="28"/>
          <w:szCs w:val="28"/>
          <w:lang w:val="en-US"/>
        </w:rPr>
        <w:t>潔牙單已</w:t>
      </w:r>
      <w:proofErr w:type="gramEnd"/>
      <w:r w:rsidRPr="00ED6148">
        <w:rPr>
          <w:rFonts w:hint="eastAsia"/>
          <w:sz w:val="28"/>
          <w:szCs w:val="28"/>
          <w:lang w:val="en-US"/>
        </w:rPr>
        <w:t>置於班級櫃</w:t>
      </w:r>
      <w:r w:rsidRPr="00ED6148">
        <w:rPr>
          <w:sz w:val="28"/>
          <w:szCs w:val="28"/>
          <w:lang w:val="en-US"/>
        </w:rPr>
        <w:t>, 4</w:t>
      </w:r>
      <w:r w:rsidRPr="00ED6148">
        <w:rPr>
          <w:rFonts w:hint="eastAsia"/>
          <w:sz w:val="28"/>
          <w:szCs w:val="28"/>
          <w:lang w:val="en-US"/>
        </w:rPr>
        <w:t>月份的單子請</w:t>
      </w:r>
      <w:proofErr w:type="gramStart"/>
      <w:r w:rsidRPr="00ED6148">
        <w:rPr>
          <w:rFonts w:hint="eastAsia"/>
          <w:sz w:val="28"/>
          <w:szCs w:val="28"/>
          <w:lang w:val="en-US"/>
        </w:rPr>
        <w:t>盡快繳</w:t>
      </w:r>
      <w:proofErr w:type="gramEnd"/>
      <w:r w:rsidRPr="00ED6148">
        <w:rPr>
          <w:rFonts w:hint="eastAsia"/>
          <w:sz w:val="28"/>
          <w:szCs w:val="28"/>
          <w:lang w:val="en-US"/>
        </w:rPr>
        <w:t>回。</w:t>
      </w:r>
    </w:p>
    <w:p w:rsidR="00F0607D" w:rsidRPr="00ED6148" w:rsidRDefault="00F0607D" w:rsidP="00B05F21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近來流感感染風險增加，假如需要漂白水消毒，可到衛生組領取。</w:t>
      </w:r>
    </w:p>
    <w:p w:rsidR="0004566A" w:rsidRPr="00ED6148" w:rsidRDefault="0004566A" w:rsidP="00B05F21">
      <w:pPr>
        <w:rPr>
          <w:b/>
          <w:sz w:val="28"/>
          <w:szCs w:val="28"/>
          <w:u w:val="single"/>
        </w:rPr>
      </w:pPr>
      <w:r w:rsidRPr="00ED6148">
        <w:rPr>
          <w:rFonts w:hint="eastAsia"/>
          <w:b/>
          <w:sz w:val="28"/>
          <w:szCs w:val="28"/>
          <w:u w:val="single"/>
        </w:rPr>
        <w:t>體育組</w:t>
      </w:r>
    </w:p>
    <w:p w:rsidR="00F0607D" w:rsidRPr="00973BA7" w:rsidRDefault="00F0607D" w:rsidP="00973BA7">
      <w:pPr>
        <w:pStyle w:val="a3"/>
        <w:numPr>
          <w:ilvl w:val="0"/>
          <w:numId w:val="10"/>
        </w:numPr>
        <w:ind w:leftChars="0"/>
        <w:rPr>
          <w:sz w:val="28"/>
          <w:szCs w:val="28"/>
          <w:lang w:val="en-US"/>
        </w:rPr>
      </w:pPr>
      <w:r w:rsidRPr="00973BA7">
        <w:rPr>
          <w:rFonts w:hint="eastAsia"/>
          <w:sz w:val="28"/>
          <w:szCs w:val="28"/>
          <w:lang w:val="en-US"/>
        </w:rPr>
        <w:t>5/1</w:t>
      </w:r>
      <w:r w:rsidRPr="00973BA7">
        <w:rPr>
          <w:sz w:val="28"/>
          <w:szCs w:val="28"/>
          <w:lang w:val="en-US"/>
        </w:rPr>
        <w:t>6</w:t>
      </w:r>
      <w:r w:rsidRPr="00973BA7">
        <w:rPr>
          <w:rFonts w:hint="eastAsia"/>
          <w:sz w:val="28"/>
          <w:szCs w:val="28"/>
          <w:lang w:val="en-US"/>
        </w:rPr>
        <w:t>（五）、5/1</w:t>
      </w:r>
      <w:r w:rsidRPr="00973BA7">
        <w:rPr>
          <w:sz w:val="28"/>
          <w:szCs w:val="28"/>
          <w:lang w:val="en-US"/>
        </w:rPr>
        <w:t>9</w:t>
      </w:r>
      <w:r w:rsidRPr="00973BA7">
        <w:rPr>
          <w:rFonts w:hint="eastAsia"/>
          <w:sz w:val="28"/>
          <w:szCs w:val="28"/>
          <w:lang w:val="en-US"/>
        </w:rPr>
        <w:t>（一）辦理八年級班際羽球賽，出賽前下課時間務必至競賽組填寫出賽名單。</w:t>
      </w:r>
    </w:p>
    <w:p w:rsidR="0004566A" w:rsidRDefault="00F0607D" w:rsidP="00B05F21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九年級3對3籃球賽預計於5/2</w:t>
      </w:r>
      <w:r w:rsidRPr="00ED6148">
        <w:rPr>
          <w:sz w:val="28"/>
          <w:szCs w:val="28"/>
          <w:lang w:val="en-US"/>
        </w:rPr>
        <w:t>2</w:t>
      </w:r>
      <w:r w:rsidRPr="00ED6148">
        <w:rPr>
          <w:rFonts w:hint="eastAsia"/>
          <w:sz w:val="28"/>
          <w:szCs w:val="28"/>
          <w:lang w:val="en-US"/>
        </w:rPr>
        <w:t>（四）、5/2</w:t>
      </w:r>
      <w:r w:rsidRPr="00ED6148">
        <w:rPr>
          <w:sz w:val="28"/>
          <w:szCs w:val="28"/>
          <w:lang w:val="en-US"/>
        </w:rPr>
        <w:t>3</w:t>
      </w:r>
      <w:r w:rsidRPr="00ED6148">
        <w:rPr>
          <w:rFonts w:hint="eastAsia"/>
          <w:sz w:val="28"/>
          <w:szCs w:val="28"/>
          <w:lang w:val="en-US"/>
        </w:rPr>
        <w:t>（五）辦理，5/2</w:t>
      </w:r>
      <w:r w:rsidRPr="00ED6148">
        <w:rPr>
          <w:sz w:val="28"/>
          <w:szCs w:val="28"/>
          <w:lang w:val="en-US"/>
        </w:rPr>
        <w:t>0</w:t>
      </w:r>
      <w:r w:rsidRPr="00ED6148">
        <w:rPr>
          <w:rFonts w:hint="eastAsia"/>
          <w:sz w:val="28"/>
          <w:szCs w:val="28"/>
          <w:lang w:val="en-US"/>
        </w:rPr>
        <w:t>（二）第一節前繳交報名表，午休辦理賽程抽籤。</w:t>
      </w:r>
    </w:p>
    <w:p w:rsidR="006418DC" w:rsidRDefault="006418DC" w:rsidP="006418DC">
      <w:pPr>
        <w:rPr>
          <w:sz w:val="28"/>
          <w:szCs w:val="28"/>
          <w:lang w:val="en-US"/>
        </w:rPr>
      </w:pPr>
    </w:p>
    <w:p w:rsidR="006418DC" w:rsidRDefault="006418DC" w:rsidP="006418DC">
      <w:pPr>
        <w:rPr>
          <w:sz w:val="28"/>
          <w:szCs w:val="28"/>
          <w:lang w:val="en-US"/>
        </w:rPr>
      </w:pPr>
    </w:p>
    <w:p w:rsidR="006418DC" w:rsidRDefault="006418DC" w:rsidP="006418DC">
      <w:pPr>
        <w:rPr>
          <w:sz w:val="28"/>
          <w:szCs w:val="28"/>
          <w:lang w:val="en-US"/>
        </w:rPr>
      </w:pPr>
    </w:p>
    <w:p w:rsidR="006418DC" w:rsidRPr="003475C2" w:rsidRDefault="006418DC" w:rsidP="006418DC">
      <w:pPr>
        <w:rPr>
          <w:sz w:val="28"/>
          <w:szCs w:val="28"/>
          <w:lang w:val="en-US"/>
        </w:rPr>
      </w:pPr>
    </w:p>
    <w:p w:rsidR="00F0607D" w:rsidRPr="00ED6148" w:rsidRDefault="00CF491C" w:rsidP="00B05F21">
      <w:pPr>
        <w:pStyle w:val="a3"/>
        <w:numPr>
          <w:ilvl w:val="0"/>
          <w:numId w:val="2"/>
        </w:numPr>
        <w:ind w:leftChars="0"/>
        <w:rPr>
          <w:b/>
          <w:color w:val="FF0000"/>
          <w:sz w:val="28"/>
          <w:szCs w:val="28"/>
        </w:rPr>
      </w:pPr>
      <w:r w:rsidRPr="00ED6148">
        <w:rPr>
          <w:rFonts w:hint="eastAsia"/>
          <w:b/>
          <w:color w:val="FF0000"/>
          <w:sz w:val="28"/>
          <w:szCs w:val="28"/>
        </w:rPr>
        <w:lastRenderedPageBreak/>
        <w:t>總務處</w:t>
      </w:r>
    </w:p>
    <w:tbl>
      <w:tblPr>
        <w:tblW w:w="10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1613"/>
        <w:gridCol w:w="8533"/>
      </w:tblGrid>
      <w:tr w:rsidR="00F0607D" w:rsidRPr="00ED6148" w:rsidTr="00ED6148">
        <w:trPr>
          <w:trHeight w:val="122"/>
          <w:jc w:val="center"/>
        </w:trPr>
        <w:tc>
          <w:tcPr>
            <w:tcW w:w="792" w:type="dxa"/>
            <w:shd w:val="clear" w:color="auto" w:fill="F2F2F2"/>
            <w:vAlign w:val="center"/>
          </w:tcPr>
          <w:p w:rsidR="00F0607D" w:rsidRPr="00ED6148" w:rsidRDefault="00F0607D" w:rsidP="00B05F21">
            <w:pPr>
              <w:rPr>
                <w:sz w:val="28"/>
                <w:szCs w:val="28"/>
                <w:lang w:val="en-US"/>
              </w:rPr>
            </w:pPr>
            <w:r w:rsidRPr="00ED6148">
              <w:rPr>
                <w:sz w:val="28"/>
                <w:szCs w:val="28"/>
                <w:lang w:val="en-US"/>
              </w:rPr>
              <w:t>序號</w:t>
            </w:r>
          </w:p>
        </w:tc>
        <w:tc>
          <w:tcPr>
            <w:tcW w:w="1613" w:type="dxa"/>
            <w:shd w:val="clear" w:color="auto" w:fill="F2F2F2"/>
            <w:vAlign w:val="center"/>
          </w:tcPr>
          <w:p w:rsidR="00F0607D" w:rsidRPr="00ED6148" w:rsidRDefault="00F0607D" w:rsidP="00B05F21">
            <w:pPr>
              <w:rPr>
                <w:sz w:val="28"/>
                <w:szCs w:val="28"/>
                <w:lang w:val="en-US"/>
              </w:rPr>
            </w:pPr>
            <w:r w:rsidRPr="00ED6148">
              <w:rPr>
                <w:sz w:val="28"/>
                <w:szCs w:val="28"/>
                <w:lang w:val="en-US"/>
              </w:rPr>
              <w:t>總務工作及工程名稱</w:t>
            </w:r>
          </w:p>
        </w:tc>
        <w:tc>
          <w:tcPr>
            <w:tcW w:w="8533" w:type="dxa"/>
            <w:shd w:val="clear" w:color="auto" w:fill="F2F2F2"/>
            <w:vAlign w:val="center"/>
          </w:tcPr>
          <w:p w:rsidR="00F0607D" w:rsidRPr="00ED6148" w:rsidRDefault="00F0607D" w:rsidP="00B05F21">
            <w:pPr>
              <w:rPr>
                <w:sz w:val="28"/>
                <w:szCs w:val="28"/>
                <w:lang w:val="en-US"/>
              </w:rPr>
            </w:pPr>
            <w:r w:rsidRPr="00ED6148">
              <w:rPr>
                <w:sz w:val="28"/>
                <w:szCs w:val="28"/>
                <w:lang w:val="en-US"/>
              </w:rPr>
              <w:t>施做進度</w:t>
            </w:r>
          </w:p>
        </w:tc>
      </w:tr>
      <w:tr w:rsidR="00F0607D" w:rsidRPr="00ED6148" w:rsidTr="00ED6148">
        <w:trPr>
          <w:trHeight w:val="2063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綜合大樓新建工程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楓貞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F0607D" w:rsidRPr="00ED6148" w:rsidRDefault="00F0607D" w:rsidP="00B05F21">
            <w:pPr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已於113年12月27日上網進行第1次公告，12/27(五)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起計第1日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（等標期為30日），預計114年2月4日開標。</w:t>
            </w:r>
          </w:p>
          <w:p w:rsidR="00F0607D" w:rsidRPr="00ED6148" w:rsidRDefault="00F0607D" w:rsidP="00B05F21">
            <w:pPr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2/4因無廠商投標致流標，新工處於2/8召開流標檢討會議，檢討因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游藝樓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拆除施工腹地小、進出動線道路狹小且拆除經費編列過低影響廠商投標意願，決議追加經費約2200萬元，總預算增加至2億7401萬3719元。</w:t>
            </w:r>
          </w:p>
          <w:p w:rsidR="00F0607D" w:rsidRPr="00ED6148" w:rsidRDefault="00F0607D" w:rsidP="00B05F21">
            <w:pPr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追加預算通過後，新工處於3/24(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一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)再次上網招標，訂4/23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三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開標。</w:t>
            </w:r>
          </w:p>
          <w:p w:rsidR="00F0607D" w:rsidRPr="00ED6148" w:rsidRDefault="00F0607D" w:rsidP="00B05F21">
            <w:pPr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4</w:t>
            </w:r>
            <w:r w:rsidRPr="00ED6148">
              <w:rPr>
                <w:sz w:val="24"/>
                <w:szCs w:val="24"/>
                <w:lang w:val="en-US"/>
              </w:rPr>
              <w:t>//23(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三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因無廠商投標而致流標(有4家廠商領標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F0607D" w:rsidRPr="00ED6148" w:rsidRDefault="00F0607D" w:rsidP="00B05F21">
            <w:pPr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4</w:t>
            </w:r>
            <w:r w:rsidRPr="00ED6148">
              <w:rPr>
                <w:sz w:val="24"/>
                <w:szCs w:val="24"/>
                <w:lang w:val="en-US"/>
              </w:rPr>
              <w:t>/29(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二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下午至新工處參加流標檢討會議。檢討原因推測是總預算過低廠商無投標意願。決議暫時先不追加預算下再次上網招標。</w:t>
            </w:r>
          </w:p>
        </w:tc>
      </w:tr>
      <w:tr w:rsidR="00F0607D" w:rsidRPr="00ED6148" w:rsidTr="00ED6148">
        <w:trPr>
          <w:trHeight w:val="69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112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 xml:space="preserve">年度補助改善無障礙校園環境計畫(新建無障礙電梯) 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楓貞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F0607D" w:rsidRPr="00ED6148" w:rsidRDefault="00F0607D" w:rsidP="00B05F21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本案概算金額經調整後為286萬9</w:t>
            </w:r>
            <w:r w:rsidRPr="00ED6148">
              <w:rPr>
                <w:sz w:val="24"/>
                <w:szCs w:val="24"/>
                <w:lang w:val="en-US"/>
              </w:rPr>
              <w:t>,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998元，教育局僅同意補助本校新臺幣160萬元。</w:t>
            </w:r>
          </w:p>
          <w:p w:rsidR="00F0607D" w:rsidRPr="00ED6148" w:rsidRDefault="00F0607D" w:rsidP="00B05F21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因電梯使用事涉安全性，故聘請李華琛機電技師於11/27(三)上午9:30到校，會同設計單位召開預算書圖審查會議，協助審查本案預算書圖。</w:t>
            </w:r>
          </w:p>
          <w:p w:rsidR="00F0607D" w:rsidRPr="00ED6148" w:rsidRDefault="00F0607D" w:rsidP="00B05F21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11/29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五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函請建築師盡速依審查意見及會議紀錄修正預算書圖。</w:t>
            </w:r>
          </w:p>
          <w:p w:rsidR="00F0607D" w:rsidRPr="00ED6148" w:rsidRDefault="00F0607D" w:rsidP="00B05F21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12/9(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一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)函報教育局申請第一期款(規劃設計監造服務費)，12/17(二)教育局函復俟彙整他校案件後一併報請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國教署請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撥經費。</w:t>
            </w:r>
          </w:p>
          <w:p w:rsidR="00F0607D" w:rsidRPr="00ED6148" w:rsidRDefault="00F0607D" w:rsidP="00B05F21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12/20(五)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續催建築師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盡速依審查意見及會議紀錄修正預算書圖給校方，建築師表示因所用電腦硬碟損壞，已請廠商救援處理中。</w:t>
            </w:r>
          </w:p>
          <w:p w:rsidR="00F0607D" w:rsidRPr="00ED6148" w:rsidRDefault="00F0607D" w:rsidP="00B05F21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1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14年1/6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一</w:t>
            </w:r>
            <w:proofErr w:type="gramEnd"/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正式函文建築師應盡速修正預算書圖到校，建築師回覆尚須電機技師提供電力規劃資料方能完成修正預算書圖。</w:t>
            </w:r>
          </w:p>
          <w:p w:rsidR="00F0607D" w:rsidRPr="00ED6148" w:rsidRDefault="00F0607D" w:rsidP="00B05F21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1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14年1/8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三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電機技師鄭先生再度到校查看博愛樓電力設施。</w:t>
            </w:r>
          </w:p>
          <w:p w:rsidR="00F0607D" w:rsidRPr="00ED6148" w:rsidRDefault="00F0607D" w:rsidP="00B05F21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114年1月23日續催建築師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盡速送修正後預算書圖。</w:t>
            </w:r>
          </w:p>
          <w:p w:rsidR="00F0607D" w:rsidRPr="00ED6148" w:rsidRDefault="00F0607D" w:rsidP="00B05F21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2/20召開第2次預算書圖審查會議，請建築師依外聘技師審查意見修改預算書圖。</w:t>
            </w:r>
          </w:p>
          <w:p w:rsidR="00F0607D" w:rsidRPr="00ED6148" w:rsidRDefault="00F0607D" w:rsidP="00B05F21">
            <w:pPr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2/24已行文建築師事務所應於3/3前交付修正後預算書圖。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</w:t>
            </w:r>
            <w:r w:rsidRPr="00ED6148">
              <w:rPr>
                <w:sz w:val="24"/>
                <w:szCs w:val="24"/>
                <w:lang w:val="en-US"/>
              </w:rPr>
              <w:t>1.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 xml:space="preserve"> 3/13(四)收到建築師修正後預算書圖(第三版)，整理後3/19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三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函請外聘委員李華琛技師協助審查。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</w:t>
            </w:r>
            <w:r w:rsidRPr="00ED6148">
              <w:rPr>
                <w:sz w:val="24"/>
                <w:szCs w:val="24"/>
                <w:lang w:val="en-US"/>
              </w:rPr>
              <w:t>2.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3/24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一</w:t>
            </w:r>
            <w:proofErr w:type="gramEnd"/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收到李華琛技師第三次預算書圖審查意見，已先line給建築師，請建築師依技師意見進行修改。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13.4/2(三)教育局函文同意再追加補助款100萬元，本案總計補助260萬元。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14.4/11發文函請建築師依外聘技師第三次審查意見修正預算書圖，於4/18(五)前交付修正後預算書圖。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15.4/14(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一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)建築師協同電機技師再次到校，至鴻儒樓配電室再次確認拉線問題。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lastRenderedPageBreak/>
              <w:t>16.4/18(五)收到建築師第四版修正後預算書圖，並於4/22(二)函請李華琛技師書面審查。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</w:t>
            </w:r>
            <w:r w:rsidRPr="00ED6148">
              <w:rPr>
                <w:sz w:val="24"/>
                <w:szCs w:val="24"/>
                <w:lang w:val="en-US"/>
              </w:rPr>
              <w:t>7.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 xml:space="preserve"> 4/25函報教育局第三次修正概算表。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18.4/29李華琛技師來電請本校轉知建築師直接與他聯絡，有關電力部分仍有疑義需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釐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清。建築師聯絡技師後回覆本校:仍有電力圖說需修正，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俟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建築師修正後直接mail給技師審查。</w:t>
            </w:r>
          </w:p>
        </w:tc>
      </w:tr>
      <w:tr w:rsidR="00F0607D" w:rsidRPr="00ED6148" w:rsidTr="00ED6148">
        <w:trPr>
          <w:trHeight w:val="416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教室照明設備改善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楓貞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F0607D" w:rsidRPr="00ED6148" w:rsidRDefault="00F0607D" w:rsidP="00B05F21">
            <w:pPr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廠商於2/21(五)提供全校教室照明改善數量及概算。</w:t>
            </w:r>
          </w:p>
          <w:p w:rsidR="00F0607D" w:rsidRPr="00ED6148" w:rsidRDefault="00F0607D" w:rsidP="00B05F21">
            <w:pPr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3/12(三)已簽准114年照明改善計畫(含概算表)，概算金額為</w:t>
            </w:r>
            <w:r w:rsidRPr="00ED6148">
              <w:rPr>
                <w:rFonts w:hint="eastAsia"/>
                <w:b/>
                <w:bCs/>
                <w:sz w:val="24"/>
                <w:szCs w:val="24"/>
                <w:u w:val="single"/>
                <w:lang w:val="en-US"/>
              </w:rPr>
              <w:t>205萬5,245元整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，已將計畫書送彭俊豪議員服務處協助申請補助經費。</w:t>
            </w:r>
          </w:p>
          <w:p w:rsidR="00F0607D" w:rsidRPr="00ED6148" w:rsidRDefault="00F0607D" w:rsidP="00B05F21">
            <w:pPr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4/8(二)已取得彭俊豪議員建議款同意書，</w:t>
            </w:r>
            <w:r w:rsidRPr="00ED6148">
              <w:rPr>
                <w:rFonts w:hint="eastAsia"/>
                <w:b/>
                <w:bCs/>
                <w:sz w:val="24"/>
                <w:szCs w:val="24"/>
                <w:u w:val="single"/>
                <w:lang w:val="en-US"/>
              </w:rPr>
              <w:t>補助金額為100萬元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F0607D" w:rsidRPr="00ED6148" w:rsidRDefault="00F0607D" w:rsidP="00B05F21">
            <w:pPr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於4/16(三)函文教育局申請114年照明改善計畫補助經費。</w:t>
            </w:r>
          </w:p>
          <w:p w:rsidR="00F0607D" w:rsidRPr="00ED6148" w:rsidRDefault="00F0607D" w:rsidP="00B05F21">
            <w:pPr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等候教育局回覆。</w:t>
            </w:r>
          </w:p>
        </w:tc>
      </w:tr>
      <w:tr w:rsidR="00F0607D" w:rsidRPr="00ED6148" w:rsidTr="00ED6148">
        <w:trPr>
          <w:trHeight w:val="69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南大門老舊圍牆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楓貞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F0607D" w:rsidRPr="00ED6148" w:rsidRDefault="00F0607D" w:rsidP="00B05F21">
            <w:pPr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113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年11/12(二)下午議長、教育局長、中壢區公所及家長會長到校會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勘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南大門老舊圍牆後。議長同意先給予本校</w:t>
            </w:r>
            <w:r w:rsidRPr="00ED6148">
              <w:rPr>
                <w:sz w:val="24"/>
                <w:szCs w:val="24"/>
                <w:lang w:val="en-US"/>
              </w:rPr>
              <w:t>5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00萬評估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規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畫費用。</w:t>
            </w:r>
          </w:p>
          <w:p w:rsidR="00F0607D" w:rsidRPr="00ED6148" w:rsidRDefault="00F0607D" w:rsidP="00B05F21">
            <w:pPr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12/4(三) 地政事務所等4人及張建築師等(2人)至南大門進行639、641; 673地號土地界址勘測。</w:t>
            </w:r>
          </w:p>
          <w:p w:rsidR="00F0607D" w:rsidRPr="00ED6148" w:rsidRDefault="00F0607D" w:rsidP="00B05F21">
            <w:pPr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12/9(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一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)召開113學年度第一次校園空間規劃小組會議討論本案。會議決議拆除現有老舊圍牆，沿道路用地邊界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重新砌作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F0607D" w:rsidRPr="00ED6148" w:rsidRDefault="00F0607D" w:rsidP="00B05F21">
            <w:pPr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12/13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五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函報教育局本案經費申請相關文件，預估經費為1,616萬8,596元整。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5.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12/25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三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教育局第1次退件函請本校再(補)修正及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釐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清資料。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6</w:t>
            </w:r>
            <w:r w:rsidRPr="00ED6148">
              <w:rPr>
                <w:sz w:val="24"/>
                <w:szCs w:val="24"/>
                <w:lang w:val="en-US"/>
              </w:rPr>
              <w:t>.114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年 1/8(三)已取回議長500萬補助建議書，款由教育局經費項下支應。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7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. 2/14函覆教育局修正後資料，本案經費下修至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 xml:space="preserve">   1,256萬5,982元。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8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.2/21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五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教育局第2次退件，本案仍有需補正及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釐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清事項，教育局函示『業涉建築法令，請貴校依規辦理，以維公安』，規劃建築師提醒因本校校舍大多無使照，所以本案將面臨無法申請雜照的困境，除非所有校舍辦理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補領使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照。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9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.建築師建議本案暫緩辦理，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俟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新大樓申請建照時再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 xml:space="preserve">   一併辦理南大門雜照案，或是等開瓶計畫時再一併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 xml:space="preserve">   辦理更好。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</w:t>
            </w:r>
            <w:r w:rsidRPr="00ED6148">
              <w:rPr>
                <w:sz w:val="24"/>
                <w:szCs w:val="24"/>
                <w:lang w:val="en-US"/>
              </w:rPr>
              <w:t>0.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3/5(三)將本校推展該案進度及困境告知學區曾里長及志工隊歐隊長知悉。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</w:t>
            </w:r>
            <w:r w:rsidRPr="00ED6148">
              <w:rPr>
                <w:sz w:val="24"/>
                <w:szCs w:val="24"/>
                <w:lang w:val="en-US"/>
              </w:rPr>
              <w:t>1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.收到建築師修正後概算及補正說明，3/25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二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函文教育局。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12.4/14(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一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)教育局第3次退件，4/16(三)已函教育局修正後概算表。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13.等候教育局核覆。</w:t>
            </w:r>
          </w:p>
        </w:tc>
      </w:tr>
      <w:tr w:rsidR="00F0607D" w:rsidRPr="00ED6148" w:rsidTr="00ED6148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</w:t>
            </w:r>
            <w:r w:rsidRPr="00ED6148">
              <w:rPr>
                <w:sz w:val="24"/>
                <w:szCs w:val="24"/>
                <w:lang w:val="en-US"/>
              </w:rPr>
              <w:t>14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年教育局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補助什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項修繕工程-博愛樓後方地坪改善工程計畫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楓貞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F0607D" w:rsidRPr="00ED6148" w:rsidRDefault="00F0607D" w:rsidP="00B05F21">
            <w:pPr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本案概算183萬3</w:t>
            </w:r>
            <w:r w:rsidRPr="00ED6148">
              <w:rPr>
                <w:sz w:val="24"/>
                <w:szCs w:val="24"/>
                <w:lang w:val="en-US"/>
              </w:rPr>
              <w:t>,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208元，教育局建議核定金額為150萬(教育局補助127萬5</w:t>
            </w:r>
            <w:r w:rsidRPr="00ED6148">
              <w:rPr>
                <w:sz w:val="24"/>
                <w:szCs w:val="24"/>
                <w:lang w:val="en-US"/>
              </w:rPr>
              <w:t>,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000元，學校自籌15%為22萬5</w:t>
            </w:r>
            <w:r w:rsidRPr="00ED6148">
              <w:rPr>
                <w:sz w:val="24"/>
                <w:szCs w:val="24"/>
                <w:lang w:val="en-US"/>
              </w:rPr>
              <w:t>,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000元)。</w:t>
            </w:r>
          </w:p>
          <w:p w:rsidR="00F0607D" w:rsidRPr="00ED6148" w:rsidRDefault="00F0607D" w:rsidP="00B05F21">
            <w:pPr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3/31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一</w:t>
            </w:r>
            <w:proofErr w:type="gramEnd"/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前依審查意見修正概算表送局。</w:t>
            </w:r>
          </w:p>
          <w:p w:rsidR="00F0607D" w:rsidRPr="00ED6148" w:rsidRDefault="00F0607D" w:rsidP="00B05F21">
            <w:pPr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3/25(二)建築師再次到現場進行細部的概算編列及書圖設計勘察，將採納建築師建議將改善區之黑板樹移植。</w:t>
            </w:r>
          </w:p>
          <w:p w:rsidR="00F0607D" w:rsidRPr="00ED6148" w:rsidRDefault="00F0607D" w:rsidP="00B05F21">
            <w:pPr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4/1(二)已依審查意見修正概算表函送教育局。</w:t>
            </w:r>
          </w:p>
          <w:p w:rsidR="00F0607D" w:rsidRPr="00ED6148" w:rsidRDefault="00F0607D" w:rsidP="00B05F21">
            <w:pPr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4/23(三)教育局同意備查修正後概算，本案修正後概算為123萬5,833元，</w:t>
            </w:r>
            <w:r w:rsidRPr="00ED6148">
              <w:rPr>
                <w:rFonts w:hint="eastAsia"/>
                <w:b/>
                <w:bCs/>
                <w:sz w:val="24"/>
                <w:szCs w:val="24"/>
                <w:u w:val="single"/>
                <w:lang w:val="en-US"/>
              </w:rPr>
              <w:t>學校自籌配合款為18萬5,375元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F0607D" w:rsidRPr="00ED6148" w:rsidRDefault="00F0607D" w:rsidP="00B05F21">
            <w:pPr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lastRenderedPageBreak/>
              <w:t>已委請建築師開始進行細部的規劃設計。</w:t>
            </w:r>
          </w:p>
          <w:p w:rsidR="00F0607D" w:rsidRPr="00ED6148" w:rsidRDefault="00F0607D" w:rsidP="00B05F21">
            <w:pPr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4/30與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邑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程建築師事務所簽委託規劃設計監造技術服務約，依合約自簽約日次日起30天內(5/1-5/30)要交付預算書圖，建築師5/30前要交付本案預算書圖。</w:t>
            </w:r>
          </w:p>
        </w:tc>
      </w:tr>
      <w:tr w:rsidR="00F0607D" w:rsidRPr="000010FF" w:rsidTr="00ED6148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114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年度改善無障礙校園環境計畫(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楓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貞)</w: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1.教育局核定補助經費107萬2,000元。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2.本計畫需於8/31前完成工程決標，倘無法於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114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年度完成工程決標並辦理經費請撥，國教署不再補助。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3.預計4/30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三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前依審查意見(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新慧樓不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補助、門把及門鎖不補助)修正概算表並函報教育局備查。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4</w:t>
            </w:r>
            <w:r w:rsidRPr="00ED6148">
              <w:rPr>
                <w:sz w:val="24"/>
                <w:szCs w:val="24"/>
                <w:lang w:val="en-US"/>
              </w:rPr>
              <w:t>.4/18(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五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許志豪建築師事務所、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游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建築師及張經理到校實地檢視施作現場，確認校方實際需求後進行規劃設計及預算編列。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5</w:t>
            </w:r>
            <w:r w:rsidRPr="00ED6148">
              <w:rPr>
                <w:sz w:val="24"/>
                <w:szCs w:val="24"/>
                <w:lang w:val="en-US"/>
              </w:rPr>
              <w:t>.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4/30函教育局修正後概算表。</w:t>
            </w:r>
          </w:p>
        </w:tc>
      </w:tr>
      <w:tr w:rsidR="00F0607D" w:rsidRPr="00ED6148" w:rsidTr="00ED6148">
        <w:trPr>
          <w:trHeight w:val="842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114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年度改善生物教室環境空間及教學設備採購案(瑮雪)</w: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F0607D" w:rsidRPr="00ED6148" w:rsidRDefault="00F0607D" w:rsidP="00B05F21">
            <w:pPr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本案概算金額為112萬1,470元，教育局核定經費111萬元整，補助經費共94萬3,500元，</w:t>
            </w:r>
            <w:r w:rsidRPr="00ED6148">
              <w:rPr>
                <w:rFonts w:hint="eastAsia"/>
                <w:b/>
                <w:bCs/>
                <w:sz w:val="24"/>
                <w:szCs w:val="24"/>
                <w:u w:val="single"/>
                <w:lang w:val="en-US"/>
              </w:rPr>
              <w:t>學校自籌配合款為16萬6,500元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F0607D" w:rsidRPr="00ED6148" w:rsidRDefault="00F0607D" w:rsidP="00B05F21">
            <w:pPr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設備組於4/8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二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提供核定函等資料。</w:t>
            </w:r>
          </w:p>
          <w:p w:rsidR="00F0607D" w:rsidRPr="00ED6148" w:rsidRDefault="00F0607D" w:rsidP="00B05F21">
            <w:pPr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4/22(二)提供修正後採購規格書。</w:t>
            </w:r>
          </w:p>
          <w:p w:rsidR="00F0607D" w:rsidRPr="00ED6148" w:rsidRDefault="00F0607D" w:rsidP="00B05F21">
            <w:pPr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已於4/29(二)上網公告、5/7(三)辦理開標及評審。</w:t>
            </w:r>
          </w:p>
        </w:tc>
      </w:tr>
      <w:tr w:rsidR="00F0607D" w:rsidRPr="00ED6148" w:rsidTr="00ED6148">
        <w:trPr>
          <w:trHeight w:val="842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114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年度改善電腦教室環境空間及教學設備(瑮雪)</w: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F0607D" w:rsidRPr="00ED6148" w:rsidRDefault="00F0607D" w:rsidP="00B05F21">
            <w:pPr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本案概算金額為124萬6,160元，教育局核定經費120萬元整，補助經費102萬元，</w:t>
            </w:r>
            <w:r w:rsidRPr="00ED6148">
              <w:rPr>
                <w:rFonts w:hint="eastAsia"/>
                <w:b/>
                <w:bCs/>
                <w:sz w:val="24"/>
                <w:szCs w:val="24"/>
                <w:u w:val="single"/>
                <w:lang w:val="en-US"/>
              </w:rPr>
              <w:t>學校自籌配合款為18萬元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F0607D" w:rsidRPr="00ED6148" w:rsidRDefault="00F0607D" w:rsidP="00B05F21">
            <w:pPr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資訊組於4/24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四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提供核定函等資料，招標文件撰寫中，預計5月中上網公告。</w:t>
            </w:r>
          </w:p>
        </w:tc>
      </w:tr>
      <w:tr w:rsidR="00F0607D" w:rsidRPr="00ED6148" w:rsidTr="00ED6148">
        <w:trPr>
          <w:trHeight w:val="116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113學年度國際交流實施計畫-赴日本香川縣國際交流參訪採購案(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瑮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雪)</w: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F0607D" w:rsidRPr="00ED6148" w:rsidRDefault="00F0607D" w:rsidP="00B05F21">
            <w:pPr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經3/4(二)經議價作業決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標予星拓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國際旅行社有限公司。</w:t>
            </w:r>
          </w:p>
          <w:p w:rsidR="00F0607D" w:rsidRPr="00ED6148" w:rsidRDefault="00F0607D" w:rsidP="00B05F21">
            <w:pPr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活動日期：1</w:t>
            </w:r>
            <w:r w:rsidRPr="00ED6148">
              <w:rPr>
                <w:sz w:val="24"/>
                <w:szCs w:val="24"/>
                <w:lang w:val="en-US"/>
              </w:rPr>
              <w:t>14/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6</w:t>
            </w:r>
            <w:r w:rsidRPr="00ED6148">
              <w:rPr>
                <w:sz w:val="24"/>
                <w:szCs w:val="24"/>
                <w:lang w:val="en-US"/>
              </w:rPr>
              <w:t>/9(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一</w:t>
            </w:r>
            <w:proofErr w:type="gramEnd"/>
            <w:r w:rsidRPr="00ED6148">
              <w:rPr>
                <w:sz w:val="24"/>
                <w:szCs w:val="24"/>
                <w:lang w:val="en-US"/>
              </w:rPr>
              <w:t>)-114/6/13(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五</w:t>
            </w:r>
            <w:r w:rsidRPr="00ED6148">
              <w:rPr>
                <w:sz w:val="24"/>
                <w:szCs w:val="24"/>
                <w:lang w:val="en-US"/>
              </w:rPr>
              <w:t>)</w:t>
            </w:r>
          </w:p>
          <w:p w:rsidR="00F0607D" w:rsidRPr="00ED6148" w:rsidRDefault="00F0607D" w:rsidP="00B05F21">
            <w:pPr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於3/26(三)完成契約用印。</w:t>
            </w:r>
          </w:p>
        </w:tc>
      </w:tr>
      <w:tr w:rsidR="00F0607D" w:rsidRPr="00ED6148" w:rsidTr="00ED6148">
        <w:trPr>
          <w:trHeight w:val="116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</w:t>
            </w:r>
            <w:r w:rsidRPr="00ED614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 xml:space="preserve">2025年藝術才能音樂班-管樂組音樂國際交流參訪採購案 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偲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倫</w:t>
            </w:r>
            <w:r w:rsidRPr="00ED6148">
              <w:rPr>
                <w:sz w:val="24"/>
                <w:szCs w:val="24"/>
                <w:lang w:val="en-US"/>
              </w:rPr>
              <w:t xml:space="preserve">) 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交流日期5/26-30</w: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F0607D" w:rsidRPr="00ED6148" w:rsidRDefault="00F0607D" w:rsidP="00B05F21">
            <w:pPr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輔導室特教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組已於</w:t>
            </w:r>
            <w:r w:rsidRPr="00ED6148">
              <w:rPr>
                <w:sz w:val="24"/>
                <w:szCs w:val="24"/>
                <w:lang w:val="en-US"/>
              </w:rPr>
              <w:t>2/18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提供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招標准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簽、招標規範及經費概算等需求相關資料。</w:t>
            </w:r>
          </w:p>
          <w:p w:rsidR="00F0607D" w:rsidRPr="00ED6148" w:rsidRDefault="00F0607D" w:rsidP="00B05F21">
            <w:pPr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本案於114年3月18日辦理開標事宜，惟因廠商標單之標價高於公告之預算，投標文件內容不符合招標文件之規定，依政府採購法第50條規定廢標。</w:t>
            </w:r>
          </w:p>
          <w:p w:rsidR="00F0607D" w:rsidRPr="00ED6148" w:rsidRDefault="00F0607D" w:rsidP="00B05F21">
            <w:pPr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3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月</w:t>
            </w:r>
            <w:r w:rsidRPr="00ED6148">
              <w:rPr>
                <w:sz w:val="24"/>
                <w:szCs w:val="24"/>
                <w:lang w:val="en-US"/>
              </w:rPr>
              <w:t>25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日再次上網，於4/11(五)決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標予運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通世界旅行社有限公司。</w:t>
            </w:r>
          </w:p>
          <w:p w:rsidR="00F0607D" w:rsidRPr="00ED6148" w:rsidRDefault="00F0607D" w:rsidP="00B05F21">
            <w:pPr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 xml:space="preserve">4/29已收到契約書，惟廠商誤植行程內容，預計5/7收到更改後契約書辦理用印。 </w:t>
            </w:r>
          </w:p>
          <w:p w:rsidR="00F0607D" w:rsidRPr="00ED6148" w:rsidRDefault="00F0607D" w:rsidP="00B05F21">
            <w:pPr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出納組已印製繳費單，學生陸續繳費中。</w:t>
            </w:r>
          </w:p>
        </w:tc>
      </w:tr>
      <w:tr w:rsidR="00F0607D" w:rsidRPr="00ED6148" w:rsidTr="00ED6148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</w:t>
            </w:r>
            <w:r w:rsidRPr="00ED6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勤學樓前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老舊木平台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整建計畫</w:t>
            </w:r>
          </w:p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仕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鴻)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ab/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自1</w:t>
            </w:r>
            <w:r w:rsidRPr="00ED6148">
              <w:rPr>
                <w:sz w:val="24"/>
                <w:szCs w:val="24"/>
                <w:lang w:val="en-US"/>
              </w:rPr>
              <w:t>13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年</w:t>
            </w:r>
            <w:r w:rsidRPr="00ED6148">
              <w:rPr>
                <w:sz w:val="24"/>
                <w:szCs w:val="24"/>
                <w:lang w:val="en-US"/>
              </w:rPr>
              <w:t>9/18(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三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請建築師至現場勘察量測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規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畫。</w:t>
            </w:r>
          </w:p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9/30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一</w:t>
            </w:r>
            <w:proofErr w:type="gramEnd"/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召開需求確認會議後，提供概算及相關資料向議員爭取補助。本案總概算167萬1,640元。</w:t>
            </w:r>
          </w:p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10/15</w:t>
            </w:r>
            <w:r w:rsidRPr="00ED6148">
              <w:rPr>
                <w:sz w:val="24"/>
                <w:szCs w:val="24"/>
                <w:lang w:val="en-US"/>
              </w:rPr>
              <w:t>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二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取得議員補助款150萬建議書。</w:t>
            </w:r>
          </w:p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12/18(三)收到教育局核定函，同意補助150萬元整，不足款1</w:t>
            </w:r>
            <w:r w:rsidRPr="00ED6148">
              <w:rPr>
                <w:sz w:val="24"/>
                <w:szCs w:val="24"/>
                <w:lang w:val="en-US"/>
              </w:rPr>
              <w:t>7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萬1</w:t>
            </w:r>
            <w:r w:rsidRPr="00ED6148">
              <w:rPr>
                <w:sz w:val="24"/>
                <w:szCs w:val="24"/>
                <w:lang w:val="en-US"/>
              </w:rPr>
              <w:t>640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元將由本校自籌經費支應(或更改調整預算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lastRenderedPageBreak/>
              <w:t>114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年1/9(四) 建築師修正概算為152萬80元，修正對照表製作中，預計將於將函文教育局進行預算更改核定。</w:t>
            </w:r>
          </w:p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1/17(五)發文至教育局申請辦理概算修正。將持續追蹤核定進度。</w:t>
            </w:r>
          </w:p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2/10(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一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) 收到教育局第1次修正概算核定函。</w:t>
            </w:r>
          </w:p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sz w:val="24"/>
                <w:szCs w:val="24"/>
                <w:lang w:val="en-US"/>
              </w:rPr>
              <w:t>3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/</w:t>
            </w:r>
            <w:r w:rsidRPr="00ED6148">
              <w:rPr>
                <w:sz w:val="24"/>
                <w:szCs w:val="24"/>
                <w:lang w:val="en-US"/>
              </w:rPr>
              <w:t>3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一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)與邑程建築師事務所簽訂委託規劃設計監造技術服務契約。</w:t>
            </w:r>
          </w:p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3/20(四)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邑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程建築師提送預算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書圖予校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方。</w:t>
            </w:r>
          </w:p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3/27(四)簽准請許志豪建築師事務所進行該案書面審查。</w:t>
            </w:r>
          </w:p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3/28(五)先寄電子檔案給許志豪建築師事務所，書面資料於3/31(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一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)寄出，請許志豪建築師進行書面審查</w:t>
            </w:r>
          </w:p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4/10(四)函文請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邑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程建築師事務所依審查結果辦理修正。</w:t>
            </w:r>
          </w:p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4/17(四)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邑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程建築師交付修正後預算書圖。</w:t>
            </w:r>
          </w:p>
          <w:p w:rsidR="00F0607D" w:rsidRPr="00ED6148" w:rsidRDefault="00F0607D" w:rsidP="00B05F21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4/24(四) 將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邑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程建築師修正後之預算書圖，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寄出請許志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豪建築師事務所進行第2次審查，確認無誤即準備招標事宜。</w:t>
            </w:r>
          </w:p>
        </w:tc>
      </w:tr>
      <w:tr w:rsidR="00F0607D" w:rsidRPr="00ED6148" w:rsidTr="00ED6148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lastRenderedPageBreak/>
              <w:t>1</w:t>
            </w:r>
            <w:r w:rsidRPr="00ED614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田徑器材訓練室改善工程(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仕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鴻) 「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11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4年度補助基層運動選手訓練站改善訓練環境及器材設備計畫」</w: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F0607D" w:rsidRPr="00ED6148" w:rsidRDefault="00F0607D" w:rsidP="00B05F21">
            <w:pPr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本案4</w:t>
            </w:r>
            <w:r w:rsidRPr="00ED6148">
              <w:rPr>
                <w:sz w:val="24"/>
                <w:szCs w:val="24"/>
                <w:lang w:val="en-US"/>
              </w:rPr>
              <w:t>/15(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二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教育局函文核定</w:t>
            </w:r>
            <w:r w:rsidRPr="00ED6148">
              <w:rPr>
                <w:sz w:val="24"/>
                <w:szCs w:val="24"/>
                <w:lang w:val="en-US"/>
              </w:rPr>
              <w:t>補助</w:t>
            </w:r>
            <w:proofErr w:type="gramStart"/>
            <w:r w:rsidRPr="00ED6148">
              <w:rPr>
                <w:sz w:val="24"/>
                <w:szCs w:val="24"/>
                <w:lang w:val="en-US"/>
              </w:rPr>
              <w:t>經費共新臺幣</w:t>
            </w:r>
            <w:proofErr w:type="gramEnd"/>
            <w:r w:rsidRPr="00ED6148">
              <w:rPr>
                <w:sz w:val="24"/>
                <w:szCs w:val="24"/>
                <w:lang w:val="en-US"/>
              </w:rPr>
              <w:t>75萬元整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F0607D" w:rsidRPr="00ED6148" w:rsidRDefault="00F0607D" w:rsidP="00B05F21">
            <w:pPr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4/22 (二) 請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邑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程建築師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事務建師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至現場進行量測、確認校方需求後，進行後續規劃設計及預算編列。</w:t>
            </w:r>
          </w:p>
          <w:p w:rsidR="00F0607D" w:rsidRPr="00ED6148" w:rsidRDefault="00F0607D" w:rsidP="00B05F21">
            <w:pPr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預計本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週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陳核後與邑程建築師事務所簽訂委託規劃設計監造技術服務契約</w:t>
            </w:r>
          </w:p>
        </w:tc>
      </w:tr>
      <w:tr w:rsidR="00F0607D" w:rsidRPr="00ED6148" w:rsidTr="00ED6148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1</w:t>
            </w:r>
            <w:r w:rsidRPr="00ED614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0607D" w:rsidRPr="00ED6148" w:rsidRDefault="00F0607D" w:rsidP="00B05F21">
            <w:p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跆拳道訓練室改善工程(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仕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鴻) 「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11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4年度補助基層運動選手訓練站改善訓練環境及器材設備計畫」</w:t>
            </w:r>
          </w:p>
        </w:tc>
        <w:tc>
          <w:tcPr>
            <w:tcW w:w="8533" w:type="dxa"/>
            <w:shd w:val="clear" w:color="auto" w:fill="auto"/>
            <w:vAlign w:val="center"/>
          </w:tcPr>
          <w:p w:rsidR="00F0607D" w:rsidRPr="00ED6148" w:rsidRDefault="00F0607D" w:rsidP="00B05F21">
            <w:pPr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本案4</w:t>
            </w:r>
            <w:r w:rsidRPr="00ED6148">
              <w:rPr>
                <w:sz w:val="24"/>
                <w:szCs w:val="24"/>
                <w:lang w:val="en-US"/>
              </w:rPr>
              <w:t>/15(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二</w:t>
            </w:r>
            <w:r w:rsidRPr="00ED6148">
              <w:rPr>
                <w:sz w:val="24"/>
                <w:szCs w:val="24"/>
                <w:lang w:val="en-US"/>
              </w:rPr>
              <w:t>)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教育局函文核定</w:t>
            </w:r>
            <w:r w:rsidRPr="00ED6148">
              <w:rPr>
                <w:sz w:val="24"/>
                <w:szCs w:val="24"/>
                <w:lang w:val="en-US"/>
              </w:rPr>
              <w:t>補助</w:t>
            </w:r>
            <w:proofErr w:type="gramStart"/>
            <w:r w:rsidRPr="00ED6148">
              <w:rPr>
                <w:sz w:val="24"/>
                <w:szCs w:val="24"/>
                <w:lang w:val="en-US"/>
              </w:rPr>
              <w:t>經費共新臺幣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60</w:t>
            </w:r>
            <w:r w:rsidRPr="00ED6148">
              <w:rPr>
                <w:sz w:val="24"/>
                <w:szCs w:val="24"/>
                <w:lang w:val="en-US"/>
              </w:rPr>
              <w:t>萬元整</w:t>
            </w:r>
            <w:r w:rsidRPr="00ED6148"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F0607D" w:rsidRPr="00ED6148" w:rsidRDefault="00F0607D" w:rsidP="00B05F21">
            <w:pPr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4/22 (二) 請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邑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程建築師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事務建師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至現場進行量測、確認校方需求後，進行後續規劃設計及預算編列。</w:t>
            </w:r>
          </w:p>
          <w:p w:rsidR="00F0607D" w:rsidRPr="00ED6148" w:rsidRDefault="00F0607D" w:rsidP="00B05F21">
            <w:pPr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ED6148">
              <w:rPr>
                <w:rFonts w:hint="eastAsia"/>
                <w:sz w:val="24"/>
                <w:szCs w:val="24"/>
                <w:lang w:val="en-US"/>
              </w:rPr>
              <w:t>預計本</w:t>
            </w:r>
            <w:proofErr w:type="gramStart"/>
            <w:r w:rsidRPr="00ED6148">
              <w:rPr>
                <w:rFonts w:hint="eastAsia"/>
                <w:sz w:val="24"/>
                <w:szCs w:val="24"/>
                <w:lang w:val="en-US"/>
              </w:rPr>
              <w:t>週</w:t>
            </w:r>
            <w:proofErr w:type="gramEnd"/>
            <w:r w:rsidRPr="00ED6148">
              <w:rPr>
                <w:rFonts w:hint="eastAsia"/>
                <w:sz w:val="24"/>
                <w:szCs w:val="24"/>
                <w:lang w:val="en-US"/>
              </w:rPr>
              <w:t>陳核後與邑程建築師事務所簽訂委託規劃設計監造技術服務契約</w:t>
            </w:r>
          </w:p>
        </w:tc>
      </w:tr>
    </w:tbl>
    <w:p w:rsidR="00F0607D" w:rsidRPr="00ED6148" w:rsidRDefault="00F0607D" w:rsidP="00B05F21">
      <w:pPr>
        <w:rPr>
          <w:b/>
          <w:bCs/>
          <w:sz w:val="28"/>
          <w:szCs w:val="28"/>
          <w:lang w:val="en-US"/>
        </w:rPr>
      </w:pPr>
      <w:r w:rsidRPr="00ED6148">
        <w:rPr>
          <w:rFonts w:hint="eastAsia"/>
          <w:b/>
          <w:bCs/>
          <w:sz w:val="28"/>
          <w:szCs w:val="28"/>
          <w:lang w:val="en-US"/>
        </w:rPr>
        <w:t>非工程類項</w:t>
      </w:r>
    </w:p>
    <w:p w:rsidR="00F0607D" w:rsidRPr="00973BA7" w:rsidRDefault="00F0607D" w:rsidP="00973BA7">
      <w:pPr>
        <w:pStyle w:val="a3"/>
        <w:numPr>
          <w:ilvl w:val="0"/>
          <w:numId w:val="11"/>
        </w:numPr>
        <w:ind w:leftChars="0"/>
        <w:rPr>
          <w:sz w:val="28"/>
          <w:szCs w:val="28"/>
          <w:lang w:val="en-US"/>
        </w:rPr>
      </w:pPr>
      <w:r w:rsidRPr="00973BA7">
        <w:rPr>
          <w:rFonts w:hint="eastAsia"/>
          <w:sz w:val="28"/>
          <w:szCs w:val="28"/>
          <w:lang w:val="en-US"/>
        </w:rPr>
        <w:t>本學期4</w:t>
      </w:r>
      <w:r w:rsidR="00ED6148" w:rsidRPr="00973BA7">
        <w:rPr>
          <w:rFonts w:hint="eastAsia"/>
          <w:sz w:val="28"/>
          <w:szCs w:val="28"/>
          <w:lang w:val="en-US"/>
        </w:rPr>
        <w:t>月所辦理「複合型防災暨地震避難掩護演練」圓滿達成，再次</w:t>
      </w:r>
      <w:r w:rsidRPr="00973BA7">
        <w:rPr>
          <w:rFonts w:hint="eastAsia"/>
          <w:sz w:val="28"/>
          <w:szCs w:val="28"/>
          <w:lang w:val="en-US"/>
        </w:rPr>
        <w:t>感謝各位導師協助指導學生演練，演練後有導師提出不錯的疏導建議，將採納於下次改進。</w:t>
      </w:r>
    </w:p>
    <w:p w:rsidR="00F0607D" w:rsidRPr="00ED6148" w:rsidRDefault="00F0607D" w:rsidP="00B05F2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114年身心障礙者就業無礙計畫，本校爭取到2個名額，經 4/15(二)徵試後，已</w:t>
      </w:r>
      <w:proofErr w:type="gramStart"/>
      <w:r w:rsidRPr="00ED6148">
        <w:rPr>
          <w:rFonts w:hint="eastAsia"/>
          <w:sz w:val="28"/>
          <w:szCs w:val="28"/>
          <w:lang w:val="en-US"/>
        </w:rPr>
        <w:t>簽准正取</w:t>
      </w:r>
      <w:proofErr w:type="gramEnd"/>
      <w:r w:rsidRPr="00ED6148">
        <w:rPr>
          <w:rFonts w:hint="eastAsia"/>
          <w:sz w:val="28"/>
          <w:szCs w:val="28"/>
          <w:lang w:val="en-US"/>
        </w:rPr>
        <w:t>人員為蔡丞修及董彥麟二人，5/1報到，任職期間為5/1-10/31，主要工</w:t>
      </w:r>
      <w:r w:rsidRPr="00ED6148">
        <w:rPr>
          <w:rFonts w:hint="eastAsia"/>
          <w:sz w:val="28"/>
          <w:szCs w:val="28"/>
          <w:lang w:val="en-US"/>
        </w:rPr>
        <w:lastRenderedPageBreak/>
        <w:t>作為教務處印刷作業及必要時支援總務處臨時勤務。</w:t>
      </w:r>
    </w:p>
    <w:p w:rsidR="00F0607D" w:rsidRPr="00ED6148" w:rsidRDefault="00F0607D" w:rsidP="00B05F2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4/30</w:t>
      </w:r>
      <w:r w:rsidRPr="00ED6148">
        <w:rPr>
          <w:sz w:val="28"/>
          <w:szCs w:val="28"/>
          <w:lang w:val="en-US"/>
        </w:rPr>
        <w:t>(</w:t>
      </w:r>
      <w:r w:rsidRPr="00ED6148">
        <w:rPr>
          <w:rFonts w:hint="eastAsia"/>
          <w:sz w:val="28"/>
          <w:szCs w:val="28"/>
          <w:lang w:val="en-US"/>
        </w:rPr>
        <w:t>三</w:t>
      </w:r>
      <w:r w:rsidRPr="00ED6148">
        <w:rPr>
          <w:sz w:val="28"/>
          <w:szCs w:val="28"/>
          <w:lang w:val="en-US"/>
        </w:rPr>
        <w:t>)</w:t>
      </w:r>
      <w:r w:rsidRPr="00ED6148">
        <w:rPr>
          <w:rFonts w:hint="eastAsia"/>
          <w:sz w:val="28"/>
          <w:szCs w:val="28"/>
          <w:lang w:val="en-US"/>
        </w:rPr>
        <w:t>教育局來函再追加補助課桌椅66套，本校114學年度共獲核定補助262套課桌椅(原核定196套+追加66套)。</w:t>
      </w:r>
    </w:p>
    <w:p w:rsidR="00F0607D" w:rsidRPr="00ED6148" w:rsidRDefault="00F0607D" w:rsidP="00B05F2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教育部</w:t>
      </w:r>
      <w:proofErr w:type="gramStart"/>
      <w:r w:rsidRPr="00ED6148">
        <w:rPr>
          <w:rFonts w:hint="eastAsia"/>
          <w:sz w:val="28"/>
          <w:szCs w:val="28"/>
          <w:lang w:val="en-US"/>
        </w:rPr>
        <w:t>國教署老舊</w:t>
      </w:r>
      <w:proofErr w:type="gramEnd"/>
      <w:r w:rsidRPr="00ED6148">
        <w:rPr>
          <w:rFonts w:hint="eastAsia"/>
          <w:sz w:val="28"/>
          <w:szCs w:val="28"/>
          <w:lang w:val="en-US"/>
        </w:rPr>
        <w:t>廁所整修工程預計分三年(114-116年)</w:t>
      </w:r>
      <w:r w:rsidR="00ED6148">
        <w:rPr>
          <w:rFonts w:hint="eastAsia"/>
          <w:sz w:val="28"/>
          <w:szCs w:val="28"/>
          <w:lang w:val="en-US"/>
        </w:rPr>
        <w:t>核定經費及執行</w:t>
      </w:r>
      <w:r w:rsidRPr="00ED6148">
        <w:rPr>
          <w:rFonts w:hint="eastAsia"/>
          <w:sz w:val="28"/>
          <w:szCs w:val="28"/>
          <w:lang w:val="en-US"/>
        </w:rPr>
        <w:t>4/23</w:t>
      </w:r>
      <w:r w:rsidRPr="00ED6148">
        <w:rPr>
          <w:sz w:val="28"/>
          <w:szCs w:val="28"/>
          <w:lang w:val="en-US"/>
        </w:rPr>
        <w:t>(</w:t>
      </w:r>
      <w:r w:rsidRPr="00ED6148">
        <w:rPr>
          <w:rFonts w:hint="eastAsia"/>
          <w:sz w:val="28"/>
          <w:szCs w:val="28"/>
          <w:lang w:val="en-US"/>
        </w:rPr>
        <w:t>三</w:t>
      </w:r>
      <w:r w:rsidRPr="00ED6148">
        <w:rPr>
          <w:sz w:val="28"/>
          <w:szCs w:val="28"/>
          <w:lang w:val="en-US"/>
        </w:rPr>
        <w:t>)</w:t>
      </w:r>
      <w:proofErr w:type="gramStart"/>
      <w:r w:rsidRPr="00ED6148">
        <w:rPr>
          <w:rFonts w:hint="eastAsia"/>
          <w:sz w:val="28"/>
          <w:szCs w:val="28"/>
          <w:lang w:val="en-US"/>
        </w:rPr>
        <w:t>教育局線上說</w:t>
      </w:r>
      <w:proofErr w:type="gramEnd"/>
      <w:r w:rsidRPr="00ED6148">
        <w:rPr>
          <w:rFonts w:hint="eastAsia"/>
          <w:sz w:val="28"/>
          <w:szCs w:val="28"/>
          <w:lang w:val="en-US"/>
        </w:rPr>
        <w:t>明會指示，教育部推動性別友善政策，每校必須要設置一間「性別友善廁所」，因本校目前沒有設置性別友善廁所，所以這次申請整修老舊廁所必須規劃設置性別友善廁所，目前朝改善「勤學樓1樓男廁」來規劃。</w:t>
      </w:r>
    </w:p>
    <w:p w:rsidR="00F0607D" w:rsidRPr="00ED6148" w:rsidRDefault="00F0607D" w:rsidP="00B05F2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全球淨水已於4/23(三)</w:t>
      </w:r>
      <w:r w:rsidR="00ED6148">
        <w:rPr>
          <w:rFonts w:hint="eastAsia"/>
          <w:sz w:val="28"/>
          <w:szCs w:val="28"/>
          <w:lang w:val="en-US"/>
        </w:rPr>
        <w:t>入校</w:t>
      </w:r>
      <w:r w:rsidRPr="00ED6148">
        <w:rPr>
          <w:rFonts w:hint="eastAsia"/>
          <w:sz w:val="28"/>
          <w:szCs w:val="28"/>
          <w:lang w:val="en-US"/>
        </w:rPr>
        <w:t>完成全校自來水</w:t>
      </w:r>
      <w:proofErr w:type="gramStart"/>
      <w:r w:rsidRPr="00ED6148">
        <w:rPr>
          <w:rFonts w:hint="eastAsia"/>
          <w:sz w:val="28"/>
          <w:szCs w:val="28"/>
          <w:lang w:val="en-US"/>
        </w:rPr>
        <w:t>濾芯反洗</w:t>
      </w:r>
      <w:proofErr w:type="gramEnd"/>
      <w:r w:rsidRPr="00ED6148">
        <w:rPr>
          <w:rFonts w:hint="eastAsia"/>
          <w:sz w:val="28"/>
          <w:szCs w:val="28"/>
          <w:lang w:val="en-US"/>
        </w:rPr>
        <w:t>保養，確保校內供水品質。</w:t>
      </w:r>
    </w:p>
    <w:p w:rsidR="00F0607D" w:rsidRPr="00ED6148" w:rsidRDefault="00F0607D" w:rsidP="00B05F2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市府函文自114學年度起國中小學生免費營養午餐補助金額，</w:t>
      </w:r>
      <w:proofErr w:type="gramStart"/>
      <w:r w:rsidRPr="00ED6148">
        <w:rPr>
          <w:rFonts w:hint="eastAsia"/>
          <w:sz w:val="28"/>
          <w:szCs w:val="28"/>
          <w:lang w:val="en-US"/>
        </w:rPr>
        <w:t>每生每</w:t>
      </w:r>
      <w:proofErr w:type="gramEnd"/>
      <w:r w:rsidRPr="00ED6148">
        <w:rPr>
          <w:rFonts w:hint="eastAsia"/>
          <w:sz w:val="28"/>
          <w:szCs w:val="28"/>
          <w:lang w:val="en-US"/>
        </w:rPr>
        <w:t>餐增加補助新臺幣3元，</w:t>
      </w:r>
      <w:proofErr w:type="gramStart"/>
      <w:r w:rsidRPr="00ED6148">
        <w:rPr>
          <w:rFonts w:hint="eastAsia"/>
          <w:sz w:val="28"/>
          <w:szCs w:val="28"/>
          <w:lang w:val="en-US"/>
        </w:rPr>
        <w:t>故外訂</w:t>
      </w:r>
      <w:proofErr w:type="gramEnd"/>
      <w:r w:rsidRPr="00ED6148">
        <w:rPr>
          <w:rFonts w:hint="eastAsia"/>
          <w:sz w:val="28"/>
          <w:szCs w:val="28"/>
          <w:lang w:val="en-US"/>
        </w:rPr>
        <w:t>餐盒學校</w:t>
      </w:r>
      <w:proofErr w:type="gramStart"/>
      <w:r w:rsidRPr="00ED6148">
        <w:rPr>
          <w:rFonts w:hint="eastAsia"/>
          <w:sz w:val="28"/>
          <w:szCs w:val="28"/>
          <w:lang w:val="en-US"/>
        </w:rPr>
        <w:t>每生每餐</w:t>
      </w:r>
      <w:proofErr w:type="gramEnd"/>
      <w:r w:rsidRPr="00ED6148">
        <w:rPr>
          <w:rFonts w:hint="eastAsia"/>
          <w:sz w:val="28"/>
          <w:szCs w:val="28"/>
          <w:lang w:val="en-US"/>
        </w:rPr>
        <w:t>由原48元增加補助至51元，需重新招標採購，無法後續擴充(續約)，俟午餐秘書提供採購相關文件後將辦理114學年度午餐採購事宜。</w:t>
      </w:r>
    </w:p>
    <w:p w:rsidR="00F0607D" w:rsidRPr="00ED6148" w:rsidRDefault="00F0607D" w:rsidP="00B05F2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4/21(</w:t>
      </w:r>
      <w:proofErr w:type="gramStart"/>
      <w:r w:rsidRPr="00ED6148">
        <w:rPr>
          <w:rFonts w:hint="eastAsia"/>
          <w:sz w:val="28"/>
          <w:szCs w:val="28"/>
          <w:lang w:val="en-US"/>
        </w:rPr>
        <w:t>一</w:t>
      </w:r>
      <w:proofErr w:type="gramEnd"/>
      <w:r w:rsidRPr="00ED6148">
        <w:rPr>
          <w:rFonts w:hint="eastAsia"/>
          <w:sz w:val="28"/>
          <w:szCs w:val="28"/>
          <w:lang w:val="en-US"/>
        </w:rPr>
        <w:t>)接獲老師反映</w:t>
      </w:r>
      <w:proofErr w:type="gramStart"/>
      <w:r w:rsidRPr="00ED6148">
        <w:rPr>
          <w:rFonts w:hint="eastAsia"/>
          <w:sz w:val="28"/>
          <w:szCs w:val="28"/>
          <w:lang w:val="en-US"/>
        </w:rPr>
        <w:t>游藝</w:t>
      </w:r>
      <w:proofErr w:type="gramEnd"/>
      <w:r w:rsidRPr="00ED6148">
        <w:rPr>
          <w:rFonts w:hint="eastAsia"/>
          <w:sz w:val="28"/>
          <w:szCs w:val="28"/>
          <w:lang w:val="en-US"/>
        </w:rPr>
        <w:t>樓後方有水泥塊</w:t>
      </w:r>
      <w:proofErr w:type="gramStart"/>
      <w:r w:rsidRPr="00ED6148">
        <w:rPr>
          <w:rFonts w:hint="eastAsia"/>
          <w:sz w:val="28"/>
          <w:szCs w:val="28"/>
          <w:lang w:val="en-US"/>
        </w:rPr>
        <w:t>掉落在遮</w:t>
      </w:r>
      <w:proofErr w:type="gramEnd"/>
      <w:r w:rsidRPr="00ED6148">
        <w:rPr>
          <w:rFonts w:hint="eastAsia"/>
          <w:sz w:val="28"/>
          <w:szCs w:val="28"/>
          <w:lang w:val="en-US"/>
        </w:rPr>
        <w:t>雨棚，經檢視2樓有一處剝落，1樓有多處剝落鋼筋裸露情形，目前已洽廠商規劃製作鐵板包覆水泥剝落處，如行經</w:t>
      </w:r>
      <w:proofErr w:type="gramStart"/>
      <w:r w:rsidRPr="00ED6148">
        <w:rPr>
          <w:rFonts w:hint="eastAsia"/>
          <w:sz w:val="28"/>
          <w:szCs w:val="28"/>
          <w:lang w:val="en-US"/>
        </w:rPr>
        <w:t>游藝</w:t>
      </w:r>
      <w:proofErr w:type="gramEnd"/>
      <w:r w:rsidRPr="00ED6148">
        <w:rPr>
          <w:rFonts w:hint="eastAsia"/>
          <w:sz w:val="28"/>
          <w:szCs w:val="28"/>
          <w:lang w:val="en-US"/>
        </w:rPr>
        <w:t xml:space="preserve">樓後方要注意安全（已放置三角錐）。　</w:t>
      </w:r>
    </w:p>
    <w:p w:rsidR="00F0607D" w:rsidRPr="00ED6148" w:rsidRDefault="00F0607D" w:rsidP="00B05F2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4/16(三)上午10:20校方</w:t>
      </w:r>
      <w:proofErr w:type="gramStart"/>
      <w:r w:rsidRPr="00ED6148">
        <w:rPr>
          <w:rFonts w:hint="eastAsia"/>
          <w:sz w:val="28"/>
          <w:szCs w:val="28"/>
          <w:lang w:val="en-US"/>
        </w:rPr>
        <w:t>與嘉達國際</w:t>
      </w:r>
      <w:proofErr w:type="gramEnd"/>
      <w:r w:rsidRPr="00ED6148">
        <w:rPr>
          <w:rFonts w:hint="eastAsia"/>
          <w:sz w:val="28"/>
          <w:szCs w:val="28"/>
          <w:lang w:val="en-US"/>
        </w:rPr>
        <w:t>開發股份有限公司(太陽能廠商)針對A球場復原召開協調會議，決議內容：A球場地面損壞部分，</w:t>
      </w:r>
      <w:proofErr w:type="gramStart"/>
      <w:r w:rsidRPr="00ED6148">
        <w:rPr>
          <w:rFonts w:hint="eastAsia"/>
          <w:sz w:val="28"/>
          <w:szCs w:val="28"/>
          <w:lang w:val="en-US"/>
        </w:rPr>
        <w:t>嘉達國際</w:t>
      </w:r>
      <w:proofErr w:type="gramEnd"/>
      <w:r w:rsidRPr="00ED6148">
        <w:rPr>
          <w:rFonts w:hint="eastAsia"/>
          <w:sz w:val="28"/>
          <w:szCs w:val="28"/>
          <w:lang w:val="en-US"/>
        </w:rPr>
        <w:t>將依112年4月12日「太陽能光電風雨球場開工協調會議記錄」第6點，因重機具進校時造成校內地面損壞處，承諾一定復原，而</w:t>
      </w:r>
      <w:proofErr w:type="gramStart"/>
      <w:r w:rsidRPr="00ED6148">
        <w:rPr>
          <w:rFonts w:hint="eastAsia"/>
          <w:sz w:val="28"/>
          <w:szCs w:val="28"/>
          <w:lang w:val="en-US"/>
        </w:rPr>
        <w:t>球場漆面</w:t>
      </w:r>
      <w:proofErr w:type="gramEnd"/>
      <w:r w:rsidRPr="00ED6148">
        <w:rPr>
          <w:rFonts w:hint="eastAsia"/>
          <w:sz w:val="28"/>
          <w:szCs w:val="28"/>
          <w:lang w:val="en-US"/>
        </w:rPr>
        <w:t>及畫線部分由校方自行處理。</w:t>
      </w:r>
    </w:p>
    <w:p w:rsidR="00F0607D" w:rsidRPr="00ED6148" w:rsidRDefault="00F0607D" w:rsidP="00B05F2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近期班級置物櫃、冷氣、及門窗修繕頻率增多，請導師協助宣導班上同學愛</w:t>
      </w:r>
      <w:r w:rsidRPr="00ED6148">
        <w:rPr>
          <w:rFonts w:hint="eastAsia"/>
          <w:sz w:val="28"/>
          <w:szCs w:val="28"/>
          <w:lang w:val="en-US"/>
        </w:rPr>
        <w:lastRenderedPageBreak/>
        <w:t>惜公物，不當使用或是蓄意破壞者，學校將依規定要求回復原狀或損壞賠償。</w:t>
      </w:r>
      <w:r w:rsidRPr="00ED6148">
        <w:rPr>
          <w:sz w:val="28"/>
          <w:szCs w:val="28"/>
          <w:lang w:val="en-US"/>
        </w:rPr>
        <w:t xml:space="preserve"> </w:t>
      </w:r>
    </w:p>
    <w:p w:rsidR="00F0607D" w:rsidRPr="00ED6148" w:rsidRDefault="00F0607D" w:rsidP="00B05F21">
      <w:pPr>
        <w:numPr>
          <w:ilvl w:val="0"/>
          <w:numId w:val="11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冷氣相關事項(導師會議宣導)</w:t>
      </w:r>
    </w:p>
    <w:p w:rsidR="00F0607D" w:rsidRPr="00ED6148" w:rsidRDefault="00F0607D" w:rsidP="00B05F21">
      <w:p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近期頻繁出現冷氣漏水及溫度偵測異常問題（調到30度還是很冷），漏水原因多為排水器故障或濾網太</w:t>
      </w:r>
      <w:proofErr w:type="gramStart"/>
      <w:r w:rsidRPr="00ED6148">
        <w:rPr>
          <w:rFonts w:hint="eastAsia"/>
          <w:sz w:val="28"/>
          <w:szCs w:val="28"/>
          <w:lang w:val="en-US"/>
        </w:rPr>
        <w:t>髒</w:t>
      </w:r>
      <w:proofErr w:type="gramEnd"/>
      <w:r w:rsidRPr="00ED6148">
        <w:rPr>
          <w:rFonts w:hint="eastAsia"/>
          <w:sz w:val="28"/>
          <w:szCs w:val="28"/>
          <w:lang w:val="en-US"/>
        </w:rPr>
        <w:t>所導致，而溫度異常問題先更換室內機板，觀察是否改善，如冷氣有發生上述問題，務必到總務處報修以利即時通知廠商到校處理。（班班有冷氣原廠保固7年-至118年2月）</w:t>
      </w:r>
    </w:p>
    <w:p w:rsidR="00F0607D" w:rsidRPr="00ED6148" w:rsidRDefault="00F0607D" w:rsidP="00B05F21">
      <w:pPr>
        <w:numPr>
          <w:ilvl w:val="0"/>
          <w:numId w:val="24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冷氣使用及管理注意事項，如附件。</w:t>
      </w:r>
      <w:proofErr w:type="gramStart"/>
      <w:r w:rsidRPr="00ED6148">
        <w:rPr>
          <w:rFonts w:hint="eastAsia"/>
          <w:sz w:val="28"/>
          <w:szCs w:val="28"/>
          <w:lang w:val="en-US"/>
        </w:rPr>
        <w:t>（</w:t>
      </w:r>
      <w:proofErr w:type="gramEnd"/>
      <w:r w:rsidRPr="00ED6148">
        <w:rPr>
          <w:rFonts w:hint="eastAsia"/>
          <w:sz w:val="28"/>
          <w:szCs w:val="28"/>
          <w:lang w:val="en-US"/>
        </w:rPr>
        <w:t>第三.七.八點</w:t>
      </w:r>
      <w:proofErr w:type="gramStart"/>
      <w:r w:rsidRPr="00ED6148">
        <w:rPr>
          <w:rFonts w:hint="eastAsia"/>
          <w:sz w:val="28"/>
          <w:szCs w:val="28"/>
          <w:lang w:val="en-US"/>
        </w:rPr>
        <w:t>）</w:t>
      </w:r>
      <w:proofErr w:type="gramEnd"/>
    </w:p>
    <w:p w:rsidR="00ED6148" w:rsidRDefault="00F0607D" w:rsidP="00B05F21">
      <w:pPr>
        <w:numPr>
          <w:ilvl w:val="0"/>
          <w:numId w:val="24"/>
        </w:numPr>
        <w:rPr>
          <w:sz w:val="28"/>
          <w:szCs w:val="28"/>
          <w:lang w:val="en-US"/>
        </w:rPr>
      </w:pPr>
      <w:r w:rsidRPr="00ED6148">
        <w:rPr>
          <w:rFonts w:hint="eastAsia"/>
          <w:sz w:val="28"/>
          <w:szCs w:val="28"/>
          <w:lang w:val="en-US"/>
        </w:rPr>
        <w:t>冷氣讀卡機使用宣導 (不當使用例子</w:t>
      </w:r>
      <w:r w:rsidRPr="00ED6148">
        <w:rPr>
          <w:sz w:val="28"/>
          <w:szCs w:val="28"/>
          <w:lang w:val="en-US"/>
        </w:rPr>
        <w:t>)</w:t>
      </w:r>
      <w:r w:rsidRPr="00ED6148">
        <w:rPr>
          <w:rFonts w:hint="eastAsia"/>
          <w:sz w:val="28"/>
          <w:szCs w:val="28"/>
          <w:lang w:val="en-US"/>
        </w:rPr>
        <w:t>。</w:t>
      </w:r>
    </w:p>
    <w:p w:rsidR="006418DC" w:rsidRDefault="006418DC" w:rsidP="006418DC">
      <w:pPr>
        <w:ind w:left="720"/>
        <w:rPr>
          <w:sz w:val="28"/>
          <w:szCs w:val="28"/>
          <w:lang w:val="en-US"/>
        </w:rPr>
      </w:pPr>
    </w:p>
    <w:p w:rsidR="006418DC" w:rsidRPr="00ED6148" w:rsidRDefault="006418DC" w:rsidP="006418DC">
      <w:pPr>
        <w:ind w:left="720"/>
        <w:rPr>
          <w:sz w:val="28"/>
          <w:szCs w:val="28"/>
          <w:lang w:val="en-US"/>
        </w:rPr>
      </w:pPr>
    </w:p>
    <w:p w:rsidR="00EA77FE" w:rsidRPr="00ED6148" w:rsidRDefault="00EA77FE" w:rsidP="00B05F21">
      <w:pPr>
        <w:pStyle w:val="a3"/>
        <w:numPr>
          <w:ilvl w:val="0"/>
          <w:numId w:val="2"/>
        </w:numPr>
        <w:ind w:leftChars="0"/>
        <w:rPr>
          <w:b/>
          <w:color w:val="FF0000"/>
          <w:sz w:val="28"/>
          <w:szCs w:val="28"/>
        </w:rPr>
      </w:pPr>
      <w:r w:rsidRPr="00ED6148">
        <w:rPr>
          <w:rFonts w:hint="eastAsia"/>
          <w:b/>
          <w:color w:val="FF0000"/>
          <w:sz w:val="28"/>
          <w:szCs w:val="28"/>
        </w:rPr>
        <w:t>輔導室</w:t>
      </w:r>
    </w:p>
    <w:p w:rsidR="008F437F" w:rsidRPr="00ED6148" w:rsidRDefault="008F437F" w:rsidP="00B05F21">
      <w:pPr>
        <w:rPr>
          <w:sz w:val="28"/>
          <w:szCs w:val="28"/>
          <w:u w:val="single"/>
        </w:rPr>
      </w:pPr>
      <w:r w:rsidRPr="00ED6148">
        <w:rPr>
          <w:rFonts w:hint="eastAsia"/>
          <w:sz w:val="28"/>
          <w:szCs w:val="28"/>
          <w:u w:val="single"/>
        </w:rPr>
        <w:t>輔導組</w:t>
      </w:r>
    </w:p>
    <w:p w:rsidR="00ED6148" w:rsidRPr="00ED6148" w:rsidRDefault="006418DC" w:rsidP="00B05F21">
      <w:pPr>
        <w:ind w:leftChars="100" w:left="780" w:hangingChars="200" w:hanging="560"/>
        <w:rPr>
          <w:sz w:val="28"/>
          <w:szCs w:val="28"/>
        </w:rPr>
      </w:pPr>
      <w:r w:rsidRPr="00ED6148">
        <w:rPr>
          <w:noProof/>
          <w:sz w:val="28"/>
          <w:szCs w:val="28"/>
          <w:lang w:val="en-US" w:bidi="ar-SA"/>
        </w:rPr>
        <w:drawing>
          <wp:anchor distT="0" distB="0" distL="114300" distR="114300" simplePos="0" relativeHeight="251659264" behindDoc="1" locked="0" layoutInCell="1" allowOverlap="1" wp14:anchorId="45F396C0" wp14:editId="2CEB1A38">
            <wp:simplePos x="0" y="0"/>
            <wp:positionH relativeFrom="margin">
              <wp:posOffset>4114800</wp:posOffset>
            </wp:positionH>
            <wp:positionV relativeFrom="paragraph">
              <wp:posOffset>190500</wp:posOffset>
            </wp:positionV>
            <wp:extent cx="2558415" cy="3329305"/>
            <wp:effectExtent l="0" t="0" r="0" b="4445"/>
            <wp:wrapTight wrapText="bothSides">
              <wp:wrapPolygon edited="0">
                <wp:start x="0" y="0"/>
                <wp:lineTo x="0" y="21505"/>
                <wp:lineTo x="21391" y="21505"/>
                <wp:lineTo x="213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BA7">
        <w:rPr>
          <w:rFonts w:hint="eastAsia"/>
          <w:sz w:val="28"/>
          <w:szCs w:val="28"/>
        </w:rPr>
        <w:t>一、</w:t>
      </w:r>
      <w:r w:rsidR="008F437F" w:rsidRPr="00ED6148">
        <w:rPr>
          <w:rFonts w:hint="eastAsia"/>
          <w:sz w:val="28"/>
          <w:szCs w:val="28"/>
        </w:rPr>
        <w:t>5/1-5/6 「大內壢地區媽媽不簡單」母親節錄音活動招募中，敬請導師鼓勵同學參加。</w:t>
      </w:r>
    </w:p>
    <w:p w:rsidR="00ED6148" w:rsidRPr="00ED6148" w:rsidRDefault="00973BA7" w:rsidP="00B05F21">
      <w:pPr>
        <w:ind w:leftChars="100" w:left="78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8F437F" w:rsidRPr="00ED6148">
        <w:rPr>
          <w:rFonts w:hint="eastAsia"/>
          <w:color w:val="FF0000"/>
          <w:sz w:val="28"/>
          <w:szCs w:val="28"/>
        </w:rPr>
        <w:t>5/15(四)</w:t>
      </w:r>
      <w:r w:rsidR="008F437F" w:rsidRPr="00ED6148">
        <w:rPr>
          <w:rFonts w:hint="eastAsia"/>
          <w:sz w:val="28"/>
          <w:szCs w:val="28"/>
        </w:rPr>
        <w:t>8：30-11：30 電影賞析教師</w:t>
      </w:r>
      <w:r w:rsidR="008F437F" w:rsidRPr="00ED6148">
        <w:rPr>
          <w:rFonts w:hint="eastAsia"/>
          <w:color w:val="FF0000"/>
          <w:sz w:val="28"/>
          <w:szCs w:val="28"/>
        </w:rPr>
        <w:t>輔導知能研習</w:t>
      </w:r>
      <w:r w:rsidR="008F437F" w:rsidRPr="00ED6148">
        <w:rPr>
          <w:rFonts w:hint="eastAsia"/>
          <w:sz w:val="28"/>
          <w:szCs w:val="28"/>
        </w:rPr>
        <w:t>，地點：團</w:t>
      </w:r>
      <w:proofErr w:type="gramStart"/>
      <w:r w:rsidR="008F437F" w:rsidRPr="00ED6148">
        <w:rPr>
          <w:rFonts w:hint="eastAsia"/>
          <w:sz w:val="28"/>
          <w:szCs w:val="28"/>
        </w:rPr>
        <w:t>諮</w:t>
      </w:r>
      <w:proofErr w:type="gramEnd"/>
      <w:r w:rsidR="008F437F" w:rsidRPr="00ED6148">
        <w:rPr>
          <w:rFonts w:hint="eastAsia"/>
          <w:sz w:val="28"/>
          <w:szCs w:val="28"/>
        </w:rPr>
        <w:t>室，講師：</w:t>
      </w:r>
      <w:proofErr w:type="gramStart"/>
      <w:r w:rsidR="008F437F" w:rsidRPr="00ED6148">
        <w:rPr>
          <w:rFonts w:hint="eastAsia"/>
          <w:color w:val="FF0000"/>
          <w:sz w:val="28"/>
          <w:szCs w:val="28"/>
        </w:rPr>
        <w:t>徐少芸專輔教師</w:t>
      </w:r>
      <w:proofErr w:type="gramEnd"/>
      <w:r w:rsidR="008F437F" w:rsidRPr="00ED6148">
        <w:rPr>
          <w:rFonts w:hint="eastAsia"/>
          <w:sz w:val="28"/>
          <w:szCs w:val="28"/>
        </w:rPr>
        <w:t>，歡迎導師同仁報名參加。</w:t>
      </w:r>
    </w:p>
    <w:p w:rsidR="00ED6148" w:rsidRPr="00ED6148" w:rsidRDefault="00973BA7" w:rsidP="00B05F21">
      <w:pPr>
        <w:ind w:leftChars="100" w:left="78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8F437F" w:rsidRPr="00ED6148">
        <w:rPr>
          <w:rFonts w:hint="eastAsia"/>
          <w:color w:val="FF0000"/>
          <w:sz w:val="28"/>
          <w:szCs w:val="28"/>
        </w:rPr>
        <w:t>5/20(</w:t>
      </w:r>
      <w:proofErr w:type="gramStart"/>
      <w:r w:rsidR="008F437F" w:rsidRPr="00ED6148">
        <w:rPr>
          <w:rFonts w:hint="eastAsia"/>
          <w:color w:val="FF0000"/>
          <w:sz w:val="28"/>
          <w:szCs w:val="28"/>
        </w:rPr>
        <w:t>一</w:t>
      </w:r>
      <w:proofErr w:type="gramEnd"/>
      <w:r w:rsidR="008F437F" w:rsidRPr="00ED6148">
        <w:rPr>
          <w:rFonts w:hint="eastAsia"/>
          <w:color w:val="FF0000"/>
          <w:sz w:val="28"/>
          <w:szCs w:val="28"/>
        </w:rPr>
        <w:t>)第五六節，九年級學生至活動中心欣賞「</w:t>
      </w:r>
      <w:proofErr w:type="gramStart"/>
      <w:r w:rsidR="008F437F" w:rsidRPr="00ED6148">
        <w:rPr>
          <w:rFonts w:hint="eastAsia"/>
          <w:color w:val="FF0000"/>
          <w:sz w:val="28"/>
          <w:szCs w:val="28"/>
        </w:rPr>
        <w:t>混障綜</w:t>
      </w:r>
      <w:proofErr w:type="gramEnd"/>
      <w:r w:rsidR="008F437F" w:rsidRPr="00ED6148">
        <w:rPr>
          <w:rFonts w:hint="eastAsia"/>
          <w:color w:val="FF0000"/>
          <w:sz w:val="28"/>
          <w:szCs w:val="28"/>
        </w:rPr>
        <w:t>藝團」</w:t>
      </w:r>
      <w:r w:rsidR="008F437F" w:rsidRPr="00ED6148">
        <w:rPr>
          <w:rFonts w:hint="eastAsia"/>
          <w:sz w:val="28"/>
          <w:szCs w:val="28"/>
        </w:rPr>
        <w:t>表演，任課教師隨班。</w:t>
      </w:r>
    </w:p>
    <w:p w:rsidR="00ED6148" w:rsidRPr="00ED6148" w:rsidRDefault="00973BA7" w:rsidP="00B05F21">
      <w:pPr>
        <w:ind w:leftChars="100" w:left="78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8F437F" w:rsidRPr="00ED6148">
        <w:rPr>
          <w:rFonts w:hint="eastAsia"/>
          <w:color w:val="FF0000"/>
          <w:sz w:val="28"/>
          <w:szCs w:val="28"/>
        </w:rPr>
        <w:t>5/23(五)12：35於圖書室召開轉銜會議</w:t>
      </w:r>
      <w:r w:rsidR="00ED6148" w:rsidRPr="00ED6148">
        <w:rPr>
          <w:rFonts w:hint="eastAsia"/>
          <w:sz w:val="28"/>
          <w:szCs w:val="28"/>
        </w:rPr>
        <w:t>，屆時將發予相關人員、九導開會通知</w:t>
      </w:r>
    </w:p>
    <w:p w:rsidR="00ED6148" w:rsidRPr="00ED6148" w:rsidRDefault="00973BA7" w:rsidP="00B05F21">
      <w:pPr>
        <w:ind w:leftChars="100" w:left="78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</w:t>
      </w:r>
      <w:r w:rsidR="00ED6148" w:rsidRPr="00ED6148">
        <w:rPr>
          <w:sz w:val="28"/>
          <w:szCs w:val="28"/>
        </w:rPr>
        <w:t xml:space="preserve"> </w:t>
      </w:r>
      <w:r w:rsidR="008F437F" w:rsidRPr="00ED6148">
        <w:rPr>
          <w:rFonts w:hint="eastAsia"/>
          <w:color w:val="FF0000"/>
          <w:sz w:val="28"/>
          <w:szCs w:val="28"/>
        </w:rPr>
        <w:t>公文要求心情溫度計</w:t>
      </w:r>
      <w:proofErr w:type="gramStart"/>
      <w:r w:rsidR="008F437F" w:rsidRPr="00ED6148">
        <w:rPr>
          <w:rFonts w:hint="eastAsia"/>
          <w:color w:val="FF0000"/>
          <w:sz w:val="28"/>
          <w:szCs w:val="28"/>
        </w:rPr>
        <w:t>普篩</w:t>
      </w:r>
      <w:r w:rsidR="008F437F" w:rsidRPr="00ED6148">
        <w:rPr>
          <w:rFonts w:hint="eastAsia"/>
          <w:sz w:val="28"/>
          <w:szCs w:val="28"/>
        </w:rPr>
        <w:t>。</w:t>
      </w:r>
      <w:proofErr w:type="gramEnd"/>
      <w:r w:rsidR="008F437F" w:rsidRPr="00ED6148">
        <w:rPr>
          <w:rFonts w:hint="eastAsia"/>
          <w:sz w:val="28"/>
          <w:szCs w:val="28"/>
        </w:rPr>
        <w:t>目前對策先完成7-8年級，九年級安排會考後。教育局要求以後每學期都要做一次</w:t>
      </w:r>
      <w:proofErr w:type="gramStart"/>
      <w:r w:rsidR="008F437F" w:rsidRPr="00ED6148">
        <w:rPr>
          <w:rFonts w:hint="eastAsia"/>
          <w:sz w:val="28"/>
          <w:szCs w:val="28"/>
        </w:rPr>
        <w:t>普篩。</w:t>
      </w:r>
      <w:proofErr w:type="gramEnd"/>
    </w:p>
    <w:p w:rsidR="008F437F" w:rsidRPr="003475C2" w:rsidRDefault="008F437F" w:rsidP="00B05F21">
      <w:pPr>
        <w:ind w:leftChars="300" w:left="660" w:firstLineChars="200" w:firstLine="560"/>
        <w:rPr>
          <w:color w:val="FF0000"/>
          <w:sz w:val="28"/>
          <w:szCs w:val="28"/>
        </w:rPr>
      </w:pPr>
      <w:proofErr w:type="gramStart"/>
      <w:r w:rsidRPr="00ED6148">
        <w:rPr>
          <w:rFonts w:hint="eastAsia"/>
          <w:color w:val="FF0000"/>
          <w:sz w:val="28"/>
          <w:szCs w:val="28"/>
        </w:rPr>
        <w:t>普篩後</w:t>
      </w:r>
      <w:proofErr w:type="gramEnd"/>
      <w:r w:rsidRPr="00ED6148">
        <w:rPr>
          <w:rFonts w:hint="eastAsia"/>
          <w:color w:val="FF0000"/>
          <w:sz w:val="28"/>
          <w:szCs w:val="28"/>
        </w:rPr>
        <w:t>策略:</w:t>
      </w:r>
      <w:proofErr w:type="gramStart"/>
      <w:r w:rsidRPr="00ED6148">
        <w:rPr>
          <w:rFonts w:hint="eastAsia"/>
          <w:color w:val="FF0000"/>
          <w:sz w:val="28"/>
          <w:szCs w:val="28"/>
        </w:rPr>
        <w:t>普篩結果</w:t>
      </w:r>
      <w:proofErr w:type="gramEnd"/>
      <w:r w:rsidRPr="00ED6148">
        <w:rPr>
          <w:rFonts w:hint="eastAsia"/>
          <w:color w:val="FF0000"/>
          <w:sz w:val="28"/>
          <w:szCs w:val="28"/>
        </w:rPr>
        <w:t>會因當時心情而不同。若有高分學生但不外顯行為的，將會知導師燒留心觀察即可，若外顯行為的學生，輔導室積極二級輔導。</w:t>
      </w:r>
    </w:p>
    <w:p w:rsidR="008F437F" w:rsidRPr="003475C2" w:rsidRDefault="008F437F" w:rsidP="00B05F21">
      <w:pPr>
        <w:rPr>
          <w:sz w:val="28"/>
          <w:szCs w:val="28"/>
          <w:u w:val="single"/>
        </w:rPr>
      </w:pPr>
      <w:r w:rsidRPr="00ED6148">
        <w:rPr>
          <w:sz w:val="28"/>
          <w:szCs w:val="28"/>
          <w:u w:val="single"/>
        </w:rPr>
        <w:t>資料組</w:t>
      </w:r>
    </w:p>
    <w:p w:rsidR="008F437F" w:rsidRPr="00ED6148" w:rsidRDefault="008F437F" w:rsidP="00B05F21">
      <w:pPr>
        <w:pStyle w:val="a3"/>
        <w:numPr>
          <w:ilvl w:val="0"/>
          <w:numId w:val="25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各年級期末事項提醒：</w:t>
      </w:r>
    </w:p>
    <w:p w:rsidR="008F437F" w:rsidRPr="00ED6148" w:rsidRDefault="008F437F" w:rsidP="00B05F21">
      <w:pPr>
        <w:pStyle w:val="a3"/>
        <w:numPr>
          <w:ilvl w:val="1"/>
          <w:numId w:val="25"/>
        </w:numPr>
        <w:autoSpaceDE/>
        <w:autoSpaceDN/>
        <w:ind w:leftChars="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輔導訪談資料（B</w:t>
      </w:r>
      <w:r w:rsidRPr="00ED6148">
        <w:rPr>
          <w:color w:val="000000" w:themeColor="text1"/>
          <w:sz w:val="28"/>
          <w:szCs w:val="28"/>
        </w:rPr>
        <w:t>卡</w:t>
      </w:r>
      <w:r w:rsidRPr="00ED6148">
        <w:rPr>
          <w:rFonts w:hint="eastAsia"/>
          <w:color w:val="000000" w:themeColor="text1"/>
          <w:sz w:val="28"/>
          <w:szCs w:val="28"/>
        </w:rPr>
        <w:t>）填寫：</w:t>
      </w:r>
    </w:p>
    <w:p w:rsidR="008F437F" w:rsidRPr="00ED6148" w:rsidRDefault="008F437F" w:rsidP="00B05F21">
      <w:pPr>
        <w:pStyle w:val="a3"/>
        <w:ind w:leftChars="400" w:left="88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請於學期結束前至雲端學</w:t>
      </w:r>
      <w:proofErr w:type="gramStart"/>
      <w:r w:rsidRPr="00ED6148">
        <w:rPr>
          <w:rFonts w:hint="eastAsia"/>
          <w:sz w:val="28"/>
          <w:szCs w:val="28"/>
        </w:rPr>
        <w:t>務系統線上填</w:t>
      </w:r>
      <w:proofErr w:type="gramEnd"/>
      <w:r w:rsidRPr="00ED6148">
        <w:rPr>
          <w:rFonts w:hint="eastAsia"/>
          <w:sz w:val="28"/>
          <w:szCs w:val="28"/>
        </w:rPr>
        <w:t>寫，敬請避開成績輸入尖峰時間，以免網路塞車。</w:t>
      </w:r>
    </w:p>
    <w:p w:rsidR="008F437F" w:rsidRPr="00ED6148" w:rsidRDefault="008F437F" w:rsidP="00B05F21">
      <w:pPr>
        <w:pStyle w:val="a3"/>
        <w:numPr>
          <w:ilvl w:val="1"/>
          <w:numId w:val="25"/>
        </w:numPr>
        <w:autoSpaceDE/>
        <w:autoSpaceDN/>
        <w:ind w:leftChars="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C00000"/>
          <w:sz w:val="28"/>
          <w:szCs w:val="28"/>
        </w:rPr>
        <w:t>7</w:t>
      </w:r>
      <w:r w:rsidRPr="00ED6148">
        <w:rPr>
          <w:color w:val="C00000"/>
          <w:sz w:val="28"/>
          <w:szCs w:val="28"/>
        </w:rPr>
        <w:t>年級</w:t>
      </w:r>
      <w:r w:rsidRPr="00ED6148">
        <w:rPr>
          <w:rFonts w:hint="eastAsia"/>
          <w:color w:val="C00000"/>
          <w:sz w:val="28"/>
          <w:szCs w:val="28"/>
        </w:rPr>
        <w:t>、8</w:t>
      </w:r>
      <w:r w:rsidRPr="00ED6148">
        <w:rPr>
          <w:color w:val="C00000"/>
          <w:sz w:val="28"/>
          <w:szCs w:val="28"/>
        </w:rPr>
        <w:t>年級</w:t>
      </w:r>
      <w:r w:rsidRPr="00ED6148">
        <w:rPr>
          <w:rFonts w:hint="eastAsia"/>
          <w:color w:val="C00000"/>
          <w:sz w:val="28"/>
          <w:szCs w:val="28"/>
        </w:rPr>
        <w:t>生涯檔案檢閱</w:t>
      </w:r>
      <w:r w:rsidRPr="00ED6148">
        <w:rPr>
          <w:rFonts w:hint="eastAsia"/>
          <w:color w:val="000000" w:themeColor="text1"/>
          <w:sz w:val="28"/>
          <w:szCs w:val="28"/>
        </w:rPr>
        <w:t>：</w:t>
      </w:r>
    </w:p>
    <w:p w:rsidR="008F437F" w:rsidRPr="00ED6148" w:rsidRDefault="008F437F" w:rsidP="00B05F21">
      <w:pPr>
        <w:pStyle w:val="a3"/>
        <w:numPr>
          <w:ilvl w:val="2"/>
          <w:numId w:val="27"/>
        </w:numPr>
        <w:autoSpaceDE/>
        <w:autoSpaceDN/>
        <w:ind w:leftChars="0"/>
        <w:rPr>
          <w:color w:val="C00000"/>
          <w:sz w:val="28"/>
          <w:szCs w:val="28"/>
        </w:rPr>
      </w:pPr>
      <w:r w:rsidRPr="00ED6148">
        <w:rPr>
          <w:rFonts w:hint="eastAsia"/>
          <w:color w:val="C00000"/>
          <w:sz w:val="28"/>
          <w:szCs w:val="28"/>
        </w:rPr>
        <w:t>7</w:t>
      </w:r>
      <w:r w:rsidRPr="00ED6148">
        <w:rPr>
          <w:color w:val="C00000"/>
          <w:sz w:val="28"/>
          <w:szCs w:val="28"/>
        </w:rPr>
        <w:t>年級</w:t>
      </w:r>
      <w:r w:rsidRPr="00ED6148">
        <w:rPr>
          <w:rFonts w:hint="eastAsia"/>
          <w:color w:val="C00000"/>
          <w:sz w:val="28"/>
          <w:szCs w:val="28"/>
        </w:rPr>
        <w:t>：6</w:t>
      </w:r>
      <w:r w:rsidRPr="00ED6148">
        <w:rPr>
          <w:color w:val="C00000"/>
          <w:sz w:val="28"/>
          <w:szCs w:val="28"/>
        </w:rPr>
        <w:t>/</w:t>
      </w:r>
      <w:r w:rsidRPr="00ED6148">
        <w:rPr>
          <w:rFonts w:hint="eastAsia"/>
          <w:color w:val="C00000"/>
          <w:sz w:val="28"/>
          <w:szCs w:val="28"/>
        </w:rPr>
        <w:t>12（四）7</w:t>
      </w:r>
      <w:r w:rsidRPr="00ED6148">
        <w:rPr>
          <w:color w:val="C00000"/>
          <w:sz w:val="28"/>
          <w:szCs w:val="28"/>
        </w:rPr>
        <w:t>:50</w:t>
      </w:r>
      <w:r w:rsidRPr="00ED6148">
        <w:rPr>
          <w:rFonts w:hint="eastAsia"/>
          <w:color w:val="C00000"/>
          <w:sz w:val="28"/>
          <w:szCs w:val="28"/>
        </w:rPr>
        <w:t>請輔導股長送到輔導室外長桌。</w:t>
      </w:r>
    </w:p>
    <w:p w:rsidR="008F437F" w:rsidRPr="00ED6148" w:rsidRDefault="008F437F" w:rsidP="00B05F21">
      <w:pPr>
        <w:pStyle w:val="a3"/>
        <w:numPr>
          <w:ilvl w:val="2"/>
          <w:numId w:val="27"/>
        </w:numPr>
        <w:autoSpaceDE/>
        <w:autoSpaceDN/>
        <w:ind w:leftChars="0"/>
        <w:rPr>
          <w:color w:val="C00000"/>
          <w:sz w:val="28"/>
          <w:szCs w:val="28"/>
        </w:rPr>
      </w:pPr>
      <w:r w:rsidRPr="00ED6148">
        <w:rPr>
          <w:color w:val="C00000"/>
          <w:sz w:val="28"/>
          <w:szCs w:val="28"/>
        </w:rPr>
        <w:t>8年級</w:t>
      </w:r>
      <w:r w:rsidRPr="00ED6148">
        <w:rPr>
          <w:rFonts w:hint="eastAsia"/>
          <w:color w:val="C00000"/>
          <w:sz w:val="28"/>
          <w:szCs w:val="28"/>
        </w:rPr>
        <w:t>：6</w:t>
      </w:r>
      <w:r w:rsidRPr="00ED6148">
        <w:rPr>
          <w:color w:val="C00000"/>
          <w:sz w:val="28"/>
          <w:szCs w:val="28"/>
        </w:rPr>
        <w:t>/</w:t>
      </w:r>
      <w:r w:rsidRPr="00ED6148">
        <w:rPr>
          <w:rFonts w:hint="eastAsia"/>
          <w:color w:val="C00000"/>
          <w:sz w:val="28"/>
          <w:szCs w:val="28"/>
        </w:rPr>
        <w:t>13（五）7</w:t>
      </w:r>
      <w:r w:rsidRPr="00ED6148">
        <w:rPr>
          <w:color w:val="C00000"/>
          <w:sz w:val="28"/>
          <w:szCs w:val="28"/>
        </w:rPr>
        <w:t>:50</w:t>
      </w:r>
      <w:r w:rsidRPr="00ED6148">
        <w:rPr>
          <w:rFonts w:hint="eastAsia"/>
          <w:color w:val="C00000"/>
          <w:sz w:val="28"/>
          <w:szCs w:val="28"/>
        </w:rPr>
        <w:t>請輔導股長送到輔導室外長桌。</w:t>
      </w:r>
    </w:p>
    <w:p w:rsidR="008F437F" w:rsidRPr="00ED6148" w:rsidRDefault="008F437F" w:rsidP="00B05F21">
      <w:pPr>
        <w:pStyle w:val="a3"/>
        <w:ind w:leftChars="0" w:left="1440"/>
        <w:rPr>
          <w:color w:val="000000" w:themeColor="text1"/>
          <w:sz w:val="28"/>
          <w:szCs w:val="28"/>
        </w:rPr>
      </w:pPr>
      <w:r w:rsidRPr="00ED6148">
        <w:rPr>
          <w:rFonts w:hint="eastAsia"/>
          <w:color w:val="000000" w:themeColor="text1"/>
          <w:sz w:val="28"/>
          <w:szCs w:val="28"/>
        </w:rPr>
        <w:t>※手冊請</w:t>
      </w:r>
      <w:proofErr w:type="gramStart"/>
      <w:r w:rsidRPr="00ED6148">
        <w:rPr>
          <w:rFonts w:hint="eastAsia"/>
          <w:color w:val="000000" w:themeColor="text1"/>
          <w:sz w:val="28"/>
          <w:szCs w:val="28"/>
        </w:rPr>
        <w:t>按照座</w:t>
      </w:r>
      <w:proofErr w:type="gramEnd"/>
      <w:r w:rsidRPr="00ED6148">
        <w:rPr>
          <w:rFonts w:hint="eastAsia"/>
          <w:color w:val="000000" w:themeColor="text1"/>
          <w:sz w:val="28"/>
          <w:szCs w:val="28"/>
        </w:rPr>
        <w:t>號排序，感謝！</w:t>
      </w:r>
    </w:p>
    <w:p w:rsidR="008F437F" w:rsidRPr="00ED6148" w:rsidRDefault="008F437F" w:rsidP="00B05F21">
      <w:pPr>
        <w:pStyle w:val="a3"/>
        <w:numPr>
          <w:ilvl w:val="2"/>
          <w:numId w:val="27"/>
        </w:numPr>
        <w:autoSpaceDE/>
        <w:autoSpaceDN/>
        <w:ind w:leftChars="0"/>
        <w:rPr>
          <w:color w:val="000000" w:themeColor="text1"/>
          <w:sz w:val="28"/>
          <w:szCs w:val="28"/>
        </w:rPr>
      </w:pPr>
      <w:r w:rsidRPr="00ED6148">
        <w:rPr>
          <w:color w:val="000000" w:themeColor="text1"/>
          <w:sz w:val="28"/>
          <w:szCs w:val="28"/>
        </w:rPr>
        <w:t>請</w:t>
      </w:r>
      <w:r w:rsidRPr="00ED6148">
        <w:rPr>
          <w:color w:val="C00000"/>
          <w:sz w:val="28"/>
          <w:szCs w:val="28"/>
        </w:rPr>
        <w:t>導師協助每位學生新增一筆</w:t>
      </w:r>
      <w:r w:rsidRPr="00ED6148">
        <w:rPr>
          <w:rFonts w:hint="eastAsia"/>
          <w:color w:val="C00000"/>
          <w:sz w:val="28"/>
          <w:szCs w:val="28"/>
        </w:rPr>
        <w:t>「生涯發展觀察紀錄」</w:t>
      </w:r>
      <w:r w:rsidRPr="00ED6148">
        <w:rPr>
          <w:rFonts w:hint="eastAsia"/>
          <w:color w:val="000000" w:themeColor="text1"/>
          <w:sz w:val="28"/>
          <w:szCs w:val="28"/>
        </w:rPr>
        <w:t>。</w:t>
      </w:r>
    </w:p>
    <w:p w:rsidR="008F437F" w:rsidRPr="00ED6148" w:rsidRDefault="008F437F" w:rsidP="00B05F21">
      <w:pPr>
        <w:pStyle w:val="a3"/>
        <w:numPr>
          <w:ilvl w:val="2"/>
          <w:numId w:val="27"/>
        </w:numPr>
        <w:autoSpaceDE/>
        <w:autoSpaceDN/>
        <w:ind w:leftChars="0"/>
        <w:rPr>
          <w:color w:val="000000" w:themeColor="text1"/>
          <w:sz w:val="28"/>
          <w:szCs w:val="28"/>
        </w:rPr>
      </w:pPr>
      <w:r w:rsidRPr="00ED6148">
        <w:rPr>
          <w:color w:val="C00000"/>
          <w:sz w:val="28"/>
          <w:szCs w:val="28"/>
        </w:rPr>
        <w:t>生涯手冊藍本</w:t>
      </w:r>
      <w:r w:rsidRPr="00ED6148">
        <w:rPr>
          <w:rFonts w:hint="eastAsia"/>
          <w:color w:val="C00000"/>
          <w:sz w:val="28"/>
          <w:szCs w:val="28"/>
          <w:shd w:val="pct15" w:color="auto" w:fill="FFFFFF"/>
        </w:rPr>
        <w:t>七、家長的話</w:t>
      </w:r>
      <w:r w:rsidRPr="00ED6148">
        <w:rPr>
          <w:rFonts w:hint="eastAsia"/>
          <w:color w:val="C00000"/>
          <w:sz w:val="28"/>
          <w:szCs w:val="28"/>
        </w:rPr>
        <w:t>(P25.或P</w:t>
      </w:r>
      <w:r w:rsidRPr="00ED6148">
        <w:rPr>
          <w:color w:val="C00000"/>
          <w:sz w:val="28"/>
          <w:szCs w:val="28"/>
        </w:rPr>
        <w:t>.26</w:t>
      </w:r>
      <w:r w:rsidRPr="00ED6148">
        <w:rPr>
          <w:rFonts w:hint="eastAsia"/>
          <w:color w:val="C00000"/>
          <w:sz w:val="28"/>
          <w:szCs w:val="28"/>
        </w:rPr>
        <w:t>)</w:t>
      </w:r>
      <w:r w:rsidRPr="00ED6148">
        <w:rPr>
          <w:color w:val="C00000"/>
          <w:sz w:val="28"/>
          <w:szCs w:val="28"/>
        </w:rPr>
        <w:t>家長及導師都需簽名</w:t>
      </w:r>
      <w:r w:rsidRPr="00ED6148">
        <w:rPr>
          <w:rFonts w:hint="eastAsia"/>
          <w:color w:val="000000" w:themeColor="text1"/>
          <w:sz w:val="28"/>
          <w:szCs w:val="28"/>
        </w:rPr>
        <w:t>。</w:t>
      </w:r>
    </w:p>
    <w:p w:rsidR="008F437F" w:rsidRPr="00ED6148" w:rsidRDefault="008F437F" w:rsidP="00B05F21">
      <w:pPr>
        <w:pStyle w:val="a3"/>
        <w:numPr>
          <w:ilvl w:val="2"/>
          <w:numId w:val="27"/>
        </w:numPr>
        <w:autoSpaceDE/>
        <w:autoSpaceDN/>
        <w:ind w:leftChars="400" w:left="1360"/>
        <w:rPr>
          <w:sz w:val="28"/>
          <w:szCs w:val="28"/>
        </w:rPr>
      </w:pPr>
      <w:r w:rsidRPr="00ED6148">
        <w:rPr>
          <w:color w:val="000000" w:themeColor="text1"/>
          <w:sz w:val="28"/>
          <w:szCs w:val="28"/>
        </w:rPr>
        <w:t>檢核單請輔導股長</w:t>
      </w:r>
      <w:r w:rsidRPr="00ED6148">
        <w:rPr>
          <w:rFonts w:hint="eastAsia"/>
          <w:color w:val="000000" w:themeColor="text1"/>
          <w:sz w:val="28"/>
          <w:szCs w:val="28"/>
        </w:rPr>
        <w:t>、</w:t>
      </w:r>
      <w:r w:rsidRPr="00ED6148">
        <w:rPr>
          <w:color w:val="000000" w:themeColor="text1"/>
          <w:sz w:val="28"/>
          <w:szCs w:val="28"/>
        </w:rPr>
        <w:t>輔導老師</w:t>
      </w:r>
      <w:r w:rsidRPr="00ED6148">
        <w:rPr>
          <w:rFonts w:hint="eastAsia"/>
          <w:color w:val="000000" w:themeColor="text1"/>
          <w:sz w:val="28"/>
          <w:szCs w:val="28"/>
        </w:rPr>
        <w:t>、</w:t>
      </w:r>
      <w:r w:rsidRPr="00ED6148">
        <w:rPr>
          <w:color w:val="000000" w:themeColor="text1"/>
          <w:sz w:val="28"/>
          <w:szCs w:val="28"/>
        </w:rPr>
        <w:t>導師簽名</w:t>
      </w:r>
      <w:r w:rsidRPr="00ED6148">
        <w:rPr>
          <w:rFonts w:hint="eastAsia"/>
          <w:color w:val="000000" w:themeColor="text1"/>
          <w:sz w:val="28"/>
          <w:szCs w:val="28"/>
        </w:rPr>
        <w:t>。</w:t>
      </w:r>
    </w:p>
    <w:p w:rsidR="008F437F" w:rsidRPr="00ED6148" w:rsidRDefault="008F437F" w:rsidP="00B05F21">
      <w:pPr>
        <w:pStyle w:val="a3"/>
        <w:numPr>
          <w:ilvl w:val="1"/>
          <w:numId w:val="25"/>
        </w:numPr>
        <w:autoSpaceDE/>
        <w:autoSpaceDN/>
        <w:ind w:leftChars="0"/>
        <w:rPr>
          <w:color w:val="FF0000"/>
          <w:sz w:val="28"/>
          <w:szCs w:val="28"/>
        </w:rPr>
      </w:pPr>
      <w:r w:rsidRPr="00ED6148">
        <w:rPr>
          <w:rFonts w:hint="eastAsia"/>
          <w:sz w:val="28"/>
          <w:szCs w:val="28"/>
        </w:rPr>
        <w:t>9年級</w:t>
      </w:r>
      <w:r w:rsidRPr="00ED6148">
        <w:rPr>
          <w:rFonts w:hint="eastAsia"/>
          <w:color w:val="FF0000"/>
          <w:sz w:val="28"/>
          <w:szCs w:val="28"/>
        </w:rPr>
        <w:t>會考</w:t>
      </w:r>
      <w:proofErr w:type="gramStart"/>
      <w:r w:rsidRPr="00ED6148">
        <w:rPr>
          <w:rFonts w:hint="eastAsia"/>
          <w:color w:val="FF0000"/>
          <w:sz w:val="28"/>
          <w:szCs w:val="28"/>
        </w:rPr>
        <w:t>後職群</w:t>
      </w:r>
      <w:proofErr w:type="gramEnd"/>
      <w:r w:rsidRPr="00ED6148">
        <w:rPr>
          <w:rFonts w:hint="eastAsia"/>
          <w:color w:val="FF0000"/>
          <w:sz w:val="28"/>
          <w:szCs w:val="28"/>
        </w:rPr>
        <w:t>試探周活動：</w:t>
      </w:r>
    </w:p>
    <w:p w:rsidR="008F437F" w:rsidRPr="00ED6148" w:rsidRDefault="008F437F" w:rsidP="00B05F21">
      <w:pPr>
        <w:pStyle w:val="a3"/>
        <w:numPr>
          <w:ilvl w:val="0"/>
          <w:numId w:val="28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5/20(二)1~4節</w:t>
      </w:r>
      <w:proofErr w:type="gramStart"/>
      <w:r w:rsidRPr="00ED6148">
        <w:rPr>
          <w:rFonts w:hint="eastAsia"/>
          <w:sz w:val="28"/>
          <w:szCs w:val="28"/>
        </w:rPr>
        <w:t>─</w:t>
      </w:r>
      <w:proofErr w:type="gramEnd"/>
      <w:r w:rsidRPr="00ED6148">
        <w:rPr>
          <w:rFonts w:hint="eastAsia"/>
          <w:sz w:val="28"/>
          <w:szCs w:val="28"/>
        </w:rPr>
        <w:t>啟英高中參訪</w:t>
      </w:r>
    </w:p>
    <w:p w:rsidR="008F437F" w:rsidRPr="00ED6148" w:rsidRDefault="008F437F" w:rsidP="00B05F21">
      <w:pPr>
        <w:pStyle w:val="a3"/>
        <w:numPr>
          <w:ilvl w:val="0"/>
          <w:numId w:val="28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5/21(三)2~4節</w:t>
      </w:r>
      <w:proofErr w:type="gramStart"/>
      <w:r w:rsidRPr="00ED6148">
        <w:rPr>
          <w:rFonts w:hint="eastAsia"/>
          <w:sz w:val="28"/>
          <w:szCs w:val="28"/>
        </w:rPr>
        <w:t>─</w:t>
      </w:r>
      <w:proofErr w:type="gramEnd"/>
      <w:r w:rsidRPr="00ED6148">
        <w:rPr>
          <w:rFonts w:hint="eastAsia"/>
          <w:sz w:val="28"/>
          <w:szCs w:val="28"/>
        </w:rPr>
        <w:t>永平</w:t>
      </w:r>
      <w:proofErr w:type="gramStart"/>
      <w:r w:rsidRPr="00ED6148">
        <w:rPr>
          <w:rFonts w:hint="eastAsia"/>
          <w:sz w:val="28"/>
          <w:szCs w:val="28"/>
        </w:rPr>
        <w:t>工商職群闖</w:t>
      </w:r>
      <w:proofErr w:type="gramEnd"/>
      <w:r w:rsidRPr="00ED6148">
        <w:rPr>
          <w:rFonts w:hint="eastAsia"/>
          <w:sz w:val="28"/>
          <w:szCs w:val="28"/>
        </w:rPr>
        <w:t>關/活動中心</w:t>
      </w:r>
    </w:p>
    <w:p w:rsidR="008F437F" w:rsidRPr="00ED6148" w:rsidRDefault="008F437F" w:rsidP="00B05F21">
      <w:pPr>
        <w:pStyle w:val="a3"/>
        <w:numPr>
          <w:ilvl w:val="0"/>
          <w:numId w:val="28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5/21(三)第5節</w:t>
      </w:r>
      <w:proofErr w:type="gramStart"/>
      <w:r w:rsidRPr="00ED6148">
        <w:rPr>
          <w:rFonts w:hint="eastAsia"/>
          <w:sz w:val="28"/>
          <w:szCs w:val="28"/>
        </w:rPr>
        <w:t>─</w:t>
      </w:r>
      <w:proofErr w:type="gramEnd"/>
      <w:r w:rsidRPr="00ED6148">
        <w:rPr>
          <w:rFonts w:hint="eastAsia"/>
          <w:sz w:val="28"/>
          <w:szCs w:val="28"/>
        </w:rPr>
        <w:t>大華高中宣導/活動中心</w:t>
      </w:r>
    </w:p>
    <w:p w:rsidR="008F437F" w:rsidRPr="00ED6148" w:rsidRDefault="008F437F" w:rsidP="00B05F21">
      <w:pPr>
        <w:pStyle w:val="a3"/>
        <w:numPr>
          <w:ilvl w:val="0"/>
          <w:numId w:val="28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5/27(二)1~4節</w:t>
      </w:r>
      <w:proofErr w:type="gramStart"/>
      <w:r w:rsidRPr="00ED6148">
        <w:rPr>
          <w:rFonts w:hint="eastAsia"/>
          <w:sz w:val="28"/>
          <w:szCs w:val="28"/>
        </w:rPr>
        <w:t>─</w:t>
      </w:r>
      <w:proofErr w:type="gramEnd"/>
      <w:r w:rsidRPr="00ED6148">
        <w:rPr>
          <w:rFonts w:hint="eastAsia"/>
          <w:sz w:val="28"/>
          <w:szCs w:val="28"/>
        </w:rPr>
        <w:t>新興</w:t>
      </w:r>
      <w:proofErr w:type="gramStart"/>
      <w:r w:rsidRPr="00ED6148">
        <w:rPr>
          <w:rFonts w:hint="eastAsia"/>
          <w:sz w:val="28"/>
          <w:szCs w:val="28"/>
        </w:rPr>
        <w:t>高中群科體</w:t>
      </w:r>
      <w:proofErr w:type="gramEnd"/>
      <w:r w:rsidRPr="00ED6148">
        <w:rPr>
          <w:rFonts w:hint="eastAsia"/>
          <w:sz w:val="28"/>
          <w:szCs w:val="28"/>
        </w:rPr>
        <w:t>驗/各班教室</w:t>
      </w:r>
    </w:p>
    <w:p w:rsidR="008F437F" w:rsidRPr="00ED6148" w:rsidRDefault="008F437F" w:rsidP="00B05F21">
      <w:pPr>
        <w:pStyle w:val="a3"/>
        <w:ind w:leftChars="0" w:left="144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lastRenderedPageBreak/>
        <w:t xml:space="preserve">                (第1~2節901~913、第3~4節914~926)</w:t>
      </w:r>
    </w:p>
    <w:p w:rsidR="008F437F" w:rsidRPr="00ED6148" w:rsidRDefault="008F437F" w:rsidP="00B05F21">
      <w:pPr>
        <w:pStyle w:val="a3"/>
        <w:numPr>
          <w:ilvl w:val="0"/>
          <w:numId w:val="28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5/28(三)1~4節</w:t>
      </w:r>
      <w:proofErr w:type="gramStart"/>
      <w:r w:rsidRPr="00ED6148">
        <w:rPr>
          <w:rFonts w:hint="eastAsia"/>
          <w:sz w:val="28"/>
          <w:szCs w:val="28"/>
        </w:rPr>
        <w:t>─</w:t>
      </w:r>
      <w:proofErr w:type="gramEnd"/>
      <w:r w:rsidRPr="00ED6148">
        <w:rPr>
          <w:rFonts w:hint="eastAsia"/>
          <w:sz w:val="28"/>
          <w:szCs w:val="28"/>
        </w:rPr>
        <w:t>育達高中參訪</w:t>
      </w:r>
    </w:p>
    <w:p w:rsidR="008F437F" w:rsidRPr="003475C2" w:rsidRDefault="008F437F" w:rsidP="00B05F21">
      <w:pPr>
        <w:pStyle w:val="a3"/>
        <w:numPr>
          <w:ilvl w:val="0"/>
          <w:numId w:val="28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5/28(三)第5節</w:t>
      </w:r>
      <w:proofErr w:type="gramStart"/>
      <w:r w:rsidRPr="00ED6148">
        <w:rPr>
          <w:rFonts w:hint="eastAsia"/>
          <w:sz w:val="28"/>
          <w:szCs w:val="28"/>
        </w:rPr>
        <w:t>─</w:t>
      </w:r>
      <w:proofErr w:type="gramEnd"/>
      <w:r w:rsidRPr="00ED6148">
        <w:rPr>
          <w:rFonts w:hint="eastAsia"/>
          <w:sz w:val="28"/>
          <w:szCs w:val="28"/>
        </w:rPr>
        <w:t>技職宣導(各班教室觀賞影片)</w:t>
      </w:r>
    </w:p>
    <w:p w:rsidR="008F437F" w:rsidRPr="00ED6148" w:rsidRDefault="008F437F" w:rsidP="00B05F21">
      <w:pPr>
        <w:pStyle w:val="a3"/>
        <w:numPr>
          <w:ilvl w:val="0"/>
          <w:numId w:val="25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8</w:t>
      </w:r>
      <w:r w:rsidRPr="00ED6148">
        <w:rPr>
          <w:sz w:val="28"/>
          <w:szCs w:val="28"/>
        </w:rPr>
        <w:t>年級</w:t>
      </w:r>
      <w:r w:rsidRPr="00ED6148">
        <w:rPr>
          <w:rFonts w:hint="eastAsia"/>
          <w:sz w:val="28"/>
          <w:szCs w:val="28"/>
        </w:rPr>
        <w:t>【1</w:t>
      </w:r>
      <w:r w:rsidRPr="00ED6148">
        <w:rPr>
          <w:sz w:val="28"/>
          <w:szCs w:val="28"/>
        </w:rPr>
        <w:t>1</w:t>
      </w:r>
      <w:r w:rsidRPr="00ED6148">
        <w:rPr>
          <w:rFonts w:hint="eastAsia"/>
          <w:sz w:val="28"/>
          <w:szCs w:val="28"/>
        </w:rPr>
        <w:t>4</w:t>
      </w:r>
      <w:r w:rsidRPr="00ED6148">
        <w:rPr>
          <w:sz w:val="28"/>
          <w:szCs w:val="28"/>
        </w:rPr>
        <w:t>技藝班申請</w:t>
      </w:r>
      <w:r w:rsidRPr="00ED6148">
        <w:rPr>
          <w:rFonts w:hint="eastAsia"/>
          <w:sz w:val="28"/>
          <w:szCs w:val="28"/>
        </w:rPr>
        <w:t>】開辦</w:t>
      </w:r>
      <w:proofErr w:type="gramStart"/>
      <w:r w:rsidRPr="00ED6148">
        <w:rPr>
          <w:rFonts w:hint="eastAsia"/>
          <w:sz w:val="28"/>
          <w:szCs w:val="28"/>
        </w:rPr>
        <w:t>遴</w:t>
      </w:r>
      <w:proofErr w:type="gramEnd"/>
      <w:r w:rsidRPr="00ED6148">
        <w:rPr>
          <w:rFonts w:hint="eastAsia"/>
          <w:sz w:val="28"/>
          <w:szCs w:val="28"/>
        </w:rPr>
        <w:t>輔會</w:t>
      </w: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1445"/>
        <w:gridCol w:w="6798"/>
      </w:tblGrid>
      <w:tr w:rsidR="008F437F" w:rsidRPr="00ED6148" w:rsidTr="003141F5">
        <w:trPr>
          <w:trHeight w:val="576"/>
        </w:trPr>
        <w:tc>
          <w:tcPr>
            <w:tcW w:w="1445" w:type="dxa"/>
            <w:shd w:val="clear" w:color="auto" w:fill="FBE4D5" w:themeFill="accent2" w:themeFillTint="33"/>
            <w:vAlign w:val="center"/>
          </w:tcPr>
          <w:p w:rsidR="008F437F" w:rsidRPr="00ED6148" w:rsidRDefault="008F437F" w:rsidP="00B05F21">
            <w:pPr>
              <w:jc w:val="center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6798" w:type="dxa"/>
            <w:vAlign w:val="center"/>
          </w:tcPr>
          <w:p w:rsidR="008F437F" w:rsidRPr="00ED6148" w:rsidRDefault="008F437F" w:rsidP="00B05F21">
            <w:pPr>
              <w:jc w:val="both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5</w:t>
            </w:r>
            <w:r w:rsidRPr="00ED6148">
              <w:rPr>
                <w:sz w:val="28"/>
                <w:szCs w:val="28"/>
              </w:rPr>
              <w:t>/1</w:t>
            </w:r>
            <w:r w:rsidRPr="00ED6148">
              <w:rPr>
                <w:rFonts w:hint="eastAsia"/>
                <w:sz w:val="28"/>
                <w:szCs w:val="28"/>
              </w:rPr>
              <w:t>2（</w:t>
            </w:r>
            <w:r w:rsidRPr="00ED6148">
              <w:rPr>
                <w:sz w:val="28"/>
                <w:szCs w:val="28"/>
              </w:rPr>
              <w:t>二</w:t>
            </w:r>
            <w:r w:rsidRPr="00ED6148">
              <w:rPr>
                <w:rFonts w:hint="eastAsia"/>
                <w:sz w:val="28"/>
                <w:szCs w:val="28"/>
              </w:rPr>
              <w:t>）7:45~08:10</w:t>
            </w:r>
          </w:p>
        </w:tc>
      </w:tr>
      <w:tr w:rsidR="008F437F" w:rsidRPr="00ED6148" w:rsidTr="003141F5">
        <w:trPr>
          <w:trHeight w:val="556"/>
        </w:trPr>
        <w:tc>
          <w:tcPr>
            <w:tcW w:w="1445" w:type="dxa"/>
            <w:shd w:val="clear" w:color="auto" w:fill="FBE4D5" w:themeFill="accent2" w:themeFillTint="33"/>
            <w:vAlign w:val="center"/>
          </w:tcPr>
          <w:p w:rsidR="008F437F" w:rsidRPr="00ED6148" w:rsidRDefault="008F437F" w:rsidP="00B05F21">
            <w:pPr>
              <w:jc w:val="center"/>
              <w:rPr>
                <w:sz w:val="28"/>
                <w:szCs w:val="28"/>
              </w:rPr>
            </w:pPr>
            <w:r w:rsidRPr="00ED6148">
              <w:rPr>
                <w:sz w:val="28"/>
                <w:szCs w:val="28"/>
              </w:rPr>
              <w:t>地點</w:t>
            </w:r>
          </w:p>
        </w:tc>
        <w:tc>
          <w:tcPr>
            <w:tcW w:w="6798" w:type="dxa"/>
            <w:vAlign w:val="center"/>
          </w:tcPr>
          <w:p w:rsidR="008F437F" w:rsidRPr="00ED6148" w:rsidRDefault="008F437F" w:rsidP="00B05F21">
            <w:pPr>
              <w:jc w:val="both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閱覽室</w:t>
            </w:r>
          </w:p>
        </w:tc>
      </w:tr>
      <w:tr w:rsidR="008F437F" w:rsidRPr="00ED6148" w:rsidTr="003141F5">
        <w:trPr>
          <w:trHeight w:val="976"/>
        </w:trPr>
        <w:tc>
          <w:tcPr>
            <w:tcW w:w="1445" w:type="dxa"/>
            <w:shd w:val="clear" w:color="auto" w:fill="FBE4D5" w:themeFill="accent2" w:themeFillTint="33"/>
            <w:vAlign w:val="center"/>
          </w:tcPr>
          <w:p w:rsidR="008F437F" w:rsidRPr="00ED6148" w:rsidRDefault="008F437F" w:rsidP="00B05F21">
            <w:pPr>
              <w:jc w:val="center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出席委員</w:t>
            </w:r>
          </w:p>
        </w:tc>
        <w:tc>
          <w:tcPr>
            <w:tcW w:w="6798" w:type="dxa"/>
            <w:vAlign w:val="center"/>
          </w:tcPr>
          <w:p w:rsidR="008F437F" w:rsidRPr="00ED6148" w:rsidRDefault="008F437F" w:rsidP="00B05F21">
            <w:pPr>
              <w:jc w:val="both"/>
              <w:rPr>
                <w:sz w:val="28"/>
                <w:szCs w:val="28"/>
              </w:rPr>
            </w:pPr>
            <w:r w:rsidRPr="00ED6148">
              <w:rPr>
                <w:rFonts w:cs="新細明體" w:hint="eastAsia"/>
                <w:sz w:val="28"/>
                <w:szCs w:val="28"/>
              </w:rPr>
              <w:t>校長、學</w:t>
            </w:r>
            <w:proofErr w:type="gramStart"/>
            <w:r w:rsidRPr="00ED6148">
              <w:rPr>
                <w:rFonts w:cs="新細明體" w:hint="eastAsia"/>
                <w:sz w:val="28"/>
                <w:szCs w:val="28"/>
              </w:rPr>
              <w:t>務</w:t>
            </w:r>
            <w:proofErr w:type="gramEnd"/>
            <w:r w:rsidRPr="00ED6148">
              <w:rPr>
                <w:rFonts w:cs="新細明體" w:hint="eastAsia"/>
                <w:sz w:val="28"/>
                <w:szCs w:val="28"/>
              </w:rPr>
              <w:t>主任、資料組長、教學組長、生教組長、輔導組長、特教組長、 8年級級導師</w:t>
            </w:r>
          </w:p>
        </w:tc>
      </w:tr>
      <w:tr w:rsidR="008F437F" w:rsidRPr="00ED6148" w:rsidTr="003141F5">
        <w:trPr>
          <w:trHeight w:val="590"/>
        </w:trPr>
        <w:tc>
          <w:tcPr>
            <w:tcW w:w="1445" w:type="dxa"/>
            <w:shd w:val="clear" w:color="auto" w:fill="FBE4D5" w:themeFill="accent2" w:themeFillTint="33"/>
            <w:vAlign w:val="center"/>
          </w:tcPr>
          <w:p w:rsidR="008F437F" w:rsidRPr="00ED6148" w:rsidRDefault="008F437F" w:rsidP="00B05F21">
            <w:pPr>
              <w:jc w:val="center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列席人員</w:t>
            </w:r>
          </w:p>
        </w:tc>
        <w:tc>
          <w:tcPr>
            <w:tcW w:w="6798" w:type="dxa"/>
            <w:vAlign w:val="center"/>
          </w:tcPr>
          <w:p w:rsidR="008F437F" w:rsidRPr="00ED6148" w:rsidRDefault="008F437F" w:rsidP="00B05F21">
            <w:pPr>
              <w:jc w:val="both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8年級各班導師</w:t>
            </w:r>
          </w:p>
        </w:tc>
      </w:tr>
      <w:tr w:rsidR="008F437F" w:rsidRPr="00ED6148" w:rsidTr="003141F5">
        <w:trPr>
          <w:trHeight w:val="557"/>
        </w:trPr>
        <w:tc>
          <w:tcPr>
            <w:tcW w:w="1445" w:type="dxa"/>
            <w:shd w:val="clear" w:color="auto" w:fill="FBE4D5" w:themeFill="accent2" w:themeFillTint="33"/>
            <w:vAlign w:val="center"/>
          </w:tcPr>
          <w:p w:rsidR="008F437F" w:rsidRPr="00ED6148" w:rsidRDefault="008F437F" w:rsidP="00B05F21">
            <w:pPr>
              <w:jc w:val="center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討論事項</w:t>
            </w:r>
          </w:p>
        </w:tc>
        <w:tc>
          <w:tcPr>
            <w:tcW w:w="6798" w:type="dxa"/>
            <w:vAlign w:val="center"/>
          </w:tcPr>
          <w:p w:rsidR="008F437F" w:rsidRPr="00ED6148" w:rsidRDefault="008F437F" w:rsidP="00B05F21">
            <w:pPr>
              <w:jc w:val="both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1</w:t>
            </w:r>
            <w:r w:rsidRPr="00ED6148">
              <w:rPr>
                <w:sz w:val="28"/>
                <w:szCs w:val="28"/>
              </w:rPr>
              <w:t>1</w:t>
            </w:r>
            <w:r w:rsidRPr="00ED6148">
              <w:rPr>
                <w:rFonts w:hint="eastAsia"/>
                <w:sz w:val="28"/>
                <w:szCs w:val="28"/>
              </w:rPr>
              <w:t>4</w:t>
            </w:r>
            <w:r w:rsidRPr="00ED6148">
              <w:rPr>
                <w:sz w:val="28"/>
                <w:szCs w:val="28"/>
              </w:rPr>
              <w:t>技藝班學生名單審核</w:t>
            </w:r>
          </w:p>
        </w:tc>
      </w:tr>
    </w:tbl>
    <w:p w:rsidR="008F437F" w:rsidRPr="00ED6148" w:rsidRDefault="008F437F" w:rsidP="00B05F21">
      <w:pPr>
        <w:rPr>
          <w:sz w:val="28"/>
          <w:szCs w:val="28"/>
        </w:rPr>
      </w:pPr>
    </w:p>
    <w:p w:rsidR="008F437F" w:rsidRPr="00ED6148" w:rsidRDefault="008F437F" w:rsidP="00B05F21">
      <w:pPr>
        <w:pStyle w:val="a3"/>
        <w:numPr>
          <w:ilvl w:val="0"/>
          <w:numId w:val="25"/>
        </w:numPr>
        <w:autoSpaceDE/>
        <w:autoSpaceDN/>
        <w:ind w:leftChars="0"/>
        <w:rPr>
          <w:sz w:val="28"/>
          <w:szCs w:val="28"/>
        </w:rPr>
      </w:pPr>
      <w:r w:rsidRPr="00ED6148">
        <w:rPr>
          <w:rFonts w:hint="eastAsia"/>
          <w:sz w:val="28"/>
          <w:szCs w:val="28"/>
        </w:rPr>
        <w:t>9</w:t>
      </w:r>
      <w:r w:rsidRPr="00ED6148">
        <w:rPr>
          <w:sz w:val="28"/>
          <w:szCs w:val="28"/>
        </w:rPr>
        <w:t>年級升學報名重要事項</w:t>
      </w:r>
    </w:p>
    <w:p w:rsidR="008F437F" w:rsidRPr="00ED6148" w:rsidRDefault="008F437F" w:rsidP="00B05F21">
      <w:pPr>
        <w:rPr>
          <w:sz w:val="28"/>
          <w:szCs w:val="28"/>
        </w:rPr>
      </w:pPr>
    </w:p>
    <w:tbl>
      <w:tblPr>
        <w:tblStyle w:val="aa"/>
        <w:tblW w:w="8788" w:type="dxa"/>
        <w:tblInd w:w="421" w:type="dxa"/>
        <w:tblLook w:val="04A0" w:firstRow="1" w:lastRow="0" w:firstColumn="1" w:lastColumn="0" w:noHBand="0" w:noVBand="1"/>
      </w:tblPr>
      <w:tblGrid>
        <w:gridCol w:w="1701"/>
        <w:gridCol w:w="2126"/>
        <w:gridCol w:w="4961"/>
      </w:tblGrid>
      <w:tr w:rsidR="008F437F" w:rsidRPr="00ED6148" w:rsidTr="003141F5">
        <w:trPr>
          <w:trHeight w:val="496"/>
        </w:trPr>
        <w:tc>
          <w:tcPr>
            <w:tcW w:w="1701" w:type="dxa"/>
            <w:shd w:val="clear" w:color="auto" w:fill="FBE4D5" w:themeFill="accent2" w:themeFillTint="33"/>
          </w:tcPr>
          <w:p w:rsidR="008F437F" w:rsidRPr="00ED6148" w:rsidRDefault="008F437F" w:rsidP="00B05F21">
            <w:pPr>
              <w:jc w:val="center"/>
              <w:rPr>
                <w:sz w:val="28"/>
                <w:szCs w:val="28"/>
              </w:rPr>
            </w:pPr>
            <w:r w:rsidRPr="00ED6148">
              <w:rPr>
                <w:sz w:val="28"/>
                <w:szCs w:val="28"/>
              </w:rPr>
              <w:t>報名管道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8F437F" w:rsidRPr="00ED6148" w:rsidRDefault="008F437F" w:rsidP="00B05F21">
            <w:pPr>
              <w:jc w:val="center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報名說明會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8F437F" w:rsidRPr="00ED6148" w:rsidRDefault="008F437F" w:rsidP="00B05F21">
            <w:pPr>
              <w:jc w:val="center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重要時間提醒</w:t>
            </w:r>
          </w:p>
        </w:tc>
      </w:tr>
      <w:tr w:rsidR="008F437F" w:rsidRPr="00ED6148" w:rsidTr="003141F5">
        <w:trPr>
          <w:trHeight w:val="1531"/>
        </w:trPr>
        <w:tc>
          <w:tcPr>
            <w:tcW w:w="1701" w:type="dxa"/>
            <w:vAlign w:val="center"/>
          </w:tcPr>
          <w:p w:rsidR="008F437F" w:rsidRPr="00ED6148" w:rsidRDefault="008F437F" w:rsidP="00B05F21">
            <w:pPr>
              <w:jc w:val="both"/>
              <w:rPr>
                <w:sz w:val="28"/>
                <w:szCs w:val="28"/>
              </w:rPr>
            </w:pPr>
            <w:r w:rsidRPr="00ED6148">
              <w:rPr>
                <w:color w:val="C00000"/>
                <w:sz w:val="28"/>
                <w:szCs w:val="28"/>
              </w:rPr>
              <w:t>實用技能班</w:t>
            </w:r>
          </w:p>
        </w:tc>
        <w:tc>
          <w:tcPr>
            <w:tcW w:w="2126" w:type="dxa"/>
            <w:vAlign w:val="center"/>
          </w:tcPr>
          <w:p w:rsidR="008F437F" w:rsidRPr="00ED6148" w:rsidRDefault="008F437F" w:rsidP="00B05F21">
            <w:pPr>
              <w:jc w:val="center"/>
              <w:rPr>
                <w:color w:val="C00000"/>
                <w:sz w:val="28"/>
                <w:szCs w:val="28"/>
              </w:rPr>
            </w:pPr>
            <w:r w:rsidRPr="00ED6148">
              <w:rPr>
                <w:rFonts w:hint="eastAsia"/>
                <w:color w:val="C00000"/>
                <w:sz w:val="28"/>
                <w:szCs w:val="28"/>
              </w:rPr>
              <w:t>5</w:t>
            </w:r>
            <w:r w:rsidRPr="00ED6148">
              <w:rPr>
                <w:color w:val="C00000"/>
                <w:sz w:val="28"/>
                <w:szCs w:val="28"/>
              </w:rPr>
              <w:t>/</w:t>
            </w:r>
            <w:r w:rsidRPr="00ED6148">
              <w:rPr>
                <w:rFonts w:hint="eastAsia"/>
                <w:color w:val="C00000"/>
                <w:sz w:val="28"/>
                <w:szCs w:val="28"/>
              </w:rPr>
              <w:t>6(</w:t>
            </w:r>
            <w:r w:rsidRPr="00ED6148">
              <w:rPr>
                <w:color w:val="C00000"/>
                <w:sz w:val="28"/>
                <w:szCs w:val="28"/>
              </w:rPr>
              <w:t>二</w:t>
            </w:r>
            <w:r w:rsidRPr="00ED6148">
              <w:rPr>
                <w:rFonts w:hint="eastAsia"/>
                <w:color w:val="C00000"/>
                <w:sz w:val="28"/>
                <w:szCs w:val="28"/>
              </w:rPr>
              <w:t>)</w:t>
            </w:r>
          </w:p>
          <w:p w:rsidR="008F437F" w:rsidRPr="00ED6148" w:rsidRDefault="008F437F" w:rsidP="00B05F21">
            <w:pPr>
              <w:jc w:val="center"/>
              <w:rPr>
                <w:color w:val="C00000"/>
                <w:sz w:val="28"/>
                <w:szCs w:val="28"/>
              </w:rPr>
            </w:pPr>
            <w:r w:rsidRPr="00ED6148">
              <w:rPr>
                <w:rFonts w:hint="eastAsia"/>
                <w:color w:val="C00000"/>
                <w:sz w:val="28"/>
                <w:szCs w:val="28"/>
              </w:rPr>
              <w:t>午休～第5</w:t>
            </w:r>
            <w:r w:rsidRPr="00ED6148">
              <w:rPr>
                <w:color w:val="C00000"/>
                <w:sz w:val="28"/>
                <w:szCs w:val="28"/>
              </w:rPr>
              <w:t>節</w:t>
            </w:r>
          </w:p>
          <w:p w:rsidR="008F437F" w:rsidRPr="00ED6148" w:rsidRDefault="008F437F" w:rsidP="00B05F21">
            <w:pPr>
              <w:jc w:val="center"/>
              <w:rPr>
                <w:color w:val="FF0000"/>
                <w:sz w:val="28"/>
                <w:szCs w:val="28"/>
              </w:rPr>
            </w:pPr>
            <w:r w:rsidRPr="00ED6148">
              <w:rPr>
                <w:rFonts w:hint="eastAsia"/>
                <w:color w:val="FF0000"/>
                <w:sz w:val="28"/>
                <w:szCs w:val="28"/>
              </w:rPr>
              <w:t>地下會議室</w:t>
            </w:r>
          </w:p>
        </w:tc>
        <w:tc>
          <w:tcPr>
            <w:tcW w:w="4961" w:type="dxa"/>
            <w:vAlign w:val="center"/>
          </w:tcPr>
          <w:p w:rsidR="008F437F" w:rsidRPr="00ED6148" w:rsidRDefault="008F437F" w:rsidP="00B05F21">
            <w:pPr>
              <w:jc w:val="both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1.</w:t>
            </w:r>
            <w:r w:rsidRPr="00ED6148">
              <w:rPr>
                <w:sz w:val="28"/>
                <w:szCs w:val="28"/>
              </w:rPr>
              <w:t>5/</w:t>
            </w:r>
            <w:r w:rsidRPr="00ED6148">
              <w:rPr>
                <w:rFonts w:hint="eastAsia"/>
                <w:sz w:val="28"/>
                <w:szCs w:val="28"/>
              </w:rPr>
              <w:t>8</w:t>
            </w:r>
            <w:r w:rsidRPr="00ED6148">
              <w:rPr>
                <w:sz w:val="28"/>
                <w:szCs w:val="28"/>
              </w:rPr>
              <w:t>(</w:t>
            </w:r>
            <w:r w:rsidRPr="00ED6148">
              <w:rPr>
                <w:rFonts w:hint="eastAsia"/>
                <w:sz w:val="28"/>
                <w:szCs w:val="28"/>
              </w:rPr>
              <w:t>四)</w:t>
            </w:r>
            <w:proofErr w:type="gramStart"/>
            <w:r w:rsidRPr="00ED6148">
              <w:rPr>
                <w:sz w:val="28"/>
                <w:szCs w:val="28"/>
              </w:rPr>
              <w:t>交回紙本</w:t>
            </w:r>
            <w:proofErr w:type="gramEnd"/>
            <w:r w:rsidRPr="00ED6148">
              <w:rPr>
                <w:sz w:val="28"/>
                <w:szCs w:val="28"/>
              </w:rPr>
              <w:t>志願表</w:t>
            </w:r>
          </w:p>
          <w:p w:rsidR="008F437F" w:rsidRPr="00ED6148" w:rsidRDefault="008F437F" w:rsidP="00B05F21">
            <w:pPr>
              <w:jc w:val="both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2</w:t>
            </w:r>
            <w:r w:rsidRPr="00ED6148">
              <w:rPr>
                <w:sz w:val="28"/>
                <w:szCs w:val="28"/>
              </w:rPr>
              <w:t>.5/1</w:t>
            </w:r>
            <w:r w:rsidRPr="00ED6148">
              <w:rPr>
                <w:rFonts w:hint="eastAsia"/>
                <w:sz w:val="28"/>
                <w:szCs w:val="28"/>
              </w:rPr>
              <w:t>3</w:t>
            </w:r>
            <w:r w:rsidRPr="00ED6148">
              <w:rPr>
                <w:sz w:val="28"/>
                <w:szCs w:val="28"/>
              </w:rPr>
              <w:t>(二</w:t>
            </w:r>
            <w:r w:rsidRPr="00ED6148">
              <w:rPr>
                <w:rFonts w:hint="eastAsia"/>
                <w:sz w:val="28"/>
                <w:szCs w:val="28"/>
              </w:rPr>
              <w:t>)中午</w:t>
            </w:r>
            <w:r w:rsidRPr="00ED6148">
              <w:rPr>
                <w:sz w:val="28"/>
                <w:szCs w:val="28"/>
              </w:rPr>
              <w:t>領取系統報名表</w:t>
            </w:r>
            <w:r w:rsidRPr="00ED6148">
              <w:rPr>
                <w:rFonts w:hint="eastAsia"/>
                <w:sz w:val="28"/>
                <w:szCs w:val="28"/>
              </w:rPr>
              <w:t>、</w:t>
            </w:r>
            <w:r w:rsidRPr="00ED6148">
              <w:rPr>
                <w:sz w:val="28"/>
                <w:szCs w:val="28"/>
              </w:rPr>
              <w:t>簽名</w:t>
            </w:r>
          </w:p>
          <w:p w:rsidR="008F437F" w:rsidRPr="00ED6148" w:rsidRDefault="008F437F" w:rsidP="00B05F21">
            <w:pPr>
              <w:jc w:val="both"/>
              <w:rPr>
                <w:sz w:val="28"/>
                <w:szCs w:val="28"/>
              </w:rPr>
            </w:pPr>
            <w:r w:rsidRPr="00ED6148">
              <w:rPr>
                <w:sz w:val="28"/>
                <w:szCs w:val="28"/>
              </w:rPr>
              <w:t>3.</w:t>
            </w:r>
            <w:r w:rsidRPr="00ED6148">
              <w:rPr>
                <w:rFonts w:hint="eastAsia"/>
                <w:sz w:val="28"/>
                <w:szCs w:val="28"/>
              </w:rPr>
              <w:t>5</w:t>
            </w:r>
            <w:r w:rsidRPr="00ED6148">
              <w:rPr>
                <w:sz w:val="28"/>
                <w:szCs w:val="28"/>
              </w:rPr>
              <w:t>/16(</w:t>
            </w:r>
            <w:r w:rsidRPr="00ED6148">
              <w:rPr>
                <w:rFonts w:hint="eastAsia"/>
                <w:sz w:val="28"/>
                <w:szCs w:val="28"/>
              </w:rPr>
              <w:t>五</w:t>
            </w:r>
            <w:r w:rsidRPr="00ED6148">
              <w:rPr>
                <w:sz w:val="28"/>
                <w:szCs w:val="28"/>
              </w:rPr>
              <w:t>)繳回系統報名表</w:t>
            </w:r>
          </w:p>
        </w:tc>
      </w:tr>
      <w:tr w:rsidR="008F437F" w:rsidRPr="00ED6148" w:rsidTr="003141F5">
        <w:trPr>
          <w:trHeight w:val="1531"/>
        </w:trPr>
        <w:tc>
          <w:tcPr>
            <w:tcW w:w="1701" w:type="dxa"/>
            <w:vAlign w:val="center"/>
          </w:tcPr>
          <w:p w:rsidR="008F437F" w:rsidRPr="00ED6148" w:rsidRDefault="008F437F" w:rsidP="00B05F21">
            <w:pPr>
              <w:jc w:val="both"/>
              <w:rPr>
                <w:color w:val="C00000"/>
                <w:sz w:val="28"/>
                <w:szCs w:val="28"/>
              </w:rPr>
            </w:pPr>
            <w:r w:rsidRPr="00ED6148">
              <w:rPr>
                <w:color w:val="C00000"/>
                <w:sz w:val="28"/>
                <w:szCs w:val="28"/>
              </w:rPr>
              <w:t>技優</w:t>
            </w:r>
            <w:proofErr w:type="gramStart"/>
            <w:r w:rsidRPr="00ED6148">
              <w:rPr>
                <w:color w:val="C00000"/>
                <w:sz w:val="28"/>
                <w:szCs w:val="28"/>
              </w:rPr>
              <w:t>甄</w:t>
            </w:r>
            <w:proofErr w:type="gramEnd"/>
            <w:r w:rsidRPr="00ED6148">
              <w:rPr>
                <w:color w:val="C00000"/>
                <w:sz w:val="28"/>
                <w:szCs w:val="28"/>
              </w:rPr>
              <w:t>審</w:t>
            </w:r>
          </w:p>
        </w:tc>
        <w:tc>
          <w:tcPr>
            <w:tcW w:w="2126" w:type="dxa"/>
            <w:vAlign w:val="center"/>
          </w:tcPr>
          <w:p w:rsidR="008F437F" w:rsidRPr="00ED6148" w:rsidRDefault="008F437F" w:rsidP="00B05F21">
            <w:pPr>
              <w:jc w:val="center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5</w:t>
            </w:r>
            <w:r w:rsidRPr="00ED6148">
              <w:rPr>
                <w:sz w:val="28"/>
                <w:szCs w:val="28"/>
              </w:rPr>
              <w:t>/</w:t>
            </w:r>
            <w:r w:rsidRPr="00ED6148">
              <w:rPr>
                <w:rFonts w:hint="eastAsia"/>
                <w:sz w:val="28"/>
                <w:szCs w:val="28"/>
              </w:rPr>
              <w:t>7(三)</w:t>
            </w:r>
          </w:p>
          <w:p w:rsidR="008F437F" w:rsidRPr="00ED6148" w:rsidRDefault="008F437F" w:rsidP="00B05F21">
            <w:pPr>
              <w:jc w:val="center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午休～第5</w:t>
            </w:r>
            <w:r w:rsidRPr="00ED6148">
              <w:rPr>
                <w:sz w:val="28"/>
                <w:szCs w:val="28"/>
              </w:rPr>
              <w:t>節</w:t>
            </w:r>
          </w:p>
          <w:p w:rsidR="008F437F" w:rsidRPr="00ED6148" w:rsidRDefault="008F437F" w:rsidP="00B05F21">
            <w:pPr>
              <w:jc w:val="center"/>
              <w:rPr>
                <w:color w:val="C00000"/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4</w:t>
            </w:r>
            <w:r w:rsidRPr="00ED6148">
              <w:rPr>
                <w:sz w:val="28"/>
                <w:szCs w:val="28"/>
              </w:rPr>
              <w:t>F電腦教室</w:t>
            </w:r>
          </w:p>
        </w:tc>
        <w:tc>
          <w:tcPr>
            <w:tcW w:w="4961" w:type="dxa"/>
            <w:vAlign w:val="center"/>
          </w:tcPr>
          <w:p w:rsidR="008F437F" w:rsidRPr="00ED6148" w:rsidRDefault="008F437F" w:rsidP="00B05F21">
            <w:pPr>
              <w:pStyle w:val="a3"/>
              <w:numPr>
                <w:ilvl w:val="0"/>
                <w:numId w:val="26"/>
              </w:numPr>
              <w:autoSpaceDE/>
              <w:autoSpaceDN/>
              <w:ind w:leftChars="0" w:left="336" w:hanging="336"/>
              <w:jc w:val="both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5</w:t>
            </w:r>
            <w:r w:rsidRPr="00ED6148">
              <w:rPr>
                <w:sz w:val="28"/>
                <w:szCs w:val="28"/>
              </w:rPr>
              <w:t>/7(二)</w:t>
            </w:r>
            <w:proofErr w:type="gramStart"/>
            <w:r w:rsidRPr="00ED6148">
              <w:rPr>
                <w:sz w:val="28"/>
                <w:szCs w:val="28"/>
              </w:rPr>
              <w:t>線上志願</w:t>
            </w:r>
            <w:proofErr w:type="gramEnd"/>
            <w:r w:rsidRPr="00ED6148">
              <w:rPr>
                <w:sz w:val="28"/>
                <w:szCs w:val="28"/>
              </w:rPr>
              <w:t>選填完畢</w:t>
            </w:r>
          </w:p>
          <w:p w:rsidR="008F437F" w:rsidRPr="00ED6148" w:rsidRDefault="008F437F" w:rsidP="00B05F21">
            <w:pPr>
              <w:pStyle w:val="a3"/>
              <w:numPr>
                <w:ilvl w:val="0"/>
                <w:numId w:val="26"/>
              </w:numPr>
              <w:autoSpaceDE/>
              <w:autoSpaceDN/>
              <w:ind w:leftChars="0" w:left="336" w:hanging="336"/>
              <w:jc w:val="both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5</w:t>
            </w:r>
            <w:r w:rsidRPr="00ED6148">
              <w:rPr>
                <w:sz w:val="28"/>
                <w:szCs w:val="28"/>
              </w:rPr>
              <w:t>/8(三)</w:t>
            </w:r>
            <w:r w:rsidRPr="00ED6148">
              <w:rPr>
                <w:rFonts w:hint="eastAsia"/>
                <w:sz w:val="28"/>
                <w:szCs w:val="28"/>
              </w:rPr>
              <w:t>中午</w:t>
            </w:r>
            <w:r w:rsidRPr="00ED6148">
              <w:rPr>
                <w:sz w:val="28"/>
                <w:szCs w:val="28"/>
              </w:rPr>
              <w:t>領取紙本報名表</w:t>
            </w:r>
            <w:r w:rsidRPr="00ED6148">
              <w:rPr>
                <w:rFonts w:hint="eastAsia"/>
                <w:sz w:val="28"/>
                <w:szCs w:val="28"/>
              </w:rPr>
              <w:t>、</w:t>
            </w:r>
            <w:r w:rsidRPr="00ED6148">
              <w:rPr>
                <w:sz w:val="28"/>
                <w:szCs w:val="28"/>
              </w:rPr>
              <w:t>簽名</w:t>
            </w:r>
          </w:p>
          <w:p w:rsidR="008F437F" w:rsidRPr="00ED6148" w:rsidRDefault="008F437F" w:rsidP="00B05F21">
            <w:pPr>
              <w:pStyle w:val="a3"/>
              <w:numPr>
                <w:ilvl w:val="0"/>
                <w:numId w:val="26"/>
              </w:numPr>
              <w:autoSpaceDE/>
              <w:autoSpaceDN/>
              <w:ind w:leftChars="0" w:left="336" w:hanging="336"/>
              <w:jc w:val="both"/>
              <w:rPr>
                <w:sz w:val="28"/>
                <w:szCs w:val="28"/>
              </w:rPr>
            </w:pPr>
            <w:r w:rsidRPr="00ED6148">
              <w:rPr>
                <w:rFonts w:hint="eastAsia"/>
                <w:sz w:val="28"/>
                <w:szCs w:val="28"/>
              </w:rPr>
              <w:t>5</w:t>
            </w:r>
            <w:r w:rsidRPr="00ED6148">
              <w:rPr>
                <w:sz w:val="28"/>
                <w:szCs w:val="28"/>
              </w:rPr>
              <w:t>/9(四)</w:t>
            </w:r>
            <w:proofErr w:type="gramStart"/>
            <w:r w:rsidRPr="00ED6148">
              <w:rPr>
                <w:sz w:val="28"/>
                <w:szCs w:val="28"/>
              </w:rPr>
              <w:t>繳回紙本</w:t>
            </w:r>
            <w:proofErr w:type="gramEnd"/>
            <w:r w:rsidRPr="00ED6148">
              <w:rPr>
                <w:sz w:val="28"/>
                <w:szCs w:val="28"/>
              </w:rPr>
              <w:t>報名表</w:t>
            </w:r>
          </w:p>
        </w:tc>
      </w:tr>
    </w:tbl>
    <w:p w:rsidR="008F437F" w:rsidRPr="00ED6148" w:rsidRDefault="008F437F" w:rsidP="00B05F21">
      <w:pPr>
        <w:rPr>
          <w:sz w:val="28"/>
          <w:szCs w:val="28"/>
        </w:rPr>
      </w:pPr>
    </w:p>
    <w:p w:rsidR="00ED6148" w:rsidRPr="00ED6148" w:rsidRDefault="008F437F" w:rsidP="00B05F21">
      <w:pPr>
        <w:rPr>
          <w:sz w:val="28"/>
          <w:szCs w:val="28"/>
          <w:u w:val="single"/>
        </w:rPr>
      </w:pPr>
      <w:r w:rsidRPr="00ED6148">
        <w:rPr>
          <w:rFonts w:hint="eastAsia"/>
          <w:sz w:val="28"/>
          <w:szCs w:val="28"/>
          <w:u w:val="single"/>
        </w:rPr>
        <w:lastRenderedPageBreak/>
        <w:t>特教組</w:t>
      </w:r>
    </w:p>
    <w:p w:rsidR="008F437F" w:rsidRPr="000010FF" w:rsidRDefault="008F437F" w:rsidP="000010FF">
      <w:pPr>
        <w:pStyle w:val="a3"/>
        <w:numPr>
          <w:ilvl w:val="1"/>
          <w:numId w:val="26"/>
        </w:numPr>
        <w:autoSpaceDE/>
        <w:autoSpaceDN/>
        <w:ind w:leftChars="0"/>
        <w:rPr>
          <w:sz w:val="28"/>
          <w:szCs w:val="28"/>
        </w:rPr>
      </w:pPr>
      <w:r w:rsidRPr="00973BA7">
        <w:rPr>
          <w:rFonts w:hint="eastAsia"/>
          <w:sz w:val="28"/>
          <w:szCs w:val="28"/>
        </w:rPr>
        <w:t>安排</w:t>
      </w:r>
      <w:r w:rsidRPr="00973BA7">
        <w:rPr>
          <w:rFonts w:hint="eastAsia"/>
          <w:color w:val="C00000"/>
          <w:sz w:val="28"/>
          <w:szCs w:val="28"/>
        </w:rPr>
        <w:t>八年級特生</w:t>
      </w:r>
      <w:r w:rsidRPr="00973BA7">
        <w:rPr>
          <w:rFonts w:hint="eastAsia"/>
          <w:sz w:val="28"/>
          <w:szCs w:val="28"/>
        </w:rPr>
        <w:t>興趣性向測驗，</w:t>
      </w:r>
      <w:r w:rsidRPr="00973BA7">
        <w:rPr>
          <w:rFonts w:hint="eastAsia"/>
          <w:color w:val="C00000"/>
          <w:sz w:val="28"/>
          <w:szCs w:val="28"/>
        </w:rPr>
        <w:t>5/5(</w:t>
      </w:r>
      <w:proofErr w:type="gramStart"/>
      <w:r w:rsidRPr="00973BA7">
        <w:rPr>
          <w:rFonts w:hint="eastAsia"/>
          <w:color w:val="C00000"/>
          <w:sz w:val="28"/>
          <w:szCs w:val="28"/>
        </w:rPr>
        <w:t>一</w:t>
      </w:r>
      <w:proofErr w:type="gramEnd"/>
      <w:r w:rsidRPr="00973BA7">
        <w:rPr>
          <w:rFonts w:hint="eastAsia"/>
          <w:color w:val="C00000"/>
          <w:sz w:val="28"/>
          <w:szCs w:val="28"/>
        </w:rPr>
        <w:t>)及5/12(</w:t>
      </w:r>
      <w:proofErr w:type="gramStart"/>
      <w:r w:rsidRPr="00973BA7">
        <w:rPr>
          <w:rFonts w:hint="eastAsia"/>
          <w:color w:val="C00000"/>
          <w:sz w:val="28"/>
          <w:szCs w:val="28"/>
        </w:rPr>
        <w:t>一</w:t>
      </w:r>
      <w:proofErr w:type="gramEnd"/>
      <w:r w:rsidRPr="00973BA7">
        <w:rPr>
          <w:rFonts w:hint="eastAsia"/>
          <w:color w:val="C00000"/>
          <w:sz w:val="28"/>
          <w:szCs w:val="28"/>
        </w:rPr>
        <w:t>)午休至第七節</w:t>
      </w:r>
      <w:r w:rsidRPr="00973BA7">
        <w:rPr>
          <w:rFonts w:hint="eastAsia"/>
          <w:sz w:val="28"/>
          <w:szCs w:val="28"/>
        </w:rPr>
        <w:t>，學生若提前完成將在第七</w:t>
      </w:r>
      <w:r w:rsidRPr="000010FF">
        <w:rPr>
          <w:rFonts w:hint="eastAsia"/>
          <w:sz w:val="28"/>
          <w:szCs w:val="28"/>
        </w:rPr>
        <w:t>節課堂中直接回原班，地點四樓小電腦教室。預計於5/1(四)、5/8(四)中午發放</w:t>
      </w:r>
      <w:proofErr w:type="gramStart"/>
      <w:r w:rsidRPr="000010FF">
        <w:rPr>
          <w:rFonts w:hint="eastAsia"/>
          <w:sz w:val="28"/>
          <w:szCs w:val="28"/>
        </w:rPr>
        <w:t>公假單於教務處</w:t>
      </w:r>
      <w:proofErr w:type="gramEnd"/>
      <w:r w:rsidRPr="000010FF">
        <w:rPr>
          <w:rFonts w:hint="eastAsia"/>
          <w:sz w:val="28"/>
          <w:szCs w:val="28"/>
        </w:rPr>
        <w:t>班級櫃。</w:t>
      </w:r>
    </w:p>
    <w:p w:rsidR="008F437F" w:rsidRPr="000010FF" w:rsidRDefault="008F437F" w:rsidP="000010FF">
      <w:pPr>
        <w:rPr>
          <w:sz w:val="28"/>
          <w:szCs w:val="28"/>
        </w:rPr>
      </w:pPr>
    </w:p>
    <w:p w:rsidR="00ED6148" w:rsidRPr="000010FF" w:rsidRDefault="008F437F" w:rsidP="000010FF">
      <w:pPr>
        <w:rPr>
          <w:sz w:val="28"/>
          <w:szCs w:val="28"/>
          <w:u w:val="single"/>
        </w:rPr>
      </w:pPr>
      <w:r w:rsidRPr="000010FF">
        <w:rPr>
          <w:rFonts w:hint="eastAsia"/>
          <w:sz w:val="28"/>
          <w:szCs w:val="28"/>
          <w:u w:val="single"/>
        </w:rPr>
        <w:t>音樂班:</w:t>
      </w:r>
    </w:p>
    <w:p w:rsidR="008F437F" w:rsidRPr="000010FF" w:rsidRDefault="008F437F" w:rsidP="000010FF">
      <w:pPr>
        <w:rPr>
          <w:sz w:val="28"/>
          <w:szCs w:val="28"/>
        </w:rPr>
      </w:pPr>
      <w:r w:rsidRPr="000010FF">
        <w:rPr>
          <w:rFonts w:hint="eastAsia"/>
          <w:sz w:val="28"/>
          <w:szCs w:val="28"/>
        </w:rPr>
        <w:t xml:space="preserve">一、二招時程: </w:t>
      </w:r>
    </w:p>
    <w:p w:rsidR="008F437F" w:rsidRPr="000010FF" w:rsidRDefault="008F437F" w:rsidP="000010FF">
      <w:pPr>
        <w:rPr>
          <w:sz w:val="28"/>
          <w:szCs w:val="28"/>
        </w:rPr>
      </w:pPr>
      <w:r w:rsidRPr="000010FF">
        <w:rPr>
          <w:rFonts w:hint="eastAsia"/>
          <w:sz w:val="28"/>
          <w:szCs w:val="28"/>
        </w:rPr>
        <w:t>1.報名: 5/5(</w:t>
      </w:r>
      <w:proofErr w:type="gramStart"/>
      <w:r w:rsidRPr="000010FF">
        <w:rPr>
          <w:rFonts w:hint="eastAsia"/>
          <w:sz w:val="28"/>
          <w:szCs w:val="28"/>
        </w:rPr>
        <w:t>一</w:t>
      </w:r>
      <w:proofErr w:type="gramEnd"/>
      <w:r w:rsidRPr="000010FF">
        <w:rPr>
          <w:rFonts w:hint="eastAsia"/>
          <w:sz w:val="28"/>
          <w:szCs w:val="28"/>
        </w:rPr>
        <w:t>)~5/7(三)8:00~16:00，地點:輔導室。</w:t>
      </w:r>
    </w:p>
    <w:p w:rsidR="008F437F" w:rsidRPr="000010FF" w:rsidRDefault="008F437F" w:rsidP="000010FF">
      <w:pPr>
        <w:rPr>
          <w:sz w:val="28"/>
          <w:szCs w:val="28"/>
        </w:rPr>
      </w:pPr>
      <w:r w:rsidRPr="000010FF">
        <w:rPr>
          <w:rFonts w:hint="eastAsia"/>
          <w:sz w:val="28"/>
          <w:szCs w:val="28"/>
        </w:rPr>
        <w:t>2.</w:t>
      </w:r>
      <w:proofErr w:type="gramStart"/>
      <w:r w:rsidRPr="000010FF">
        <w:rPr>
          <w:rFonts w:hint="eastAsia"/>
          <w:sz w:val="28"/>
          <w:szCs w:val="28"/>
        </w:rPr>
        <w:t>考場考序公告</w:t>
      </w:r>
      <w:proofErr w:type="gramEnd"/>
      <w:r w:rsidRPr="000010FF">
        <w:rPr>
          <w:rFonts w:hint="eastAsia"/>
          <w:sz w:val="28"/>
          <w:szCs w:val="28"/>
        </w:rPr>
        <w:t>: 5/8(四)</w:t>
      </w:r>
    </w:p>
    <w:p w:rsidR="008F437F" w:rsidRPr="000010FF" w:rsidRDefault="008F437F" w:rsidP="000010FF">
      <w:pPr>
        <w:rPr>
          <w:sz w:val="28"/>
          <w:szCs w:val="28"/>
        </w:rPr>
      </w:pPr>
      <w:r w:rsidRPr="000010FF">
        <w:rPr>
          <w:rFonts w:hint="eastAsia"/>
          <w:sz w:val="28"/>
          <w:szCs w:val="28"/>
        </w:rPr>
        <w:t>3.測驗: 5/10(六)，待報名人數後</w:t>
      </w:r>
      <w:proofErr w:type="gramStart"/>
      <w:r w:rsidRPr="000010FF">
        <w:rPr>
          <w:rFonts w:hint="eastAsia"/>
          <w:sz w:val="28"/>
          <w:szCs w:val="28"/>
        </w:rPr>
        <w:t>安排考程</w:t>
      </w:r>
      <w:proofErr w:type="gramEnd"/>
      <w:r w:rsidRPr="000010FF">
        <w:rPr>
          <w:rFonts w:hint="eastAsia"/>
          <w:sz w:val="28"/>
          <w:szCs w:val="28"/>
        </w:rPr>
        <w:t>。地點: 勵志樓3F專科教室、地下團練室。709教室做學生休息區。</w:t>
      </w:r>
    </w:p>
    <w:p w:rsidR="008F437F" w:rsidRPr="000010FF" w:rsidRDefault="008F437F" w:rsidP="000010FF">
      <w:pPr>
        <w:rPr>
          <w:sz w:val="28"/>
          <w:szCs w:val="28"/>
        </w:rPr>
      </w:pPr>
    </w:p>
    <w:p w:rsidR="008F437F" w:rsidRPr="000010FF" w:rsidRDefault="008F437F" w:rsidP="000010FF">
      <w:pPr>
        <w:rPr>
          <w:sz w:val="28"/>
          <w:szCs w:val="28"/>
        </w:rPr>
      </w:pPr>
      <w:r w:rsidRPr="000010FF">
        <w:rPr>
          <w:rFonts w:hint="eastAsia"/>
          <w:sz w:val="28"/>
          <w:szCs w:val="28"/>
        </w:rPr>
        <w:t>二、</w:t>
      </w:r>
      <w:r w:rsidRPr="000010FF">
        <w:rPr>
          <w:rFonts w:hint="eastAsia"/>
          <w:color w:val="FF0000"/>
          <w:sz w:val="28"/>
          <w:szCs w:val="28"/>
        </w:rPr>
        <w:t>6/2(</w:t>
      </w:r>
      <w:proofErr w:type="gramStart"/>
      <w:r w:rsidRPr="000010FF">
        <w:rPr>
          <w:rFonts w:hint="eastAsia"/>
          <w:color w:val="FF0000"/>
          <w:sz w:val="28"/>
          <w:szCs w:val="28"/>
        </w:rPr>
        <w:t>一</w:t>
      </w:r>
      <w:proofErr w:type="gramEnd"/>
      <w:r w:rsidRPr="000010FF">
        <w:rPr>
          <w:rFonts w:hint="eastAsia"/>
          <w:color w:val="FF0000"/>
          <w:sz w:val="28"/>
          <w:szCs w:val="28"/>
        </w:rPr>
        <w:t>)音樂班</w:t>
      </w:r>
      <w:proofErr w:type="gramStart"/>
      <w:r w:rsidRPr="000010FF">
        <w:rPr>
          <w:rFonts w:hint="eastAsia"/>
          <w:color w:val="FF0000"/>
          <w:sz w:val="28"/>
          <w:szCs w:val="28"/>
        </w:rPr>
        <w:t>管管情深國際</w:t>
      </w:r>
      <w:proofErr w:type="gramEnd"/>
      <w:r w:rsidRPr="000010FF">
        <w:rPr>
          <w:rFonts w:hint="eastAsia"/>
          <w:color w:val="FF0000"/>
          <w:sz w:val="28"/>
          <w:szCs w:val="28"/>
        </w:rPr>
        <w:t>交流音樂會，</w:t>
      </w:r>
      <w:r w:rsidRPr="000010FF">
        <w:rPr>
          <w:rFonts w:hint="eastAsia"/>
          <w:sz w:val="28"/>
          <w:szCs w:val="28"/>
        </w:rPr>
        <w:t>交流學校:沖繩美東中學校，時間: 10:00~11:30，地點: 活動中心，參加學生: 九年級全體學生，敬請任課老師隨班。</w:t>
      </w:r>
    </w:p>
    <w:p w:rsidR="00CF491C" w:rsidRPr="000010FF" w:rsidRDefault="008F437F" w:rsidP="000010FF">
      <w:pPr>
        <w:rPr>
          <w:sz w:val="28"/>
          <w:szCs w:val="28"/>
        </w:rPr>
      </w:pPr>
      <w:r w:rsidRPr="000010FF">
        <w:rPr>
          <w:rFonts w:hint="eastAsia"/>
          <w:sz w:val="28"/>
          <w:szCs w:val="28"/>
        </w:rPr>
        <w:t>敬邀全校教職員撥冗至活動中心一同欣賞。</w:t>
      </w:r>
    </w:p>
    <w:p w:rsidR="00CF491C" w:rsidRPr="000010FF" w:rsidRDefault="0007253F" w:rsidP="000010FF">
      <w:pPr>
        <w:rPr>
          <w:b/>
          <w:color w:val="FF0000"/>
          <w:sz w:val="28"/>
          <w:szCs w:val="28"/>
        </w:rPr>
      </w:pPr>
      <w:r w:rsidRPr="000010FF">
        <w:rPr>
          <w:rFonts w:hint="eastAsia"/>
          <w:b/>
          <w:color w:val="FF0000"/>
          <w:sz w:val="28"/>
          <w:szCs w:val="28"/>
        </w:rPr>
        <w:t xml:space="preserve">      五、人事室</w:t>
      </w:r>
    </w:p>
    <w:p w:rsidR="0007253F" w:rsidRPr="000010FF" w:rsidRDefault="0007253F" w:rsidP="000010FF">
      <w:pPr>
        <w:pStyle w:val="a3"/>
        <w:numPr>
          <w:ilvl w:val="0"/>
          <w:numId w:val="32"/>
        </w:numPr>
        <w:autoSpaceDE/>
        <w:autoSpaceDN/>
        <w:ind w:leftChars="0"/>
        <w:rPr>
          <w:rFonts w:cs="新細明體"/>
          <w:sz w:val="28"/>
          <w:szCs w:val="28"/>
          <w:lang w:val="en-US" w:bidi="ar-SA"/>
        </w:rPr>
      </w:pPr>
      <w:r w:rsidRPr="000010FF">
        <w:rPr>
          <w:rFonts w:cs="新細明體" w:hint="eastAsia"/>
          <w:sz w:val="28"/>
          <w:szCs w:val="28"/>
        </w:rPr>
        <w:t>依桃園市政府來函轉知各機關學校人員不論平、假日赴陸</w:t>
      </w:r>
      <w:proofErr w:type="gramStart"/>
      <w:r w:rsidRPr="000010FF">
        <w:rPr>
          <w:rFonts w:cs="新細明體" w:hint="eastAsia"/>
          <w:sz w:val="28"/>
          <w:szCs w:val="28"/>
        </w:rPr>
        <w:t>（</w:t>
      </w:r>
      <w:proofErr w:type="gramEnd"/>
      <w:r w:rsidRPr="000010FF">
        <w:rPr>
          <w:rFonts w:cs="新細明體" w:hint="eastAsia"/>
          <w:sz w:val="28"/>
          <w:szCs w:val="28"/>
        </w:rPr>
        <w:t>按：包含入境中國大陸、從中國大陸機場入境轉機及不入境轉機【過境轉機】），</w:t>
      </w:r>
      <w:proofErr w:type="gramStart"/>
      <w:r w:rsidRPr="000010FF">
        <w:rPr>
          <w:rFonts w:cs="新細明體" w:hint="eastAsia"/>
          <w:sz w:val="28"/>
          <w:szCs w:val="28"/>
        </w:rPr>
        <w:t>均應於</w:t>
      </w:r>
      <w:proofErr w:type="gramEnd"/>
      <w:r w:rsidRPr="000010FF">
        <w:rPr>
          <w:rFonts w:cs="新細明體" w:hint="eastAsia"/>
          <w:sz w:val="28"/>
          <w:szCs w:val="28"/>
        </w:rPr>
        <w:t>赴陸前申請許可或報經服務機關同意，並於差勤系統登錄</w:t>
      </w:r>
      <w:r w:rsidRPr="000010FF">
        <w:rPr>
          <w:rFonts w:cs="新細明體" w:hint="eastAsia"/>
          <w:b/>
          <w:sz w:val="28"/>
          <w:szCs w:val="28"/>
        </w:rPr>
        <w:t>赴大陸地區申請單</w:t>
      </w:r>
      <w:r w:rsidRPr="000010FF">
        <w:rPr>
          <w:rFonts w:cs="新細明體" w:hint="eastAsia"/>
          <w:sz w:val="28"/>
          <w:szCs w:val="28"/>
        </w:rPr>
        <w:t>。如學期</w:t>
      </w:r>
      <w:proofErr w:type="gramStart"/>
      <w:r w:rsidRPr="000010FF">
        <w:rPr>
          <w:rFonts w:cs="新細明體" w:hint="eastAsia"/>
          <w:sz w:val="28"/>
          <w:szCs w:val="28"/>
        </w:rPr>
        <w:t>期間奉</w:t>
      </w:r>
      <w:proofErr w:type="gramEnd"/>
      <w:r w:rsidRPr="000010FF">
        <w:rPr>
          <w:rFonts w:cs="新細明體" w:hint="eastAsia"/>
          <w:sz w:val="28"/>
          <w:szCs w:val="28"/>
        </w:rPr>
        <w:t>准出國(大陸</w:t>
      </w:r>
      <w:proofErr w:type="gramStart"/>
      <w:r w:rsidRPr="000010FF">
        <w:rPr>
          <w:rFonts w:cs="新細明體" w:hint="eastAsia"/>
          <w:sz w:val="28"/>
          <w:szCs w:val="28"/>
        </w:rPr>
        <w:t>以外)</w:t>
      </w:r>
      <w:proofErr w:type="gramEnd"/>
      <w:r w:rsidRPr="000010FF">
        <w:rPr>
          <w:rFonts w:cs="新細明體" w:hint="eastAsia"/>
          <w:sz w:val="28"/>
          <w:szCs w:val="28"/>
        </w:rPr>
        <w:t>，亦須</w:t>
      </w:r>
      <w:proofErr w:type="gramStart"/>
      <w:r w:rsidRPr="000010FF">
        <w:rPr>
          <w:rFonts w:cs="新細明體" w:hint="eastAsia"/>
          <w:sz w:val="28"/>
          <w:szCs w:val="28"/>
        </w:rPr>
        <w:t>至線上勤</w:t>
      </w:r>
      <w:proofErr w:type="gramEnd"/>
      <w:r w:rsidRPr="000010FF">
        <w:rPr>
          <w:rFonts w:cs="新細明體" w:hint="eastAsia"/>
          <w:sz w:val="28"/>
          <w:szCs w:val="28"/>
        </w:rPr>
        <w:t>系統填寫</w:t>
      </w:r>
      <w:r w:rsidRPr="000010FF">
        <w:rPr>
          <w:rFonts w:cs="新細明體" w:hint="eastAsia"/>
          <w:b/>
          <w:sz w:val="28"/>
          <w:szCs w:val="28"/>
        </w:rPr>
        <w:t>出國申請單</w:t>
      </w:r>
      <w:r w:rsidRPr="000010FF">
        <w:rPr>
          <w:rFonts w:cs="新細明體" w:hint="eastAsia"/>
          <w:sz w:val="28"/>
          <w:szCs w:val="28"/>
        </w:rPr>
        <w:t>。</w:t>
      </w:r>
    </w:p>
    <w:p w:rsidR="0007253F" w:rsidRPr="000010FF" w:rsidRDefault="0007253F" w:rsidP="000010FF">
      <w:pPr>
        <w:pStyle w:val="a3"/>
        <w:numPr>
          <w:ilvl w:val="0"/>
          <w:numId w:val="32"/>
        </w:numPr>
        <w:autoSpaceDE/>
        <w:autoSpaceDN/>
        <w:ind w:leftChars="0"/>
        <w:rPr>
          <w:rFonts w:cs="新細明體"/>
          <w:sz w:val="28"/>
          <w:szCs w:val="28"/>
        </w:rPr>
      </w:pPr>
      <w:r w:rsidRPr="000010FF">
        <w:rPr>
          <w:rFonts w:hint="eastAsia"/>
          <w:color w:val="000000"/>
          <w:sz w:val="28"/>
          <w:szCs w:val="28"/>
        </w:rPr>
        <w:t>教師(</w:t>
      </w:r>
      <w:proofErr w:type="gramStart"/>
      <w:r w:rsidRPr="000010FF">
        <w:rPr>
          <w:rFonts w:hint="eastAsia"/>
          <w:color w:val="000000"/>
          <w:sz w:val="28"/>
          <w:szCs w:val="28"/>
        </w:rPr>
        <w:t>未兼行政</w:t>
      </w:r>
      <w:proofErr w:type="gramEnd"/>
      <w:r w:rsidRPr="000010FF">
        <w:rPr>
          <w:rFonts w:hint="eastAsia"/>
          <w:color w:val="000000"/>
          <w:sz w:val="28"/>
          <w:szCs w:val="28"/>
        </w:rPr>
        <w:t>)</w:t>
      </w:r>
      <w:r w:rsidRPr="000010FF">
        <w:rPr>
          <w:rFonts w:hint="eastAsia"/>
          <w:b/>
          <w:color w:val="000000"/>
          <w:sz w:val="28"/>
          <w:szCs w:val="28"/>
        </w:rPr>
        <w:t>寒暑假出國申請報備</w:t>
      </w:r>
    </w:p>
    <w:p w:rsidR="0007253F" w:rsidRPr="000010FF" w:rsidRDefault="0007253F" w:rsidP="000010FF">
      <w:pPr>
        <w:numPr>
          <w:ilvl w:val="0"/>
          <w:numId w:val="33"/>
        </w:numPr>
        <w:autoSpaceDE/>
        <w:autoSpaceDN/>
        <w:jc w:val="both"/>
        <w:rPr>
          <w:rFonts w:cstheme="minorBidi"/>
          <w:color w:val="000000"/>
          <w:sz w:val="28"/>
          <w:szCs w:val="28"/>
        </w:rPr>
      </w:pPr>
      <w:r w:rsidRPr="000010FF">
        <w:rPr>
          <w:rFonts w:hint="eastAsia"/>
          <w:color w:val="000000"/>
          <w:sz w:val="28"/>
          <w:szCs w:val="28"/>
        </w:rPr>
        <w:lastRenderedPageBreak/>
        <w:t>依本府教育局</w:t>
      </w:r>
      <w:proofErr w:type="gramStart"/>
      <w:r w:rsidRPr="000010FF">
        <w:rPr>
          <w:rFonts w:hint="eastAsia"/>
          <w:color w:val="000000"/>
          <w:sz w:val="28"/>
          <w:szCs w:val="28"/>
        </w:rPr>
        <w:t>113年5月20日桃教人</w:t>
      </w:r>
      <w:proofErr w:type="gramEnd"/>
      <w:r w:rsidRPr="000010FF">
        <w:rPr>
          <w:rFonts w:hint="eastAsia"/>
          <w:color w:val="000000"/>
          <w:sz w:val="28"/>
          <w:szCs w:val="28"/>
        </w:rPr>
        <w:t>字第1130046144號函，</w:t>
      </w:r>
      <w:proofErr w:type="gramStart"/>
      <w:r w:rsidRPr="000010FF">
        <w:rPr>
          <w:rFonts w:hint="eastAsia"/>
          <w:color w:val="000000"/>
          <w:sz w:val="28"/>
          <w:szCs w:val="28"/>
        </w:rPr>
        <w:t>有關未兼行政</w:t>
      </w:r>
      <w:proofErr w:type="gramEnd"/>
      <w:r w:rsidRPr="000010FF">
        <w:rPr>
          <w:rFonts w:hint="eastAsia"/>
          <w:color w:val="000000"/>
          <w:sz w:val="28"/>
          <w:szCs w:val="28"/>
        </w:rPr>
        <w:t>教師寒暑假出國報備方式考量寒暑假期</w:t>
      </w:r>
      <w:proofErr w:type="gramStart"/>
      <w:r w:rsidRPr="000010FF">
        <w:rPr>
          <w:rFonts w:hint="eastAsia"/>
          <w:color w:val="000000"/>
          <w:sz w:val="28"/>
          <w:szCs w:val="28"/>
        </w:rPr>
        <w:t>間旨揭教師</w:t>
      </w:r>
      <w:proofErr w:type="gramEnd"/>
      <w:r w:rsidRPr="000010FF">
        <w:rPr>
          <w:rFonts w:hint="eastAsia"/>
          <w:color w:val="000000"/>
          <w:sz w:val="28"/>
          <w:szCs w:val="28"/>
        </w:rPr>
        <w:t>仍有返校服務或緊急校務聯繫等需求，及</w:t>
      </w:r>
      <w:proofErr w:type="gramStart"/>
      <w:r w:rsidRPr="000010FF">
        <w:rPr>
          <w:rFonts w:hint="eastAsia"/>
          <w:color w:val="000000"/>
          <w:sz w:val="28"/>
          <w:szCs w:val="28"/>
        </w:rPr>
        <w:t>簡化未兼行政</w:t>
      </w:r>
      <w:proofErr w:type="gramEnd"/>
      <w:r w:rsidRPr="000010FF">
        <w:rPr>
          <w:rFonts w:hint="eastAsia"/>
          <w:color w:val="000000"/>
          <w:sz w:val="28"/>
          <w:szCs w:val="28"/>
        </w:rPr>
        <w:t>職務教師寒暑假出國程序，教育局前以</w:t>
      </w:r>
      <w:proofErr w:type="gramStart"/>
      <w:r w:rsidRPr="000010FF">
        <w:rPr>
          <w:rFonts w:hint="eastAsia"/>
          <w:color w:val="000000"/>
          <w:sz w:val="28"/>
          <w:szCs w:val="28"/>
        </w:rPr>
        <w:t>109年3月18日桃教人</w:t>
      </w:r>
      <w:proofErr w:type="gramEnd"/>
      <w:r w:rsidRPr="000010FF">
        <w:rPr>
          <w:rFonts w:hint="eastAsia"/>
          <w:color w:val="000000"/>
          <w:sz w:val="28"/>
          <w:szCs w:val="28"/>
        </w:rPr>
        <w:t>字第1090021294號函知各</w:t>
      </w:r>
      <w:proofErr w:type="gramStart"/>
      <w:r w:rsidRPr="000010FF">
        <w:rPr>
          <w:rFonts w:hint="eastAsia"/>
          <w:color w:val="000000"/>
          <w:sz w:val="28"/>
          <w:szCs w:val="28"/>
        </w:rPr>
        <w:t>校未兼行政</w:t>
      </w:r>
      <w:proofErr w:type="gramEnd"/>
      <w:r w:rsidRPr="000010FF">
        <w:rPr>
          <w:rFonts w:hint="eastAsia"/>
          <w:color w:val="000000"/>
          <w:sz w:val="28"/>
          <w:szCs w:val="28"/>
        </w:rPr>
        <w:t>教師於正常</w:t>
      </w:r>
      <w:proofErr w:type="gramStart"/>
      <w:r w:rsidRPr="000010FF">
        <w:rPr>
          <w:rFonts w:hint="eastAsia"/>
          <w:color w:val="000000"/>
          <w:sz w:val="28"/>
          <w:szCs w:val="28"/>
        </w:rPr>
        <w:t>例假日及</w:t>
      </w:r>
      <w:r w:rsidRPr="000010FF">
        <w:rPr>
          <w:rFonts w:hint="eastAsia"/>
          <w:b/>
          <w:color w:val="000000"/>
          <w:sz w:val="28"/>
          <w:szCs w:val="28"/>
        </w:rPr>
        <w:t>寒</w:t>
      </w:r>
      <w:proofErr w:type="gramEnd"/>
      <w:r w:rsidRPr="000010FF">
        <w:rPr>
          <w:rFonts w:hint="eastAsia"/>
          <w:b/>
          <w:color w:val="000000"/>
          <w:sz w:val="28"/>
          <w:szCs w:val="28"/>
        </w:rPr>
        <w:t>、暑假出國需「核准」改為「備查」，</w:t>
      </w:r>
      <w:proofErr w:type="gramStart"/>
      <w:r w:rsidRPr="000010FF">
        <w:rPr>
          <w:rFonts w:hint="eastAsia"/>
          <w:b/>
          <w:color w:val="000000"/>
          <w:sz w:val="28"/>
          <w:szCs w:val="28"/>
        </w:rPr>
        <w:t>爰</w:t>
      </w:r>
      <w:proofErr w:type="gramEnd"/>
      <w:r w:rsidRPr="000010FF">
        <w:rPr>
          <w:rFonts w:hint="eastAsia"/>
          <w:b/>
          <w:color w:val="000000"/>
          <w:sz w:val="28"/>
          <w:szCs w:val="28"/>
        </w:rPr>
        <w:t>各校教師倘有出國需求，仍需完成出國備查程序</w:t>
      </w:r>
      <w:r w:rsidRPr="000010FF">
        <w:rPr>
          <w:rFonts w:hint="eastAsia"/>
          <w:color w:val="000000"/>
          <w:sz w:val="28"/>
          <w:szCs w:val="28"/>
        </w:rPr>
        <w:t>。</w:t>
      </w:r>
    </w:p>
    <w:p w:rsidR="0007253F" w:rsidRPr="000010FF" w:rsidRDefault="0007253F" w:rsidP="000010FF">
      <w:pPr>
        <w:numPr>
          <w:ilvl w:val="0"/>
          <w:numId w:val="33"/>
        </w:numPr>
        <w:autoSpaceDE/>
        <w:autoSpaceDN/>
        <w:jc w:val="both"/>
        <w:rPr>
          <w:color w:val="000000"/>
          <w:sz w:val="28"/>
          <w:szCs w:val="28"/>
        </w:rPr>
      </w:pPr>
      <w:r w:rsidRPr="000010FF">
        <w:rPr>
          <w:rFonts w:hint="eastAsia"/>
          <w:color w:val="000000"/>
          <w:sz w:val="28"/>
          <w:szCs w:val="28"/>
        </w:rPr>
        <w:t>本局所屬學校現行使用之雲端差勤系統，</w:t>
      </w:r>
      <w:proofErr w:type="gramStart"/>
      <w:r w:rsidRPr="000010FF">
        <w:rPr>
          <w:rFonts w:hint="eastAsia"/>
          <w:color w:val="000000"/>
          <w:sz w:val="28"/>
          <w:szCs w:val="28"/>
        </w:rPr>
        <w:t>請</w:t>
      </w:r>
      <w:r w:rsidRPr="000010FF">
        <w:rPr>
          <w:rFonts w:hint="eastAsia"/>
          <w:b/>
          <w:color w:val="000000" w:themeColor="text1"/>
          <w:sz w:val="28"/>
          <w:szCs w:val="28"/>
        </w:rPr>
        <w:t>未兼</w:t>
      </w:r>
      <w:proofErr w:type="gramEnd"/>
      <w:r w:rsidRPr="000010FF">
        <w:rPr>
          <w:rFonts w:hint="eastAsia"/>
          <w:b/>
          <w:color w:val="000000" w:themeColor="text1"/>
          <w:sz w:val="28"/>
          <w:szCs w:val="28"/>
        </w:rPr>
        <w:t>行政</w:t>
      </w:r>
      <w:proofErr w:type="gramStart"/>
      <w:r w:rsidRPr="000010FF">
        <w:rPr>
          <w:rFonts w:hint="eastAsia"/>
          <w:b/>
          <w:color w:val="000000" w:themeColor="text1"/>
          <w:sz w:val="28"/>
          <w:szCs w:val="28"/>
        </w:rPr>
        <w:t>教師</w:t>
      </w:r>
      <w:r w:rsidRPr="000010FF">
        <w:rPr>
          <w:rFonts w:hint="eastAsia"/>
          <w:color w:val="000000"/>
          <w:sz w:val="28"/>
          <w:szCs w:val="28"/>
        </w:rPr>
        <w:t>至</w:t>
      </w:r>
      <w:r w:rsidRPr="000010FF">
        <w:rPr>
          <w:rFonts w:hint="eastAsia"/>
          <w:b/>
          <w:sz w:val="28"/>
          <w:szCs w:val="28"/>
        </w:rPr>
        <w:t>差勤</w:t>
      </w:r>
      <w:proofErr w:type="gramEnd"/>
      <w:r w:rsidRPr="000010FF">
        <w:rPr>
          <w:rFonts w:hint="eastAsia"/>
          <w:b/>
          <w:sz w:val="28"/>
          <w:szCs w:val="28"/>
        </w:rPr>
        <w:t>系統 / 差假申請單 /</w:t>
      </w:r>
      <w:r w:rsidRPr="000010FF">
        <w:rPr>
          <w:rFonts w:hint="eastAsia"/>
          <w:b/>
          <w:color w:val="000000"/>
          <w:sz w:val="28"/>
          <w:szCs w:val="28"/>
        </w:rPr>
        <w:t> 寒暑假出國報備單，填寫送出。但</w:t>
      </w:r>
      <w:proofErr w:type="gramStart"/>
      <w:r w:rsidRPr="000010FF">
        <w:rPr>
          <w:rFonts w:hint="eastAsia"/>
          <w:b/>
          <w:color w:val="000000"/>
          <w:sz w:val="28"/>
          <w:szCs w:val="28"/>
        </w:rPr>
        <w:t>若寒</w:t>
      </w:r>
      <w:proofErr w:type="gramEnd"/>
      <w:r w:rsidRPr="000010FF">
        <w:rPr>
          <w:rFonts w:hint="eastAsia"/>
          <w:b/>
          <w:color w:val="000000"/>
          <w:sz w:val="28"/>
          <w:szCs w:val="28"/>
        </w:rPr>
        <w:t>暑假出國期間</w:t>
      </w:r>
      <w:proofErr w:type="gramStart"/>
      <w:r w:rsidRPr="000010FF">
        <w:rPr>
          <w:rFonts w:hint="eastAsia"/>
          <w:b/>
          <w:color w:val="000000"/>
          <w:sz w:val="28"/>
          <w:szCs w:val="28"/>
        </w:rPr>
        <w:t>適逢須返校</w:t>
      </w:r>
      <w:proofErr w:type="gramEnd"/>
      <w:r w:rsidRPr="000010FF">
        <w:rPr>
          <w:rFonts w:hint="eastAsia"/>
          <w:b/>
          <w:color w:val="000000"/>
          <w:sz w:val="28"/>
          <w:szCs w:val="28"/>
        </w:rPr>
        <w:t>(</w:t>
      </w:r>
      <w:proofErr w:type="gramStart"/>
      <w:r w:rsidRPr="000010FF">
        <w:rPr>
          <w:rFonts w:hint="eastAsia"/>
          <w:b/>
          <w:color w:val="000000"/>
          <w:sz w:val="28"/>
          <w:szCs w:val="28"/>
        </w:rPr>
        <w:t>如備課日</w:t>
      </w:r>
      <w:proofErr w:type="gramEnd"/>
      <w:r w:rsidRPr="000010FF">
        <w:rPr>
          <w:rFonts w:hint="eastAsia"/>
          <w:b/>
          <w:color w:val="000000"/>
          <w:sz w:val="28"/>
          <w:szCs w:val="28"/>
        </w:rPr>
        <w:t>)，尚須填寫出國申請單以完成請假手續。</w:t>
      </w:r>
    </w:p>
    <w:p w:rsidR="0007253F" w:rsidRPr="000010FF" w:rsidRDefault="0007253F" w:rsidP="000010FF">
      <w:pPr>
        <w:numPr>
          <w:ilvl w:val="0"/>
          <w:numId w:val="33"/>
        </w:numPr>
        <w:autoSpaceDE/>
        <w:autoSpaceDN/>
        <w:jc w:val="both"/>
        <w:rPr>
          <w:color w:val="000000"/>
          <w:sz w:val="28"/>
          <w:szCs w:val="28"/>
        </w:rPr>
      </w:pPr>
      <w:r w:rsidRPr="000010FF">
        <w:rPr>
          <w:rFonts w:hint="eastAsia"/>
          <w:b/>
          <w:color w:val="000000"/>
          <w:sz w:val="28"/>
          <w:szCs w:val="28"/>
        </w:rPr>
        <w:t>兼行政教師、公務人員及其他人員</w:t>
      </w:r>
      <w:r w:rsidRPr="000010FF">
        <w:rPr>
          <w:rFonts w:hint="eastAsia"/>
          <w:b/>
          <w:color w:val="FF0000"/>
          <w:sz w:val="28"/>
          <w:szCs w:val="28"/>
        </w:rPr>
        <w:t>(</w:t>
      </w:r>
      <w:proofErr w:type="gramStart"/>
      <w:r w:rsidRPr="000010FF">
        <w:rPr>
          <w:rFonts w:hint="eastAsia"/>
          <w:b/>
          <w:color w:val="FF0000"/>
          <w:sz w:val="28"/>
          <w:szCs w:val="28"/>
        </w:rPr>
        <w:t>寒暑假需到</w:t>
      </w:r>
      <w:proofErr w:type="gramEnd"/>
      <w:r w:rsidRPr="000010FF">
        <w:rPr>
          <w:rFonts w:hint="eastAsia"/>
          <w:b/>
          <w:color w:val="FF0000"/>
          <w:sz w:val="28"/>
          <w:szCs w:val="28"/>
        </w:rPr>
        <w:t>校上班者)</w:t>
      </w:r>
      <w:r w:rsidRPr="000010FF">
        <w:rPr>
          <w:rFonts w:hint="eastAsia"/>
          <w:b/>
          <w:color w:val="000000"/>
          <w:sz w:val="28"/>
          <w:szCs w:val="28"/>
        </w:rPr>
        <w:t>仍填寫出國申請單或赴大陸地區申請單</w:t>
      </w:r>
      <w:r w:rsidRPr="000010FF">
        <w:rPr>
          <w:rFonts w:hint="eastAsia"/>
          <w:color w:val="000000"/>
          <w:sz w:val="28"/>
          <w:szCs w:val="28"/>
        </w:rPr>
        <w:t>。</w:t>
      </w:r>
    </w:p>
    <w:p w:rsidR="0007253F" w:rsidRPr="000010FF" w:rsidRDefault="0007253F" w:rsidP="000010FF">
      <w:pPr>
        <w:rPr>
          <w:sz w:val="28"/>
          <w:szCs w:val="28"/>
        </w:rPr>
      </w:pPr>
      <w:bookmarkStart w:id="0" w:name="_GoBack"/>
      <w:bookmarkEnd w:id="0"/>
    </w:p>
    <w:p w:rsidR="00EE264F" w:rsidRPr="000010FF" w:rsidRDefault="00EE264F" w:rsidP="000010F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0010FF">
        <w:rPr>
          <w:rFonts w:hint="eastAsia"/>
          <w:sz w:val="28"/>
          <w:szCs w:val="28"/>
        </w:rPr>
        <w:t>議案討論</w:t>
      </w:r>
    </w:p>
    <w:p w:rsidR="00EE264F" w:rsidRPr="000010FF" w:rsidRDefault="00EE264F" w:rsidP="000010F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0010FF">
        <w:rPr>
          <w:rFonts w:hint="eastAsia"/>
          <w:sz w:val="28"/>
          <w:szCs w:val="28"/>
        </w:rPr>
        <w:t>臨時動議</w:t>
      </w:r>
    </w:p>
    <w:p w:rsidR="00EE264F" w:rsidRPr="000010FF" w:rsidRDefault="00EE264F" w:rsidP="000010F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0010FF">
        <w:rPr>
          <w:rFonts w:hint="eastAsia"/>
          <w:sz w:val="28"/>
          <w:szCs w:val="28"/>
        </w:rPr>
        <w:t>散會</w:t>
      </w:r>
    </w:p>
    <w:sectPr w:rsidR="00EE264F" w:rsidRPr="000010FF" w:rsidSect="00815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07D" w:rsidRDefault="00F0607D" w:rsidP="00B75290">
      <w:r>
        <w:separator/>
      </w:r>
    </w:p>
  </w:endnote>
  <w:endnote w:type="continuationSeparator" w:id="0">
    <w:p w:rsidR="00F0607D" w:rsidRDefault="00F0607D" w:rsidP="00B7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103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04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05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05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07D" w:rsidRDefault="00F0607D" w:rsidP="00B75290">
      <w:r>
        <w:separator/>
      </w:r>
    </w:p>
  </w:footnote>
  <w:footnote w:type="continuationSeparator" w:id="0">
    <w:p w:rsidR="00F0607D" w:rsidRDefault="00F0607D" w:rsidP="00B7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B03"/>
    <w:multiLevelType w:val="hybridMultilevel"/>
    <w:tmpl w:val="2996AC26"/>
    <w:lvl w:ilvl="0" w:tplc="D49E514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15886"/>
    <w:multiLevelType w:val="hybridMultilevel"/>
    <w:tmpl w:val="3E64E50E"/>
    <w:lvl w:ilvl="0" w:tplc="BF7A637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719A7"/>
    <w:multiLevelType w:val="hybridMultilevel"/>
    <w:tmpl w:val="BF32540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BB674FB"/>
    <w:multiLevelType w:val="hybridMultilevel"/>
    <w:tmpl w:val="953CBDF6"/>
    <w:lvl w:ilvl="0" w:tplc="FE269D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27D2C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CB0C8A"/>
    <w:multiLevelType w:val="hybridMultilevel"/>
    <w:tmpl w:val="C240BD22"/>
    <w:lvl w:ilvl="0" w:tplc="A60C903C">
      <w:start w:val="1"/>
      <w:numFmt w:val="taiwaneseCountingThousand"/>
      <w:lvlText w:val="(%1)"/>
      <w:lvlJc w:val="left"/>
      <w:pPr>
        <w:ind w:left="1287" w:hanging="72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C94741"/>
    <w:multiLevelType w:val="hybridMultilevel"/>
    <w:tmpl w:val="0BBEF15A"/>
    <w:lvl w:ilvl="0" w:tplc="B038089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B7807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BB2CE0"/>
    <w:multiLevelType w:val="hybridMultilevel"/>
    <w:tmpl w:val="594056F2"/>
    <w:lvl w:ilvl="0" w:tplc="1B0C16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9C33ED"/>
    <w:multiLevelType w:val="hybridMultilevel"/>
    <w:tmpl w:val="5B4E3084"/>
    <w:lvl w:ilvl="0" w:tplc="94A038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F81FA2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736393"/>
    <w:multiLevelType w:val="hybridMultilevel"/>
    <w:tmpl w:val="7644AEB6"/>
    <w:lvl w:ilvl="0" w:tplc="DE5E4C1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23619"/>
    <w:multiLevelType w:val="hybridMultilevel"/>
    <w:tmpl w:val="953CBDF6"/>
    <w:lvl w:ilvl="0" w:tplc="FE269D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DB1B36"/>
    <w:multiLevelType w:val="hybridMultilevel"/>
    <w:tmpl w:val="07780266"/>
    <w:lvl w:ilvl="0" w:tplc="693CA76C">
      <w:start w:val="1"/>
      <w:numFmt w:val="taiwaneseCountingThousand"/>
      <w:lvlText w:val="%1、"/>
      <w:lvlJc w:val="left"/>
      <w:pPr>
        <w:ind w:left="435" w:hanging="43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2936CC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E11DD6"/>
    <w:multiLevelType w:val="hybridMultilevel"/>
    <w:tmpl w:val="6F5ECC8E"/>
    <w:lvl w:ilvl="0" w:tplc="1DFCC498">
      <w:start w:val="1"/>
      <w:numFmt w:val="taiwaneseCountingThousand"/>
      <w:lvlText w:val="%1、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3EF32045"/>
    <w:multiLevelType w:val="hybridMultilevel"/>
    <w:tmpl w:val="261C4F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BB7EFC"/>
    <w:multiLevelType w:val="hybridMultilevel"/>
    <w:tmpl w:val="29364832"/>
    <w:lvl w:ilvl="0" w:tplc="A5982872">
      <w:start w:val="1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EE55CE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abstractNum w:abstractNumId="19" w15:restartNumberingAfterBreak="0">
    <w:nsid w:val="473335AB"/>
    <w:multiLevelType w:val="hybridMultilevel"/>
    <w:tmpl w:val="63B4458C"/>
    <w:lvl w:ilvl="0" w:tplc="44583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8A747C"/>
    <w:multiLevelType w:val="hybridMultilevel"/>
    <w:tmpl w:val="926CB56E"/>
    <w:lvl w:ilvl="0" w:tplc="1CB465EC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cs="Times New Roman" w:hint="eastAsia"/>
        <w:color w:val="000000"/>
      </w:rPr>
    </w:lvl>
    <w:lvl w:ilvl="1" w:tplc="B4F6F0E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B01104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346E55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ED10AC"/>
    <w:multiLevelType w:val="hybridMultilevel"/>
    <w:tmpl w:val="63B4458C"/>
    <w:lvl w:ilvl="0" w:tplc="44583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B80AD6"/>
    <w:multiLevelType w:val="multilevel"/>
    <w:tmpl w:val="F27AD816"/>
    <w:lvl w:ilvl="0">
      <w:start w:val="1"/>
      <w:numFmt w:val="taiwaneseCountingThousand"/>
      <w:lvlText w:val="%1、"/>
      <w:lvlJc w:val="left"/>
      <w:pPr>
        <w:ind w:left="435" w:hanging="435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5D11F7"/>
    <w:multiLevelType w:val="hybridMultilevel"/>
    <w:tmpl w:val="884EBEFE"/>
    <w:lvl w:ilvl="0" w:tplc="33408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594915"/>
    <w:multiLevelType w:val="hybridMultilevel"/>
    <w:tmpl w:val="5ABC7C0C"/>
    <w:lvl w:ilvl="0" w:tplc="DD3AA64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669373B3"/>
    <w:multiLevelType w:val="hybridMultilevel"/>
    <w:tmpl w:val="17907256"/>
    <w:lvl w:ilvl="0" w:tplc="693CA7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2FA008C">
      <w:start w:val="1"/>
      <w:numFmt w:val="decimalFullWidth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D37ECC"/>
    <w:multiLevelType w:val="hybridMultilevel"/>
    <w:tmpl w:val="5DF6F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176A40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6342D4"/>
    <w:multiLevelType w:val="hybridMultilevel"/>
    <w:tmpl w:val="27C033A6"/>
    <w:lvl w:ilvl="0" w:tplc="B47EB8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2957A9"/>
    <w:multiLevelType w:val="hybridMultilevel"/>
    <w:tmpl w:val="5BDA2D6A"/>
    <w:lvl w:ilvl="0" w:tplc="6A4A08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1068D8"/>
    <w:multiLevelType w:val="hybridMultilevel"/>
    <w:tmpl w:val="8C32FA9E"/>
    <w:lvl w:ilvl="0" w:tplc="0378796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C27118"/>
    <w:multiLevelType w:val="hybridMultilevel"/>
    <w:tmpl w:val="BBB490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29"/>
  </w:num>
  <w:num w:numId="5">
    <w:abstractNumId w:val="9"/>
  </w:num>
  <w:num w:numId="6">
    <w:abstractNumId w:val="30"/>
  </w:num>
  <w:num w:numId="7">
    <w:abstractNumId w:val="3"/>
  </w:num>
  <w:num w:numId="8">
    <w:abstractNumId w:val="27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23"/>
  </w:num>
  <w:num w:numId="14">
    <w:abstractNumId w:val="31"/>
  </w:num>
  <w:num w:numId="15">
    <w:abstractNumId w:val="11"/>
  </w:num>
  <w:num w:numId="16">
    <w:abstractNumId w:val="18"/>
  </w:num>
  <w:num w:numId="17">
    <w:abstractNumId w:val="19"/>
  </w:num>
  <w:num w:numId="18">
    <w:abstractNumId w:val="25"/>
  </w:num>
  <w:num w:numId="19">
    <w:abstractNumId w:val="21"/>
  </w:num>
  <w:num w:numId="20">
    <w:abstractNumId w:val="4"/>
  </w:num>
  <w:num w:numId="21">
    <w:abstractNumId w:val="10"/>
  </w:num>
  <w:num w:numId="22">
    <w:abstractNumId w:val="22"/>
  </w:num>
  <w:num w:numId="23">
    <w:abstractNumId w:val="14"/>
  </w:num>
  <w:num w:numId="24">
    <w:abstractNumId w:val="26"/>
  </w:num>
  <w:num w:numId="25">
    <w:abstractNumId w:val="16"/>
  </w:num>
  <w:num w:numId="26">
    <w:abstractNumId w:val="28"/>
  </w:num>
  <w:num w:numId="27">
    <w:abstractNumId w:val="32"/>
  </w:num>
  <w:num w:numId="28">
    <w:abstractNumId w:val="2"/>
  </w:num>
  <w:num w:numId="29">
    <w:abstractNumId w:val="1"/>
  </w:num>
  <w:num w:numId="30">
    <w:abstractNumId w:val="13"/>
  </w:num>
  <w:num w:numId="31">
    <w:abstractNumId w:val="2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4F"/>
    <w:rsid w:val="000010FF"/>
    <w:rsid w:val="0004566A"/>
    <w:rsid w:val="0007253F"/>
    <w:rsid w:val="000C2485"/>
    <w:rsid w:val="00104ED6"/>
    <w:rsid w:val="001259CE"/>
    <w:rsid w:val="00226CAA"/>
    <w:rsid w:val="00321FE0"/>
    <w:rsid w:val="003475C2"/>
    <w:rsid w:val="00373158"/>
    <w:rsid w:val="003D474C"/>
    <w:rsid w:val="00464852"/>
    <w:rsid w:val="004D7A2D"/>
    <w:rsid w:val="005F303F"/>
    <w:rsid w:val="00610C16"/>
    <w:rsid w:val="006418DC"/>
    <w:rsid w:val="00657DCC"/>
    <w:rsid w:val="00697088"/>
    <w:rsid w:val="006B29D1"/>
    <w:rsid w:val="006E2629"/>
    <w:rsid w:val="0081582C"/>
    <w:rsid w:val="0088176C"/>
    <w:rsid w:val="008F437F"/>
    <w:rsid w:val="00973BA7"/>
    <w:rsid w:val="00B05F21"/>
    <w:rsid w:val="00B75290"/>
    <w:rsid w:val="00BA630F"/>
    <w:rsid w:val="00C33FD1"/>
    <w:rsid w:val="00CF491C"/>
    <w:rsid w:val="00E90B9C"/>
    <w:rsid w:val="00EA77FE"/>
    <w:rsid w:val="00EB32C4"/>
    <w:rsid w:val="00ED6148"/>
    <w:rsid w:val="00EE264F"/>
    <w:rsid w:val="00F0607D"/>
    <w:rsid w:val="00F42741"/>
    <w:rsid w:val="00FC7C1A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5782E87F-B45A-4F30-B44C-A5B4431F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E264F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26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5290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B7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5290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character" w:styleId="a9">
    <w:name w:val="Hyperlink"/>
    <w:basedOn w:val="a0"/>
    <w:uiPriority w:val="99"/>
    <w:unhideWhenUsed/>
    <w:rsid w:val="0081582C"/>
    <w:rPr>
      <w:color w:val="0563C1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81582C"/>
    <w:rPr>
      <w:rFonts w:ascii="標楷體" w:eastAsia="標楷體" w:hAnsi="標楷體" w:cs="標楷體"/>
      <w:kern w:val="0"/>
      <w:sz w:val="22"/>
      <w:lang w:val="zh-TW" w:bidi="zh-TW"/>
    </w:rPr>
  </w:style>
  <w:style w:type="table" w:styleId="aa">
    <w:name w:val="Table Grid"/>
    <w:basedOn w:val="a1"/>
    <w:rsid w:val="008F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oocs.moe.edu.tw/moo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1515</Words>
  <Characters>8638</Characters>
  <Application>Microsoft Office Word</Application>
  <DocSecurity>0</DocSecurity>
  <Lines>71</Lines>
  <Paragraphs>20</Paragraphs>
  <ScaleCrop>false</ScaleCrop>
  <Company>.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2022-01-24T05:46:00Z</dcterms:created>
  <dcterms:modified xsi:type="dcterms:W3CDTF">2025-05-05T10:27:00Z</dcterms:modified>
</cp:coreProperties>
</file>