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33A" w:rsidRDefault="00A716FA" w:rsidP="00653F77">
      <w:pPr>
        <w:spacing w:before="28"/>
        <w:rPr>
          <w:sz w:val="36"/>
        </w:rPr>
      </w:pPr>
      <w:r>
        <w:rPr>
          <w:sz w:val="36"/>
        </w:rPr>
        <w:t>桃園市</w:t>
      </w:r>
      <w:r w:rsidR="001D0DAE">
        <w:rPr>
          <w:rFonts w:hint="eastAsia"/>
          <w:sz w:val="36"/>
        </w:rPr>
        <w:t>立內壢國民中學</w:t>
      </w:r>
      <w:r>
        <w:rPr>
          <w:sz w:val="36"/>
        </w:rPr>
        <w:t>教師成績考核委員會設置要點</w:t>
      </w:r>
      <w:r w:rsidR="00FC0BD4">
        <w:rPr>
          <w:rFonts w:hint="eastAsia"/>
          <w:sz w:val="36"/>
        </w:rPr>
        <w:t>(稿)</w:t>
      </w:r>
    </w:p>
    <w:p w:rsidR="001D0DAE" w:rsidRDefault="00653F77" w:rsidP="00653F77">
      <w:pPr>
        <w:pStyle w:val="a3"/>
        <w:spacing w:before="118" w:line="295" w:lineRule="auto"/>
        <w:ind w:left="0" w:right="124"/>
        <w:jc w:val="both"/>
        <w:rPr>
          <w:spacing w:val="-8"/>
        </w:rPr>
      </w:pPr>
      <w:r>
        <w:rPr>
          <w:rFonts w:hint="eastAsia"/>
        </w:rPr>
        <w:t xml:space="preserve">   </w:t>
      </w:r>
      <w:r w:rsidR="000B06EB">
        <w:rPr>
          <w:rFonts w:hint="eastAsia"/>
        </w:rPr>
        <w:t xml:space="preserve">                                                      </w:t>
      </w:r>
      <w:r w:rsidR="00A716FA">
        <w:t>1</w:t>
      </w:r>
      <w:r w:rsidR="001D0DAE">
        <w:rPr>
          <w:rFonts w:hint="eastAsia"/>
        </w:rPr>
        <w:t>1</w:t>
      </w:r>
      <w:r w:rsidR="00513558">
        <w:rPr>
          <w:rFonts w:hint="eastAsia"/>
        </w:rPr>
        <w:t>4</w:t>
      </w:r>
      <w:r w:rsidR="00A716FA">
        <w:rPr>
          <w:spacing w:val="-40"/>
        </w:rPr>
        <w:t xml:space="preserve">年  月 </w:t>
      </w:r>
      <w:r w:rsidR="00A716FA">
        <w:rPr>
          <w:spacing w:val="-8"/>
        </w:rPr>
        <w:t xml:space="preserve"> 日校務會議通過</w:t>
      </w:r>
    </w:p>
    <w:p w:rsidR="00E41EF9" w:rsidRPr="002E3E0F" w:rsidRDefault="00A716FA" w:rsidP="00EB162E">
      <w:pPr>
        <w:pStyle w:val="a3"/>
        <w:numPr>
          <w:ilvl w:val="0"/>
          <w:numId w:val="2"/>
        </w:numPr>
        <w:spacing w:before="118" w:line="295" w:lineRule="auto"/>
        <w:ind w:right="124"/>
        <w:jc w:val="both"/>
        <w:rPr>
          <w:spacing w:val="-9"/>
        </w:rPr>
      </w:pPr>
      <w:r w:rsidRPr="002E3E0F">
        <w:rPr>
          <w:spacing w:val="-9"/>
        </w:rPr>
        <w:t>本要點依公立高級中等以下學校教師成績考核辦法(以下簡稱本法)第</w:t>
      </w:r>
      <w:r w:rsidRPr="002E3E0F">
        <w:rPr>
          <w:rFonts w:hint="eastAsia"/>
          <w:spacing w:val="-9"/>
        </w:rPr>
        <w:t>9</w:t>
      </w:r>
      <w:r w:rsidRPr="002E3E0F">
        <w:rPr>
          <w:spacing w:val="-9"/>
        </w:rPr>
        <w:t>條</w:t>
      </w:r>
      <w:r w:rsidR="00CE79DB" w:rsidRPr="002E3E0F">
        <w:rPr>
          <w:rFonts w:hint="eastAsia"/>
          <w:spacing w:val="-9"/>
        </w:rPr>
        <w:t>第6項</w:t>
      </w:r>
      <w:r w:rsidRPr="002E3E0F">
        <w:rPr>
          <w:spacing w:val="-9"/>
        </w:rPr>
        <w:t>規定訂定之。</w:t>
      </w:r>
    </w:p>
    <w:p w:rsidR="00653F77" w:rsidRPr="002E3E0F" w:rsidRDefault="00A716FA" w:rsidP="004A6269">
      <w:pPr>
        <w:pStyle w:val="a3"/>
        <w:numPr>
          <w:ilvl w:val="0"/>
          <w:numId w:val="2"/>
        </w:numPr>
        <w:spacing w:before="118" w:line="295" w:lineRule="auto"/>
        <w:ind w:right="124"/>
        <w:jc w:val="both"/>
        <w:rPr>
          <w:spacing w:val="-9"/>
        </w:rPr>
      </w:pPr>
      <w:r w:rsidRPr="002E3E0F">
        <w:t>本校教師考核委員會（以下簡稱本會）其任務如下：</w:t>
      </w:r>
    </w:p>
    <w:p w:rsidR="004A6269" w:rsidRPr="002E3E0F" w:rsidRDefault="004A6269" w:rsidP="004A6269">
      <w:pPr>
        <w:pStyle w:val="a3"/>
        <w:numPr>
          <w:ilvl w:val="0"/>
          <w:numId w:val="3"/>
        </w:numPr>
        <w:spacing w:before="118" w:line="295" w:lineRule="auto"/>
        <w:ind w:right="124"/>
        <w:jc w:val="both"/>
        <w:rPr>
          <w:spacing w:val="-1"/>
        </w:rPr>
      </w:pPr>
      <w:r w:rsidRPr="002E3E0F">
        <w:rPr>
          <w:spacing w:val="-1"/>
        </w:rPr>
        <w:t>本校教師年終成績考核、另予成績考核及平時考核獎懲之初核或核議事項。</w:t>
      </w:r>
    </w:p>
    <w:p w:rsidR="004A6269" w:rsidRPr="002E3E0F" w:rsidRDefault="004A6269" w:rsidP="004A6269">
      <w:pPr>
        <w:pStyle w:val="a3"/>
        <w:numPr>
          <w:ilvl w:val="0"/>
          <w:numId w:val="3"/>
        </w:numPr>
        <w:spacing w:before="118" w:line="295" w:lineRule="auto"/>
        <w:ind w:right="124"/>
        <w:jc w:val="both"/>
        <w:rPr>
          <w:spacing w:val="-9"/>
        </w:rPr>
      </w:pPr>
      <w:r w:rsidRPr="002E3E0F">
        <w:t>其他有關考核之核議事項及校長交議考核事項。</w:t>
      </w:r>
    </w:p>
    <w:p w:rsidR="004A6269" w:rsidRPr="002E3E0F" w:rsidRDefault="004A6269" w:rsidP="004A6269">
      <w:pPr>
        <w:pStyle w:val="a3"/>
        <w:numPr>
          <w:ilvl w:val="0"/>
          <w:numId w:val="2"/>
        </w:numPr>
        <w:spacing w:before="118" w:line="295" w:lineRule="auto"/>
        <w:ind w:right="124"/>
        <w:jc w:val="both"/>
        <w:rPr>
          <w:spacing w:val="-9"/>
        </w:rPr>
      </w:pPr>
      <w:r w:rsidRPr="002E3E0F">
        <w:t>本會置委員十</w:t>
      </w:r>
      <w:r w:rsidRPr="002E3E0F">
        <w:rPr>
          <w:rFonts w:hint="eastAsia"/>
        </w:rPr>
        <w:t>七</w:t>
      </w:r>
      <w:r w:rsidRPr="002E3E0F">
        <w:t>人，其</w:t>
      </w:r>
      <w:r w:rsidR="006030CC" w:rsidRPr="002E3E0F">
        <w:rPr>
          <w:rFonts w:hint="eastAsia"/>
        </w:rPr>
        <w:t>產生</w:t>
      </w:r>
      <w:r w:rsidRPr="002E3E0F">
        <w:t>方式如下</w:t>
      </w:r>
      <w:r w:rsidR="004F044A" w:rsidRPr="002E3E0F">
        <w:rPr>
          <w:rFonts w:hint="eastAsia"/>
        </w:rPr>
        <w:t>：</w:t>
      </w:r>
    </w:p>
    <w:p w:rsidR="00CB00CA" w:rsidRPr="002E3E0F" w:rsidRDefault="00CB00CA" w:rsidP="00CB00CA">
      <w:pPr>
        <w:pStyle w:val="a3"/>
        <w:numPr>
          <w:ilvl w:val="0"/>
          <w:numId w:val="10"/>
        </w:numPr>
        <w:spacing w:before="118" w:line="295" w:lineRule="auto"/>
        <w:ind w:right="124"/>
        <w:jc w:val="both"/>
      </w:pPr>
      <w:r w:rsidRPr="002E3E0F">
        <w:t>當然委員</w:t>
      </w:r>
      <w:r w:rsidRPr="002E3E0F">
        <w:rPr>
          <w:rFonts w:hint="eastAsia"/>
        </w:rPr>
        <w:t>五人</w:t>
      </w:r>
      <w:r w:rsidRPr="002E3E0F">
        <w:t>：掌理教務、學生事務、輔導、人事業務之單位主管及教師會代表一人</w:t>
      </w:r>
      <w:r w:rsidRPr="002E3E0F">
        <w:rPr>
          <w:rFonts w:hint="eastAsia"/>
        </w:rPr>
        <w:t>。</w:t>
      </w:r>
    </w:p>
    <w:p w:rsidR="00CB00CA" w:rsidRPr="002E3E0F" w:rsidRDefault="00CB00CA" w:rsidP="00CB00CA">
      <w:pPr>
        <w:pStyle w:val="a3"/>
        <w:numPr>
          <w:ilvl w:val="0"/>
          <w:numId w:val="10"/>
        </w:numPr>
        <w:spacing w:before="118" w:line="295" w:lineRule="auto"/>
        <w:ind w:right="124"/>
        <w:jc w:val="both"/>
      </w:pPr>
      <w:r w:rsidRPr="002E3E0F">
        <w:rPr>
          <w:spacing w:val="-8"/>
        </w:rPr>
        <w:t>票選委員</w:t>
      </w:r>
      <w:r w:rsidRPr="002E3E0F">
        <w:rPr>
          <w:rFonts w:hint="eastAsia"/>
          <w:spacing w:val="-8"/>
        </w:rPr>
        <w:t>十二人</w:t>
      </w:r>
      <w:r w:rsidRPr="002E3E0F">
        <w:rPr>
          <w:spacing w:val="-8"/>
        </w:rPr>
        <w:t>：由本校</w:t>
      </w:r>
      <w:r w:rsidRPr="002E3E0F">
        <w:rPr>
          <w:rFonts w:hint="eastAsia"/>
          <w:spacing w:val="-8"/>
        </w:rPr>
        <w:t>全體專任</w:t>
      </w:r>
      <w:r w:rsidRPr="002E3E0F">
        <w:rPr>
          <w:spacing w:val="-8"/>
        </w:rPr>
        <w:t>教師票選產生</w:t>
      </w:r>
      <w:r w:rsidR="00AA2BC9" w:rsidRPr="00AA2BC9">
        <w:rPr>
          <w:color w:val="FF0000"/>
          <w:spacing w:val="-8"/>
        </w:rPr>
        <w:t>，</w:t>
      </w:r>
      <w:r w:rsidRPr="002E3E0F">
        <w:rPr>
          <w:rFonts w:hint="eastAsia"/>
          <w:color w:val="FF0000"/>
        </w:rPr>
        <w:t>並依得票數高低候補委員十人</w:t>
      </w:r>
      <w:r w:rsidRPr="002E3E0F">
        <w:rPr>
          <w:rFonts w:hint="eastAsia"/>
          <w:color w:val="000000" w:themeColor="text1"/>
        </w:rPr>
        <w:t>。</w:t>
      </w:r>
    </w:p>
    <w:p w:rsidR="00CB00CA" w:rsidRPr="002E3E0F" w:rsidRDefault="00CB00CA" w:rsidP="00CB00CA">
      <w:pPr>
        <w:pStyle w:val="a3"/>
        <w:spacing w:before="118" w:line="295" w:lineRule="auto"/>
        <w:ind w:left="450" w:right="124"/>
        <w:jc w:val="both"/>
        <w:rPr>
          <w:color w:val="FF0000"/>
          <w:spacing w:val="-12"/>
        </w:rPr>
      </w:pPr>
      <w:r w:rsidRPr="002E3E0F">
        <w:rPr>
          <w:color w:val="FF0000"/>
          <w:spacing w:val="-4"/>
        </w:rPr>
        <w:t>前項第二款選舉委員之選舉人及被選舉人為全體專任教師；如教師於留職停薪、延長病</w:t>
      </w:r>
      <w:r w:rsidRPr="002E3E0F">
        <w:rPr>
          <w:color w:val="FF0000"/>
          <w:spacing w:val="-9"/>
        </w:rPr>
        <w:t>假及公務借調等</w:t>
      </w:r>
      <w:proofErr w:type="gramStart"/>
      <w:r w:rsidRPr="002E3E0F">
        <w:rPr>
          <w:color w:val="FF0000"/>
          <w:spacing w:val="-9"/>
        </w:rPr>
        <w:t>期間，</w:t>
      </w:r>
      <w:proofErr w:type="gramEnd"/>
      <w:r w:rsidRPr="002E3E0F">
        <w:rPr>
          <w:color w:val="FF0000"/>
          <w:spacing w:val="-9"/>
        </w:rPr>
        <w:t>其於本會無選舉權與被選舉權，選任後喪失委員資格</w:t>
      </w:r>
      <w:r w:rsidRPr="002E3E0F">
        <w:rPr>
          <w:color w:val="FF0000"/>
          <w:spacing w:val="-12"/>
        </w:rPr>
        <w:t>。其資格有疑義時，除主管機關規定者外，由校務會議議決之。</w:t>
      </w:r>
    </w:p>
    <w:p w:rsidR="00CB00CA" w:rsidRPr="002E3E0F" w:rsidRDefault="00184966" w:rsidP="00CB00CA">
      <w:pPr>
        <w:pStyle w:val="a3"/>
        <w:spacing w:before="118" w:line="295" w:lineRule="auto"/>
        <w:ind w:left="450" w:right="124"/>
        <w:jc w:val="both"/>
      </w:pPr>
      <w:r w:rsidRPr="002E3E0F">
        <w:t>本會置主席一人，於第一次會議中由委員互推產生，任期一年。</w:t>
      </w:r>
      <w:r w:rsidRPr="002E3E0F">
        <w:rPr>
          <w:rFonts w:hint="eastAsia"/>
        </w:rPr>
        <w:t>主席因故不能主持會議時，由委員互推</w:t>
      </w:r>
      <w:proofErr w:type="gramStart"/>
      <w:r w:rsidRPr="002E3E0F">
        <w:rPr>
          <w:rFonts w:hint="eastAsia"/>
        </w:rPr>
        <w:t>一</w:t>
      </w:r>
      <w:proofErr w:type="gramEnd"/>
      <w:r w:rsidRPr="002E3E0F">
        <w:rPr>
          <w:rFonts w:hint="eastAsia"/>
        </w:rPr>
        <w:t>人為主席。</w:t>
      </w:r>
    </w:p>
    <w:p w:rsidR="00184966" w:rsidRPr="002E3E0F" w:rsidRDefault="00184966" w:rsidP="00CB00CA">
      <w:pPr>
        <w:pStyle w:val="a3"/>
        <w:spacing w:before="118" w:line="295" w:lineRule="auto"/>
        <w:ind w:left="450" w:right="124"/>
        <w:jc w:val="both"/>
      </w:pPr>
      <w:r w:rsidRPr="002E3E0F">
        <w:t>委員每滿三人應有一</w:t>
      </w:r>
      <w:proofErr w:type="gramStart"/>
      <w:r w:rsidRPr="002E3E0F">
        <w:t>人為未兼行政</w:t>
      </w:r>
      <w:proofErr w:type="gramEnd"/>
      <w:r w:rsidRPr="002E3E0F">
        <w:t>職務教師；</w:t>
      </w:r>
      <w:proofErr w:type="gramStart"/>
      <w:r w:rsidRPr="002E3E0F">
        <w:t>未兼行政</w:t>
      </w:r>
      <w:proofErr w:type="gramEnd"/>
      <w:r w:rsidRPr="002E3E0F">
        <w:t>職務教師人數之計算，應排</w:t>
      </w:r>
      <w:r w:rsidRPr="002E3E0F">
        <w:rPr>
          <w:rFonts w:hint="eastAsia"/>
        </w:rPr>
        <w:t>除</w:t>
      </w:r>
      <w:r w:rsidRPr="002E3E0F">
        <w:t>教師會代表</w:t>
      </w:r>
      <w:r w:rsidRPr="002E3E0F">
        <w:rPr>
          <w:rFonts w:hint="eastAsia"/>
        </w:rPr>
        <w:t>。</w:t>
      </w:r>
    </w:p>
    <w:p w:rsidR="006352F5" w:rsidRPr="002E3E0F" w:rsidRDefault="00184966" w:rsidP="00CB00CA">
      <w:pPr>
        <w:pStyle w:val="a3"/>
        <w:spacing w:before="118" w:line="295" w:lineRule="auto"/>
        <w:ind w:left="450" w:right="124"/>
        <w:jc w:val="both"/>
        <w:rPr>
          <w:color w:val="FF0000"/>
        </w:rPr>
      </w:pPr>
      <w:r w:rsidRPr="002E3E0F">
        <w:t>任</w:t>
      </w:r>
      <w:proofErr w:type="gramStart"/>
      <w:r w:rsidRPr="002E3E0F">
        <w:t>一</w:t>
      </w:r>
      <w:proofErr w:type="gramEnd"/>
      <w:r w:rsidRPr="002E3E0F">
        <w:t>性別委員應占委員總數三分之一以上。但</w:t>
      </w:r>
      <w:r w:rsidRPr="002E3E0F">
        <w:rPr>
          <w:rFonts w:hint="eastAsia"/>
        </w:rPr>
        <w:t>若本校</w:t>
      </w:r>
      <w:r w:rsidRPr="002E3E0F">
        <w:t>任</w:t>
      </w:r>
      <w:proofErr w:type="gramStart"/>
      <w:r w:rsidRPr="002E3E0F">
        <w:t>一</w:t>
      </w:r>
      <w:proofErr w:type="gramEnd"/>
      <w:r w:rsidRPr="002E3E0F">
        <w:t>性別教師人數少於委員總數三分之</w:t>
      </w:r>
      <w:r w:rsidRPr="002E3E0F">
        <w:rPr>
          <w:rFonts w:hint="eastAsia"/>
        </w:rPr>
        <w:t>一</w:t>
      </w:r>
      <w:r w:rsidRPr="002E3E0F">
        <w:t>者，不在此限</w:t>
      </w:r>
      <w:r w:rsidR="00AA2BC9" w:rsidRPr="00AA2BC9">
        <w:rPr>
          <w:color w:val="FF0000"/>
        </w:rPr>
        <w:t>，</w:t>
      </w:r>
      <w:r w:rsidRPr="002E3E0F">
        <w:rPr>
          <w:rFonts w:hint="eastAsia"/>
          <w:color w:val="FF0000"/>
        </w:rPr>
        <w:t>如性別比例規定不符則由教師會代表優先調整之。</w:t>
      </w:r>
    </w:p>
    <w:p w:rsidR="00184966" w:rsidRPr="002E3E0F" w:rsidRDefault="00184966" w:rsidP="00CB00CA">
      <w:pPr>
        <w:pStyle w:val="a3"/>
        <w:spacing w:before="118" w:line="295" w:lineRule="auto"/>
        <w:ind w:left="450" w:right="124"/>
        <w:jc w:val="both"/>
        <w:rPr>
          <w:color w:val="FF0000"/>
          <w:spacing w:val="-9"/>
        </w:rPr>
      </w:pPr>
      <w:r w:rsidRPr="002E3E0F">
        <w:rPr>
          <w:color w:val="FF0000"/>
        </w:rPr>
        <w:t>本會選舉委員之</w:t>
      </w:r>
      <w:r w:rsidR="00AA2BC9" w:rsidRPr="00AA2BC9">
        <w:rPr>
          <w:rFonts w:hint="eastAsia"/>
          <w:color w:val="FF0000"/>
        </w:rPr>
        <w:t>無記名投票</w:t>
      </w:r>
      <w:r w:rsidRPr="002E3E0F">
        <w:rPr>
          <w:color w:val="FF0000"/>
        </w:rPr>
        <w:t>方式，</w:t>
      </w:r>
      <w:r w:rsidR="00AA2BC9">
        <w:rPr>
          <w:color w:val="FF0000"/>
        </w:rPr>
        <w:t>以紙本</w:t>
      </w:r>
      <w:proofErr w:type="gramStart"/>
      <w:r w:rsidR="00AA2BC9">
        <w:rPr>
          <w:color w:val="FF0000"/>
        </w:rPr>
        <w:t>或線上投票</w:t>
      </w:r>
      <w:proofErr w:type="gramEnd"/>
      <w:r w:rsidR="00AA2BC9">
        <w:rPr>
          <w:color w:val="FF0000"/>
        </w:rPr>
        <w:t>，至多</w:t>
      </w:r>
      <w:r w:rsidRPr="002E3E0F">
        <w:rPr>
          <w:color w:val="FF0000"/>
        </w:rPr>
        <w:t>圈選</w:t>
      </w:r>
      <w:r w:rsidRPr="002E3E0F">
        <w:rPr>
          <w:rFonts w:hint="eastAsia"/>
          <w:color w:val="FF0000"/>
        </w:rPr>
        <w:t>五</w:t>
      </w:r>
      <w:r w:rsidR="00AA2BC9">
        <w:rPr>
          <w:color w:val="FF0000"/>
        </w:rPr>
        <w:t>人</w:t>
      </w:r>
      <w:r w:rsidRPr="002E3E0F">
        <w:rPr>
          <w:color w:val="FF0000"/>
        </w:rPr>
        <w:t>，依得票數高低，及前</w:t>
      </w:r>
      <w:proofErr w:type="gramStart"/>
      <w:r w:rsidRPr="002E3E0F">
        <w:rPr>
          <w:color w:val="FF0000"/>
        </w:rPr>
        <w:t>開未兼</w:t>
      </w:r>
      <w:proofErr w:type="gramEnd"/>
      <w:r w:rsidRPr="002E3E0F">
        <w:rPr>
          <w:color w:val="FF0000"/>
        </w:rPr>
        <w:t>行政教師與性別比例之規定，依序聘任之，同票時，以公開抽籤決定之</w:t>
      </w:r>
      <w:r w:rsidR="00B1154F" w:rsidRPr="002E3E0F">
        <w:rPr>
          <w:rFonts w:hint="eastAsia"/>
          <w:color w:val="FF0000"/>
        </w:rPr>
        <w:t>。</w:t>
      </w:r>
    </w:p>
    <w:p w:rsidR="00002F4A" w:rsidRPr="00002F4A" w:rsidRDefault="006B5EE0" w:rsidP="000458C3">
      <w:pPr>
        <w:pStyle w:val="a3"/>
        <w:numPr>
          <w:ilvl w:val="0"/>
          <w:numId w:val="2"/>
        </w:numPr>
        <w:spacing w:before="118" w:line="295" w:lineRule="auto"/>
        <w:ind w:right="124"/>
        <w:jc w:val="both"/>
        <w:rPr>
          <w:color w:val="000000" w:themeColor="text1"/>
          <w:spacing w:val="-9"/>
        </w:rPr>
      </w:pPr>
      <w:r w:rsidRPr="002E3E0F">
        <w:rPr>
          <w:rFonts w:hint="eastAsia"/>
        </w:rPr>
        <w:t>本</w:t>
      </w:r>
      <w:r w:rsidR="0060610B" w:rsidRPr="002E3E0F">
        <w:t>會委員任期為一年</w:t>
      </w:r>
      <w:r w:rsidR="00A716FA" w:rsidRPr="002E3E0F">
        <w:t>（自當年九月一日起至次年八月三十一日止）</w:t>
      </w:r>
      <w:r w:rsidR="0078474A" w:rsidRPr="002E3E0F">
        <w:rPr>
          <w:rFonts w:hint="eastAsia"/>
        </w:rPr>
        <w:t>，</w:t>
      </w:r>
      <w:r w:rsidR="00E324D7" w:rsidRPr="002E3E0F">
        <w:rPr>
          <w:rFonts w:hint="eastAsia"/>
        </w:rPr>
        <w:t>連選得連任</w:t>
      </w:r>
      <w:r w:rsidR="0078474A" w:rsidRPr="002E3E0F">
        <w:rPr>
          <w:rFonts w:hint="eastAsia"/>
        </w:rPr>
        <w:t>；</w:t>
      </w:r>
      <w:r w:rsidR="00532037" w:rsidRPr="002E3E0F">
        <w:rPr>
          <w:rFonts w:hint="eastAsia"/>
          <w:color w:val="FF0000"/>
        </w:rPr>
        <w:t>但當選任滿一年者，得不連任，並於次屆當選</w:t>
      </w:r>
      <w:r w:rsidR="00103E43">
        <w:rPr>
          <w:rFonts w:hint="eastAsia"/>
          <w:color w:val="FF0000"/>
        </w:rPr>
        <w:t>及</w:t>
      </w:r>
      <w:r w:rsidR="00532037" w:rsidRPr="002E3E0F">
        <w:rPr>
          <w:rFonts w:hint="eastAsia"/>
          <w:color w:val="FF0000"/>
        </w:rPr>
        <w:t>候補委員名單公告之日起</w:t>
      </w:r>
      <w:r w:rsidR="001903AC" w:rsidRPr="002E3E0F">
        <w:rPr>
          <w:rFonts w:hint="eastAsia"/>
          <w:color w:val="FF0000"/>
        </w:rPr>
        <w:t>三</w:t>
      </w:r>
      <w:r w:rsidR="00532037" w:rsidRPr="002E3E0F">
        <w:rPr>
          <w:rFonts w:hint="eastAsia"/>
          <w:color w:val="FF0000"/>
        </w:rPr>
        <w:t>日內以書面聲明放棄。</w:t>
      </w:r>
    </w:p>
    <w:p w:rsidR="002163C3" w:rsidRPr="002E3E0F" w:rsidRDefault="00F52E07" w:rsidP="00002F4A">
      <w:pPr>
        <w:pStyle w:val="a3"/>
        <w:spacing w:before="118" w:line="295" w:lineRule="auto"/>
        <w:ind w:left="450" w:right="124"/>
        <w:jc w:val="both"/>
        <w:rPr>
          <w:color w:val="000000" w:themeColor="text1"/>
          <w:spacing w:val="-9"/>
        </w:rPr>
      </w:pPr>
      <w:bookmarkStart w:id="0" w:name="_GoBack"/>
      <w:bookmarkEnd w:id="0"/>
      <w:r w:rsidRPr="002E3E0F">
        <w:rPr>
          <w:rFonts w:hint="eastAsia"/>
          <w:color w:val="000000" w:themeColor="text1"/>
        </w:rPr>
        <w:t>當選委員因故不能擔任時由候補委員</w:t>
      </w:r>
      <w:r w:rsidR="000458C3" w:rsidRPr="002E3E0F">
        <w:rPr>
          <w:rFonts w:hint="eastAsia"/>
          <w:color w:val="000000" w:themeColor="text1"/>
        </w:rPr>
        <w:t>依得票數高低、兼行政比例及性別比例規定</w:t>
      </w:r>
      <w:r w:rsidRPr="002E3E0F">
        <w:rPr>
          <w:rFonts w:hint="eastAsia"/>
          <w:color w:val="000000" w:themeColor="text1"/>
        </w:rPr>
        <w:t>依</w:t>
      </w:r>
      <w:r w:rsidR="000458C3" w:rsidRPr="002E3E0F">
        <w:rPr>
          <w:rFonts w:hint="eastAsia"/>
          <w:color w:val="000000" w:themeColor="text1"/>
        </w:rPr>
        <w:t>序</w:t>
      </w:r>
      <w:r w:rsidRPr="002E3E0F">
        <w:rPr>
          <w:rFonts w:hint="eastAsia"/>
          <w:color w:val="000000" w:themeColor="text1"/>
        </w:rPr>
        <w:t>遞補之</w:t>
      </w:r>
      <w:r w:rsidR="00843C85" w:rsidRPr="002E3E0F">
        <w:rPr>
          <w:rFonts w:hint="eastAsia"/>
          <w:color w:val="000000" w:themeColor="text1"/>
        </w:rPr>
        <w:t>；</w:t>
      </w:r>
      <w:r w:rsidRPr="002E3E0F">
        <w:rPr>
          <w:rFonts w:hint="eastAsia"/>
          <w:color w:val="000000" w:themeColor="text1"/>
        </w:rPr>
        <w:t>無候補委員遞補時，應即辦理補選舉。遞補之候補</w:t>
      </w:r>
      <w:r w:rsidR="00E436F6" w:rsidRPr="002E3E0F">
        <w:rPr>
          <w:rFonts w:hint="eastAsia"/>
          <w:color w:val="000000" w:themeColor="text1"/>
        </w:rPr>
        <w:t>(或當然)</w:t>
      </w:r>
      <w:r w:rsidRPr="002E3E0F">
        <w:rPr>
          <w:rFonts w:hint="eastAsia"/>
          <w:color w:val="000000" w:themeColor="text1"/>
        </w:rPr>
        <w:t>委員或補選產生之委員，其</w:t>
      </w:r>
      <w:proofErr w:type="gramStart"/>
      <w:r w:rsidRPr="002E3E0F">
        <w:rPr>
          <w:rFonts w:hint="eastAsia"/>
          <w:color w:val="000000" w:themeColor="text1"/>
        </w:rPr>
        <w:t>任期均至原</w:t>
      </w:r>
      <w:proofErr w:type="gramEnd"/>
      <w:r w:rsidRPr="002E3E0F">
        <w:rPr>
          <w:rFonts w:hint="eastAsia"/>
          <w:color w:val="000000" w:themeColor="text1"/>
        </w:rPr>
        <w:t>任期屆滿之日止。</w:t>
      </w:r>
    </w:p>
    <w:p w:rsidR="0024333A" w:rsidRPr="002E3E0F" w:rsidRDefault="00532037" w:rsidP="002163C3">
      <w:pPr>
        <w:pStyle w:val="a3"/>
        <w:spacing w:before="118" w:line="295" w:lineRule="auto"/>
        <w:ind w:left="450" w:right="124"/>
        <w:jc w:val="both"/>
        <w:rPr>
          <w:color w:val="FF0000"/>
          <w:spacing w:val="-9"/>
        </w:rPr>
      </w:pPr>
      <w:r w:rsidRPr="002E3E0F">
        <w:rPr>
          <w:rFonts w:hint="eastAsia"/>
          <w:color w:val="FF0000"/>
        </w:rPr>
        <w:t>本會委員應親自出席會議。選舉委員於任期中經本會認定無故缺席達二次或因故無法執行職務者，解除其委員職務。</w:t>
      </w:r>
    </w:p>
    <w:p w:rsidR="00A91650" w:rsidRPr="002E3E0F" w:rsidRDefault="0007437B" w:rsidP="00EB700F">
      <w:pPr>
        <w:pStyle w:val="a3"/>
        <w:numPr>
          <w:ilvl w:val="0"/>
          <w:numId w:val="2"/>
        </w:numPr>
        <w:spacing w:before="118" w:line="295" w:lineRule="auto"/>
        <w:ind w:right="124"/>
        <w:jc w:val="both"/>
        <w:rPr>
          <w:spacing w:val="-9"/>
        </w:rPr>
      </w:pPr>
      <w:r w:rsidRPr="002E3E0F">
        <w:rPr>
          <w:rFonts w:hint="eastAsia"/>
          <w:spacing w:val="-7"/>
        </w:rPr>
        <w:t>本</w:t>
      </w:r>
      <w:r w:rsidR="00A716FA" w:rsidRPr="002E3E0F">
        <w:rPr>
          <w:spacing w:val="-7"/>
        </w:rPr>
        <w:t>會會議時，須有全體委員二分之一以上出席，出席委員過半數之同意，方</w:t>
      </w:r>
      <w:r w:rsidR="00A716FA" w:rsidRPr="002E3E0F">
        <w:rPr>
          <w:spacing w:val="-8"/>
        </w:rPr>
        <w:t>得為決議。但審議教師年終成績考核、另予成績考核及記大功、大過之平時考核時，應有全體委員三分之二以上出席，出席委員過半數之同意，方得為決議。</w:t>
      </w:r>
    </w:p>
    <w:p w:rsidR="0024333A" w:rsidRPr="002E3E0F" w:rsidRDefault="00F54D08" w:rsidP="00A91650">
      <w:pPr>
        <w:pStyle w:val="a3"/>
        <w:spacing w:before="118" w:line="295" w:lineRule="auto"/>
        <w:ind w:left="450" w:right="124"/>
        <w:jc w:val="both"/>
        <w:rPr>
          <w:spacing w:val="-9"/>
        </w:rPr>
      </w:pPr>
      <w:r w:rsidRPr="002E3E0F">
        <w:rPr>
          <w:rFonts w:hint="eastAsia"/>
          <w:color w:val="000000" w:themeColor="text1"/>
          <w:spacing w:val="-8"/>
        </w:rPr>
        <w:lastRenderedPageBreak/>
        <w:t>考核會為前項決議時，迴避之委員不計入該項決議案之出席人數。</w:t>
      </w:r>
    </w:p>
    <w:p w:rsidR="0024333A" w:rsidRPr="002E3E0F" w:rsidRDefault="0007437B" w:rsidP="00914B55">
      <w:pPr>
        <w:pStyle w:val="a3"/>
        <w:numPr>
          <w:ilvl w:val="0"/>
          <w:numId w:val="2"/>
        </w:numPr>
        <w:spacing w:before="118" w:line="295" w:lineRule="auto"/>
        <w:ind w:right="124"/>
        <w:jc w:val="both"/>
        <w:rPr>
          <w:spacing w:val="-9"/>
        </w:rPr>
      </w:pPr>
      <w:r w:rsidRPr="002E3E0F">
        <w:rPr>
          <w:rFonts w:hint="eastAsia"/>
        </w:rPr>
        <w:t>本</w:t>
      </w:r>
      <w:r w:rsidR="00A716FA" w:rsidRPr="002E3E0F">
        <w:t>會執行初核時，應審查下列事項：</w:t>
      </w:r>
    </w:p>
    <w:p w:rsidR="00914B55" w:rsidRPr="002E3E0F" w:rsidRDefault="00914B55" w:rsidP="00914B55">
      <w:pPr>
        <w:pStyle w:val="a3"/>
        <w:numPr>
          <w:ilvl w:val="0"/>
          <w:numId w:val="6"/>
        </w:numPr>
        <w:spacing w:before="118" w:line="295" w:lineRule="auto"/>
        <w:ind w:right="124"/>
        <w:jc w:val="both"/>
      </w:pPr>
      <w:r w:rsidRPr="002E3E0F">
        <w:t>受考核人數</w:t>
      </w:r>
      <w:r w:rsidRPr="002E3E0F">
        <w:rPr>
          <w:rFonts w:hint="eastAsia"/>
        </w:rPr>
        <w:t>。</w:t>
      </w:r>
    </w:p>
    <w:p w:rsidR="00914B55" w:rsidRPr="002E3E0F" w:rsidRDefault="00914B55" w:rsidP="00914B55">
      <w:pPr>
        <w:pStyle w:val="a3"/>
        <w:numPr>
          <w:ilvl w:val="0"/>
          <w:numId w:val="6"/>
        </w:numPr>
        <w:spacing w:before="118" w:line="295" w:lineRule="auto"/>
        <w:ind w:right="124"/>
        <w:jc w:val="both"/>
        <w:rPr>
          <w:spacing w:val="-9"/>
        </w:rPr>
      </w:pPr>
      <w:r w:rsidRPr="002E3E0F">
        <w:rPr>
          <w:spacing w:val="-1"/>
        </w:rPr>
        <w:t>受考核教師平時考核紀錄及下列資料</w:t>
      </w:r>
      <w:r w:rsidRPr="002E3E0F">
        <w:rPr>
          <w:rFonts w:hint="eastAsia"/>
          <w:spacing w:val="-1"/>
        </w:rPr>
        <w:t>：</w:t>
      </w:r>
    </w:p>
    <w:p w:rsidR="006940E9" w:rsidRPr="002E3E0F" w:rsidRDefault="006940E9" w:rsidP="006940E9">
      <w:pPr>
        <w:pStyle w:val="a3"/>
        <w:numPr>
          <w:ilvl w:val="0"/>
          <w:numId w:val="7"/>
        </w:numPr>
        <w:spacing w:before="118" w:line="295" w:lineRule="auto"/>
        <w:ind w:right="124"/>
        <w:jc w:val="both"/>
      </w:pPr>
      <w:r w:rsidRPr="002E3E0F">
        <w:t>工作成績。</w:t>
      </w:r>
    </w:p>
    <w:p w:rsidR="006940E9" w:rsidRPr="002E3E0F" w:rsidRDefault="006940E9" w:rsidP="006940E9">
      <w:pPr>
        <w:pStyle w:val="a3"/>
        <w:numPr>
          <w:ilvl w:val="0"/>
          <w:numId w:val="7"/>
        </w:numPr>
        <w:spacing w:before="118" w:line="295" w:lineRule="auto"/>
        <w:ind w:right="124"/>
        <w:jc w:val="both"/>
        <w:rPr>
          <w:spacing w:val="-9"/>
        </w:rPr>
      </w:pPr>
      <w:r w:rsidRPr="002E3E0F">
        <w:t>勤</w:t>
      </w:r>
      <w:proofErr w:type="gramStart"/>
      <w:r w:rsidRPr="002E3E0F">
        <w:t>惰</w:t>
      </w:r>
      <w:proofErr w:type="gramEnd"/>
      <w:r w:rsidRPr="002E3E0F">
        <w:t>資料</w:t>
      </w:r>
      <w:r w:rsidRPr="002E3E0F">
        <w:rPr>
          <w:rFonts w:hint="eastAsia"/>
        </w:rPr>
        <w:t>。</w:t>
      </w:r>
    </w:p>
    <w:p w:rsidR="006940E9" w:rsidRPr="002E3E0F" w:rsidRDefault="006940E9" w:rsidP="006940E9">
      <w:pPr>
        <w:pStyle w:val="a3"/>
        <w:numPr>
          <w:ilvl w:val="0"/>
          <w:numId w:val="7"/>
        </w:numPr>
        <w:spacing w:before="118" w:line="295" w:lineRule="auto"/>
        <w:ind w:right="124"/>
        <w:jc w:val="both"/>
        <w:rPr>
          <w:spacing w:val="-9"/>
        </w:rPr>
      </w:pPr>
      <w:r w:rsidRPr="002E3E0F">
        <w:t>品德紀錄</w:t>
      </w:r>
      <w:r w:rsidRPr="002E3E0F">
        <w:rPr>
          <w:rFonts w:hint="eastAsia"/>
        </w:rPr>
        <w:t>。</w:t>
      </w:r>
    </w:p>
    <w:p w:rsidR="006940E9" w:rsidRPr="002E3E0F" w:rsidRDefault="006940E9" w:rsidP="006940E9">
      <w:pPr>
        <w:pStyle w:val="a3"/>
        <w:numPr>
          <w:ilvl w:val="0"/>
          <w:numId w:val="7"/>
        </w:numPr>
        <w:spacing w:before="118" w:line="295" w:lineRule="auto"/>
        <w:ind w:right="124"/>
        <w:jc w:val="both"/>
        <w:rPr>
          <w:spacing w:val="-9"/>
        </w:rPr>
      </w:pPr>
      <w:r w:rsidRPr="002E3E0F">
        <w:t>獎懲紀錄</w:t>
      </w:r>
      <w:r w:rsidRPr="002E3E0F">
        <w:rPr>
          <w:rFonts w:hint="eastAsia"/>
        </w:rPr>
        <w:t>。</w:t>
      </w:r>
    </w:p>
    <w:p w:rsidR="006940E9" w:rsidRPr="002E3E0F" w:rsidRDefault="006940E9" w:rsidP="00914B55">
      <w:pPr>
        <w:pStyle w:val="a3"/>
        <w:numPr>
          <w:ilvl w:val="0"/>
          <w:numId w:val="6"/>
        </w:numPr>
        <w:spacing w:before="118" w:line="295" w:lineRule="auto"/>
        <w:ind w:right="124"/>
        <w:jc w:val="both"/>
        <w:rPr>
          <w:spacing w:val="-9"/>
        </w:rPr>
      </w:pPr>
      <w:r w:rsidRPr="002E3E0F">
        <w:t>其他應行考核事項</w:t>
      </w:r>
    </w:p>
    <w:p w:rsidR="00914B55" w:rsidRPr="002E3E0F" w:rsidRDefault="0007437B" w:rsidP="00914B55">
      <w:pPr>
        <w:pStyle w:val="a3"/>
        <w:numPr>
          <w:ilvl w:val="0"/>
          <w:numId w:val="2"/>
        </w:numPr>
        <w:spacing w:before="118" w:line="295" w:lineRule="auto"/>
        <w:ind w:right="124"/>
        <w:jc w:val="both"/>
        <w:rPr>
          <w:spacing w:val="-9"/>
        </w:rPr>
      </w:pPr>
      <w:proofErr w:type="gramStart"/>
      <w:r w:rsidRPr="002E3E0F">
        <w:rPr>
          <w:rFonts w:hint="eastAsia"/>
        </w:rPr>
        <w:t>本</w:t>
      </w:r>
      <w:r w:rsidR="00914B55" w:rsidRPr="002E3E0F">
        <w:t>會初核</w:t>
      </w:r>
      <w:proofErr w:type="gramEnd"/>
      <w:r w:rsidR="00914B55" w:rsidRPr="002E3E0F">
        <w:t>時，應置備紀錄，記載下列事項</w:t>
      </w:r>
      <w:r w:rsidR="001F6DFC" w:rsidRPr="002E3E0F">
        <w:rPr>
          <w:rFonts w:hint="eastAsia"/>
        </w:rPr>
        <w:t>：</w:t>
      </w:r>
    </w:p>
    <w:p w:rsidR="001F6DFC" w:rsidRPr="002E3E0F" w:rsidRDefault="001F6DFC" w:rsidP="001F6DFC">
      <w:pPr>
        <w:pStyle w:val="a3"/>
        <w:numPr>
          <w:ilvl w:val="0"/>
          <w:numId w:val="8"/>
        </w:numPr>
        <w:spacing w:before="118" w:line="295" w:lineRule="auto"/>
        <w:ind w:right="124"/>
        <w:jc w:val="both"/>
      </w:pPr>
      <w:r w:rsidRPr="002E3E0F">
        <w:t>考核委員名單</w:t>
      </w:r>
      <w:r w:rsidRPr="002E3E0F">
        <w:rPr>
          <w:rFonts w:hint="eastAsia"/>
        </w:rPr>
        <w:t>。</w:t>
      </w:r>
    </w:p>
    <w:p w:rsidR="001F6DFC" w:rsidRPr="002E3E0F" w:rsidRDefault="001F6DFC" w:rsidP="001F6DFC">
      <w:pPr>
        <w:pStyle w:val="a3"/>
        <w:numPr>
          <w:ilvl w:val="0"/>
          <w:numId w:val="8"/>
        </w:numPr>
        <w:spacing w:before="118" w:line="295" w:lineRule="auto"/>
        <w:ind w:right="124"/>
        <w:jc w:val="both"/>
        <w:rPr>
          <w:spacing w:val="-9"/>
        </w:rPr>
      </w:pPr>
      <w:r w:rsidRPr="002E3E0F">
        <w:rPr>
          <w:rFonts w:hint="eastAsia"/>
          <w:spacing w:val="-9"/>
        </w:rPr>
        <w:t>出席委員姓名。</w:t>
      </w:r>
    </w:p>
    <w:p w:rsidR="001F6DFC" w:rsidRPr="002E3E0F" w:rsidRDefault="001F6DFC" w:rsidP="001F6DFC">
      <w:pPr>
        <w:pStyle w:val="a3"/>
        <w:numPr>
          <w:ilvl w:val="0"/>
          <w:numId w:val="8"/>
        </w:numPr>
        <w:spacing w:before="118" w:line="295" w:lineRule="auto"/>
        <w:ind w:right="124"/>
        <w:jc w:val="both"/>
        <w:rPr>
          <w:spacing w:val="-9"/>
        </w:rPr>
      </w:pPr>
      <w:r w:rsidRPr="002E3E0F">
        <w:rPr>
          <w:spacing w:val="-9"/>
        </w:rPr>
        <w:t>列席人員姓名。</w:t>
      </w:r>
    </w:p>
    <w:p w:rsidR="001F6DFC" w:rsidRPr="002E3E0F" w:rsidRDefault="001F6DFC" w:rsidP="001F6DFC">
      <w:pPr>
        <w:pStyle w:val="a3"/>
        <w:numPr>
          <w:ilvl w:val="0"/>
          <w:numId w:val="8"/>
        </w:numPr>
        <w:spacing w:before="118" w:line="295" w:lineRule="auto"/>
        <w:ind w:right="124"/>
        <w:jc w:val="both"/>
        <w:rPr>
          <w:spacing w:val="-9"/>
        </w:rPr>
      </w:pPr>
      <w:r w:rsidRPr="002E3E0F">
        <w:rPr>
          <w:spacing w:val="-9"/>
        </w:rPr>
        <w:t>受考核人數。</w:t>
      </w:r>
    </w:p>
    <w:p w:rsidR="001F6DFC" w:rsidRPr="002E3E0F" w:rsidRDefault="001F6DFC" w:rsidP="001F6DFC">
      <w:pPr>
        <w:pStyle w:val="a3"/>
        <w:numPr>
          <w:ilvl w:val="0"/>
          <w:numId w:val="8"/>
        </w:numPr>
        <w:spacing w:before="118" w:line="295" w:lineRule="auto"/>
        <w:ind w:right="124"/>
        <w:jc w:val="both"/>
        <w:rPr>
          <w:spacing w:val="-9"/>
        </w:rPr>
      </w:pPr>
      <w:r w:rsidRPr="002E3E0F">
        <w:rPr>
          <w:spacing w:val="-9"/>
        </w:rPr>
        <w:t>決議事項。</w:t>
      </w:r>
    </w:p>
    <w:p w:rsidR="0024333A" w:rsidRPr="002E3E0F" w:rsidRDefault="0007437B" w:rsidP="00676F58">
      <w:pPr>
        <w:pStyle w:val="a3"/>
        <w:numPr>
          <w:ilvl w:val="0"/>
          <w:numId w:val="2"/>
        </w:numPr>
        <w:spacing w:before="118" w:line="295" w:lineRule="auto"/>
        <w:ind w:right="124"/>
        <w:jc w:val="both"/>
        <w:rPr>
          <w:spacing w:val="-9"/>
        </w:rPr>
      </w:pPr>
      <w:r w:rsidRPr="002E3E0F">
        <w:rPr>
          <w:rFonts w:hint="eastAsia"/>
          <w:spacing w:val="-7"/>
        </w:rPr>
        <w:t>本</w:t>
      </w:r>
      <w:r w:rsidR="001F6DFC" w:rsidRPr="002E3E0F">
        <w:rPr>
          <w:spacing w:val="-7"/>
        </w:rPr>
        <w:t>會完成初核，應報請校長覆核，校長對初核結果有不同意見時，應敘明理</w:t>
      </w:r>
      <w:r w:rsidR="001F6DFC" w:rsidRPr="002E3E0F">
        <w:t>由交回復議，對復議結果仍不同意</w:t>
      </w:r>
      <w:r w:rsidR="00A716FA" w:rsidRPr="002E3E0F">
        <w:t>時，得變更之。</w:t>
      </w:r>
    </w:p>
    <w:p w:rsidR="00676F58" w:rsidRPr="002E3E0F" w:rsidRDefault="00676F58" w:rsidP="00676F58">
      <w:pPr>
        <w:pStyle w:val="a3"/>
        <w:spacing w:before="118" w:line="295" w:lineRule="auto"/>
        <w:ind w:left="450" w:right="124"/>
        <w:jc w:val="both"/>
      </w:pPr>
      <w:r w:rsidRPr="002E3E0F">
        <w:t>校長為前項變更時，應於考核案內註明事實及理由</w:t>
      </w:r>
      <w:r w:rsidRPr="002E3E0F">
        <w:rPr>
          <w:rFonts w:hint="eastAsia"/>
        </w:rPr>
        <w:t>。</w:t>
      </w:r>
    </w:p>
    <w:p w:rsidR="00676F58" w:rsidRPr="002E3E0F" w:rsidRDefault="00676F58" w:rsidP="00676F58">
      <w:pPr>
        <w:pStyle w:val="a3"/>
        <w:spacing w:before="118" w:line="295" w:lineRule="auto"/>
        <w:ind w:left="450" w:right="124"/>
        <w:jc w:val="both"/>
        <w:rPr>
          <w:spacing w:val="-9"/>
        </w:rPr>
      </w:pPr>
      <w:r w:rsidRPr="002E3E0F">
        <w:rPr>
          <w:spacing w:val="-4"/>
        </w:rPr>
        <w:t>各校平時考核獎勵記功以下之案件，</w:t>
      </w:r>
      <w:r w:rsidR="00677A7E" w:rsidRPr="002E3E0F">
        <w:rPr>
          <w:rFonts w:hint="eastAsia"/>
          <w:spacing w:val="-4"/>
        </w:rPr>
        <w:t>本</w:t>
      </w:r>
      <w:r w:rsidRPr="002E3E0F">
        <w:rPr>
          <w:spacing w:val="-4"/>
        </w:rPr>
        <w:t>會已就相同案情核議有案或已有明確獎勵基準</w:t>
      </w:r>
      <w:r w:rsidRPr="002E3E0F">
        <w:rPr>
          <w:spacing w:val="-16"/>
        </w:rPr>
        <w:t>者，得先行發布獎勵令，並於獎勵令發布後三</w:t>
      </w:r>
      <w:proofErr w:type="gramStart"/>
      <w:r w:rsidRPr="002E3E0F">
        <w:rPr>
          <w:spacing w:val="-16"/>
        </w:rPr>
        <w:t>個</w:t>
      </w:r>
      <w:proofErr w:type="gramEnd"/>
      <w:r w:rsidRPr="002E3E0F">
        <w:rPr>
          <w:spacing w:val="-16"/>
        </w:rPr>
        <w:t>月內提交</w:t>
      </w:r>
      <w:r w:rsidR="00677A7E" w:rsidRPr="002E3E0F">
        <w:rPr>
          <w:rFonts w:hint="eastAsia"/>
          <w:spacing w:val="-16"/>
        </w:rPr>
        <w:t>本</w:t>
      </w:r>
      <w:r w:rsidRPr="002E3E0F">
        <w:rPr>
          <w:spacing w:val="-16"/>
        </w:rPr>
        <w:t>會確認；</w:t>
      </w:r>
      <w:r w:rsidR="00677A7E" w:rsidRPr="002E3E0F">
        <w:rPr>
          <w:rFonts w:hint="eastAsia"/>
          <w:spacing w:val="-16"/>
        </w:rPr>
        <w:t>本</w:t>
      </w:r>
      <w:r w:rsidRPr="002E3E0F">
        <w:rPr>
          <w:spacing w:val="-16"/>
        </w:rPr>
        <w:t>會不同意時，</w:t>
      </w:r>
      <w:r w:rsidRPr="002E3E0F">
        <w:t>應依第一項程序變更之</w:t>
      </w:r>
      <w:r w:rsidRPr="002E3E0F">
        <w:rPr>
          <w:rFonts w:hint="eastAsia"/>
        </w:rPr>
        <w:t>。</w:t>
      </w:r>
    </w:p>
    <w:p w:rsidR="00676F58" w:rsidRPr="002E3E0F" w:rsidRDefault="0007437B" w:rsidP="00676F58">
      <w:pPr>
        <w:pStyle w:val="a3"/>
        <w:numPr>
          <w:ilvl w:val="0"/>
          <w:numId w:val="2"/>
        </w:numPr>
        <w:spacing w:before="118" w:line="295" w:lineRule="auto"/>
        <w:ind w:right="124"/>
        <w:jc w:val="both"/>
        <w:rPr>
          <w:spacing w:val="-9"/>
        </w:rPr>
      </w:pPr>
      <w:r w:rsidRPr="002E3E0F">
        <w:rPr>
          <w:rFonts w:hint="eastAsia"/>
        </w:rPr>
        <w:t>本</w:t>
      </w:r>
      <w:r w:rsidR="00676F58" w:rsidRPr="002E3E0F">
        <w:t>會委員於審查有關委員本人或其配偶、前配偶、四親等內之血親或三親等內之姻親或曾有此關係者之事項時，應自行迴避</w:t>
      </w:r>
      <w:r w:rsidR="00676F58" w:rsidRPr="002E3E0F">
        <w:rPr>
          <w:rFonts w:hint="eastAsia"/>
        </w:rPr>
        <w:t>。</w:t>
      </w:r>
    </w:p>
    <w:p w:rsidR="004A5D75" w:rsidRPr="002E3E0F" w:rsidRDefault="004A5D75" w:rsidP="004A5D75">
      <w:pPr>
        <w:pStyle w:val="a3"/>
        <w:spacing w:before="118" w:line="295" w:lineRule="auto"/>
        <w:ind w:left="450" w:right="124"/>
        <w:jc w:val="both"/>
        <w:rPr>
          <w:spacing w:val="-9"/>
        </w:rPr>
      </w:pPr>
      <w:r w:rsidRPr="002E3E0F">
        <w:rPr>
          <w:rFonts w:hint="eastAsia"/>
          <w:spacing w:val="-9"/>
        </w:rPr>
        <w:t>委員有下列各款情形之</w:t>
      </w:r>
      <w:proofErr w:type="gramStart"/>
      <w:r w:rsidRPr="002E3E0F">
        <w:rPr>
          <w:rFonts w:hint="eastAsia"/>
          <w:spacing w:val="-9"/>
        </w:rPr>
        <w:t>一</w:t>
      </w:r>
      <w:proofErr w:type="gramEnd"/>
      <w:r w:rsidRPr="002E3E0F">
        <w:rPr>
          <w:rFonts w:hint="eastAsia"/>
          <w:spacing w:val="-9"/>
        </w:rPr>
        <w:t>者，審查事項之當事人得向</w:t>
      </w:r>
      <w:r w:rsidR="006973F6" w:rsidRPr="002E3E0F">
        <w:rPr>
          <w:rFonts w:hint="eastAsia"/>
          <w:spacing w:val="-9"/>
        </w:rPr>
        <w:t>本</w:t>
      </w:r>
      <w:r w:rsidRPr="002E3E0F">
        <w:rPr>
          <w:rFonts w:hint="eastAsia"/>
          <w:spacing w:val="-9"/>
        </w:rPr>
        <w:t>會申請迴避</w:t>
      </w:r>
    </w:p>
    <w:p w:rsidR="004A5D75" w:rsidRPr="002E3E0F" w:rsidRDefault="004A5D75" w:rsidP="004A5D75">
      <w:pPr>
        <w:pStyle w:val="a3"/>
        <w:numPr>
          <w:ilvl w:val="0"/>
          <w:numId w:val="9"/>
        </w:numPr>
        <w:spacing w:before="118" w:line="295" w:lineRule="auto"/>
        <w:ind w:right="124"/>
        <w:jc w:val="both"/>
        <w:rPr>
          <w:spacing w:val="-9"/>
        </w:rPr>
      </w:pPr>
      <w:r w:rsidRPr="002E3E0F">
        <w:rPr>
          <w:rFonts w:hint="eastAsia"/>
          <w:spacing w:val="-9"/>
        </w:rPr>
        <w:t>有前項所定之情形而</w:t>
      </w:r>
      <w:proofErr w:type="gramStart"/>
      <w:r w:rsidRPr="002E3E0F">
        <w:rPr>
          <w:rFonts w:hint="eastAsia"/>
          <w:spacing w:val="-9"/>
        </w:rPr>
        <w:t>不</w:t>
      </w:r>
      <w:proofErr w:type="gramEnd"/>
      <w:r w:rsidRPr="002E3E0F">
        <w:rPr>
          <w:rFonts w:hint="eastAsia"/>
          <w:spacing w:val="-9"/>
        </w:rPr>
        <w:t>自行迴避。</w:t>
      </w:r>
    </w:p>
    <w:p w:rsidR="004A5D75" w:rsidRPr="002E3E0F" w:rsidRDefault="004A5D75" w:rsidP="004A5D75">
      <w:pPr>
        <w:pStyle w:val="a3"/>
        <w:numPr>
          <w:ilvl w:val="0"/>
          <w:numId w:val="9"/>
        </w:numPr>
        <w:spacing w:before="118" w:line="295" w:lineRule="auto"/>
        <w:ind w:right="124"/>
        <w:jc w:val="both"/>
        <w:rPr>
          <w:spacing w:val="-9"/>
        </w:rPr>
      </w:pPr>
      <w:r w:rsidRPr="002E3E0F">
        <w:rPr>
          <w:rFonts w:hint="eastAsia"/>
          <w:spacing w:val="-9"/>
        </w:rPr>
        <w:t>有具體事實，足認其執行任務有偏頗之虞。</w:t>
      </w:r>
    </w:p>
    <w:p w:rsidR="00676F58" w:rsidRPr="002E3E0F" w:rsidRDefault="00676F58" w:rsidP="00676F58">
      <w:pPr>
        <w:pStyle w:val="a3"/>
        <w:spacing w:before="118" w:line="295" w:lineRule="auto"/>
        <w:ind w:left="450" w:right="124"/>
        <w:jc w:val="both"/>
        <w:rPr>
          <w:spacing w:val="-9"/>
        </w:rPr>
      </w:pPr>
      <w:r w:rsidRPr="002E3E0F">
        <w:rPr>
          <w:rFonts w:hint="eastAsia"/>
          <w:spacing w:val="-9"/>
        </w:rPr>
        <w:t>前項申請，應舉其原因及事實，並為適當</w:t>
      </w:r>
      <w:proofErr w:type="gramStart"/>
      <w:r w:rsidRPr="002E3E0F">
        <w:rPr>
          <w:rFonts w:hint="eastAsia"/>
          <w:spacing w:val="-9"/>
        </w:rPr>
        <w:t>之釋明</w:t>
      </w:r>
      <w:proofErr w:type="gramEnd"/>
      <w:r w:rsidRPr="002E3E0F">
        <w:rPr>
          <w:rFonts w:hint="eastAsia"/>
          <w:spacing w:val="-9"/>
        </w:rPr>
        <w:t>；被申請迴避之委員，對於該申請得提出意見書，由</w:t>
      </w:r>
      <w:r w:rsidR="006973F6" w:rsidRPr="002E3E0F">
        <w:rPr>
          <w:rFonts w:hint="eastAsia"/>
          <w:spacing w:val="-9"/>
        </w:rPr>
        <w:t>本</w:t>
      </w:r>
      <w:r w:rsidRPr="002E3E0F">
        <w:rPr>
          <w:rFonts w:hint="eastAsia"/>
          <w:spacing w:val="-9"/>
        </w:rPr>
        <w:t>會決議之。</w:t>
      </w:r>
    </w:p>
    <w:p w:rsidR="00676F58" w:rsidRPr="002E3E0F" w:rsidRDefault="00676F58" w:rsidP="00676F58">
      <w:pPr>
        <w:pStyle w:val="a3"/>
        <w:spacing w:before="118" w:line="295" w:lineRule="auto"/>
        <w:ind w:left="450" w:right="124"/>
        <w:jc w:val="both"/>
        <w:rPr>
          <w:spacing w:val="-9"/>
        </w:rPr>
      </w:pPr>
      <w:r w:rsidRPr="002E3E0F">
        <w:rPr>
          <w:rFonts w:hint="eastAsia"/>
          <w:spacing w:val="-9"/>
        </w:rPr>
        <w:t>委員有第一項所定情形</w:t>
      </w:r>
      <w:proofErr w:type="gramStart"/>
      <w:r w:rsidRPr="002E3E0F">
        <w:rPr>
          <w:rFonts w:hint="eastAsia"/>
          <w:spacing w:val="-9"/>
        </w:rPr>
        <w:t>不</w:t>
      </w:r>
      <w:proofErr w:type="gramEnd"/>
      <w:r w:rsidRPr="002E3E0F">
        <w:rPr>
          <w:rFonts w:hint="eastAsia"/>
          <w:spacing w:val="-9"/>
        </w:rPr>
        <w:t>自行迴避，而未經審查事項當事人申請迴避者，應由</w:t>
      </w:r>
      <w:r w:rsidR="006973F6" w:rsidRPr="002E3E0F">
        <w:rPr>
          <w:rFonts w:hint="eastAsia"/>
          <w:spacing w:val="-9"/>
        </w:rPr>
        <w:t>本</w:t>
      </w:r>
      <w:r w:rsidRPr="002E3E0F">
        <w:rPr>
          <w:rFonts w:hint="eastAsia"/>
          <w:spacing w:val="-9"/>
        </w:rPr>
        <w:t>會主席命其迴避。</w:t>
      </w:r>
    </w:p>
    <w:p w:rsidR="0024333A" w:rsidRPr="002E3E0F" w:rsidRDefault="006973F6" w:rsidP="00920818">
      <w:pPr>
        <w:pStyle w:val="a3"/>
        <w:numPr>
          <w:ilvl w:val="0"/>
          <w:numId w:val="2"/>
        </w:numPr>
        <w:spacing w:before="118" w:line="295" w:lineRule="auto"/>
        <w:ind w:right="124"/>
        <w:jc w:val="both"/>
        <w:rPr>
          <w:spacing w:val="-9"/>
        </w:rPr>
      </w:pPr>
      <w:r w:rsidRPr="002E3E0F">
        <w:rPr>
          <w:rFonts w:hint="eastAsia"/>
        </w:rPr>
        <w:lastRenderedPageBreak/>
        <w:t>本會</w:t>
      </w:r>
      <w:r w:rsidR="00676F58" w:rsidRPr="002E3E0F">
        <w:t>委員會</w:t>
      </w:r>
      <w:proofErr w:type="gramStart"/>
      <w:r w:rsidR="00676F58" w:rsidRPr="002E3E0F">
        <w:t>委員均為</w:t>
      </w:r>
      <w:r w:rsidR="00A716FA" w:rsidRPr="002E3E0F">
        <w:t>無</w:t>
      </w:r>
      <w:proofErr w:type="gramEnd"/>
      <w:r w:rsidR="00A716FA" w:rsidRPr="002E3E0F">
        <w:t>給職。</w:t>
      </w:r>
    </w:p>
    <w:p w:rsidR="00AC3390" w:rsidRPr="002E3E0F" w:rsidRDefault="00AC3390" w:rsidP="00AC3390">
      <w:pPr>
        <w:pStyle w:val="a3"/>
        <w:spacing w:before="118" w:line="295" w:lineRule="auto"/>
        <w:ind w:left="450" w:right="124"/>
        <w:jc w:val="both"/>
        <w:rPr>
          <w:spacing w:val="-9"/>
        </w:rPr>
      </w:pPr>
      <w:r w:rsidRPr="002E3E0F">
        <w:rPr>
          <w:rFonts w:hint="eastAsia"/>
          <w:spacing w:val="-9"/>
        </w:rPr>
        <w:t>教師執行委員會委員職務，以公假處理，所遺課</w:t>
      </w:r>
      <w:proofErr w:type="gramStart"/>
      <w:r w:rsidRPr="002E3E0F">
        <w:rPr>
          <w:rFonts w:hint="eastAsia"/>
          <w:spacing w:val="-9"/>
        </w:rPr>
        <w:t>務</w:t>
      </w:r>
      <w:proofErr w:type="gramEnd"/>
      <w:r w:rsidRPr="002E3E0F">
        <w:rPr>
          <w:rFonts w:hint="eastAsia"/>
          <w:spacing w:val="-9"/>
        </w:rPr>
        <w:t>由學校</w:t>
      </w:r>
      <w:proofErr w:type="gramStart"/>
      <w:r w:rsidRPr="002E3E0F">
        <w:rPr>
          <w:rFonts w:hint="eastAsia"/>
          <w:spacing w:val="-9"/>
        </w:rPr>
        <w:t>遴</w:t>
      </w:r>
      <w:proofErr w:type="gramEnd"/>
      <w:r w:rsidRPr="002E3E0F">
        <w:rPr>
          <w:rFonts w:hint="eastAsia"/>
          <w:spacing w:val="-9"/>
        </w:rPr>
        <w:t>聘合格人員代課，並核支代課鐘點費。</w:t>
      </w:r>
    </w:p>
    <w:p w:rsidR="00AC3390" w:rsidRPr="002E3E0F" w:rsidRDefault="00AC3390" w:rsidP="00AC3390">
      <w:pPr>
        <w:pStyle w:val="a3"/>
        <w:spacing w:before="118" w:line="295" w:lineRule="auto"/>
        <w:ind w:left="450" w:right="124"/>
        <w:jc w:val="both"/>
        <w:rPr>
          <w:spacing w:val="-9"/>
        </w:rPr>
      </w:pPr>
      <w:r w:rsidRPr="002E3E0F">
        <w:rPr>
          <w:rFonts w:hint="eastAsia"/>
          <w:spacing w:val="-9"/>
        </w:rPr>
        <w:t>對於教師之成績考核，應根據確切資料慎重辦理，辦理考核人員對考核過程應嚴守秘密，並不得遺漏</w:t>
      </w:r>
      <w:proofErr w:type="gramStart"/>
      <w:r w:rsidRPr="002E3E0F">
        <w:rPr>
          <w:rFonts w:hint="eastAsia"/>
          <w:spacing w:val="-9"/>
        </w:rPr>
        <w:t>舛</w:t>
      </w:r>
      <w:proofErr w:type="gramEnd"/>
      <w:r w:rsidRPr="002E3E0F">
        <w:rPr>
          <w:rFonts w:hint="eastAsia"/>
          <w:spacing w:val="-9"/>
        </w:rPr>
        <w:t>錯，違者按情節輕重予以懲處，其影響考核結果之正確性者，並得予以撤銷重核。</w:t>
      </w:r>
    </w:p>
    <w:p w:rsidR="0024333A" w:rsidRPr="002E3E0F" w:rsidRDefault="006973F6" w:rsidP="00B925B6">
      <w:pPr>
        <w:pStyle w:val="a3"/>
        <w:numPr>
          <w:ilvl w:val="0"/>
          <w:numId w:val="2"/>
        </w:numPr>
        <w:spacing w:before="118" w:line="295" w:lineRule="auto"/>
        <w:ind w:right="124"/>
        <w:jc w:val="both"/>
        <w:rPr>
          <w:spacing w:val="-9"/>
        </w:rPr>
      </w:pPr>
      <w:r w:rsidRPr="002E3E0F">
        <w:rPr>
          <w:rFonts w:hint="eastAsia"/>
          <w:spacing w:val="-3"/>
        </w:rPr>
        <w:t>本</w:t>
      </w:r>
      <w:r w:rsidR="00920818" w:rsidRPr="002E3E0F">
        <w:rPr>
          <w:spacing w:val="-3"/>
        </w:rPr>
        <w:t>會於審查受考核</w:t>
      </w:r>
      <w:proofErr w:type="gramStart"/>
      <w:r w:rsidR="00920818" w:rsidRPr="002E3E0F">
        <w:rPr>
          <w:spacing w:val="-3"/>
        </w:rPr>
        <w:t>教師擬考列</w:t>
      </w:r>
      <w:proofErr w:type="gramEnd"/>
      <w:r w:rsidR="00920818" w:rsidRPr="002E3E0F">
        <w:rPr>
          <w:spacing w:val="-3"/>
        </w:rPr>
        <w:t>第四條第一項第三款或懲處事項時，應以書面通知該</w:t>
      </w:r>
      <w:r w:rsidR="00920818" w:rsidRPr="002E3E0F">
        <w:rPr>
          <w:spacing w:val="-8"/>
        </w:rPr>
        <w:t>教師陳述意見；通知書應記載陳述意見之目的、時間、地點、得否委託他人到場及不到場所生之效果。</w:t>
      </w:r>
    </w:p>
    <w:p w:rsidR="00B925B6" w:rsidRPr="002E3E0F" w:rsidRDefault="006973F6" w:rsidP="00B925B6">
      <w:pPr>
        <w:pStyle w:val="a3"/>
        <w:spacing w:before="118" w:line="295" w:lineRule="auto"/>
        <w:ind w:left="450" w:right="124"/>
        <w:jc w:val="both"/>
        <w:rPr>
          <w:spacing w:val="-9"/>
        </w:rPr>
      </w:pPr>
      <w:r w:rsidRPr="002E3E0F">
        <w:rPr>
          <w:rFonts w:hint="eastAsia"/>
        </w:rPr>
        <w:t>本</w:t>
      </w:r>
      <w:r w:rsidR="00B925B6" w:rsidRPr="002E3E0F">
        <w:t>會基於調查事實及證據之必要，得以書面通知審查事項之相關人員列席說明；通知書應記載列席說明之目的、時間、地點及得否委託他人到場</w:t>
      </w:r>
      <w:r w:rsidR="00B925B6" w:rsidRPr="002E3E0F">
        <w:rPr>
          <w:rFonts w:hint="eastAsia"/>
        </w:rPr>
        <w:t>。</w:t>
      </w:r>
    </w:p>
    <w:p w:rsidR="0024333A" w:rsidRPr="002E3E0F" w:rsidRDefault="00B925B6" w:rsidP="003D63C3">
      <w:pPr>
        <w:pStyle w:val="a3"/>
        <w:numPr>
          <w:ilvl w:val="0"/>
          <w:numId w:val="2"/>
        </w:numPr>
        <w:spacing w:before="118" w:line="295" w:lineRule="auto"/>
        <w:ind w:right="124"/>
        <w:jc w:val="both"/>
        <w:rPr>
          <w:spacing w:val="-9"/>
        </w:rPr>
      </w:pPr>
      <w:r w:rsidRPr="002E3E0F">
        <w:t>本要點未盡事宜，悉依本法或相關規定辦理</w:t>
      </w:r>
      <w:r w:rsidR="00A716FA" w:rsidRPr="002E3E0F">
        <w:t>。</w:t>
      </w:r>
    </w:p>
    <w:p w:rsidR="0024333A" w:rsidRPr="003D63C3" w:rsidRDefault="00A716FA" w:rsidP="003D63C3">
      <w:pPr>
        <w:pStyle w:val="a3"/>
        <w:numPr>
          <w:ilvl w:val="0"/>
          <w:numId w:val="2"/>
        </w:numPr>
        <w:spacing w:before="118" w:line="295" w:lineRule="auto"/>
        <w:ind w:right="124"/>
        <w:jc w:val="both"/>
        <w:rPr>
          <w:spacing w:val="-9"/>
        </w:rPr>
      </w:pPr>
      <w:r w:rsidRPr="002E3E0F">
        <w:t>本要點經校務會議議決通過並陳校長核定後實施，修正時</w:t>
      </w:r>
      <w:r>
        <w:t>亦同。</w:t>
      </w:r>
    </w:p>
    <w:sectPr w:rsidR="0024333A" w:rsidRPr="003D63C3" w:rsidSect="006D5E83">
      <w:footerReference w:type="default" r:id="rId7"/>
      <w:pgSz w:w="11910" w:h="16850"/>
      <w:pgMar w:top="1134" w:right="1077" w:bottom="1134" w:left="1077" w:header="0" w:footer="98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B36" w:rsidRDefault="00257B36">
      <w:r>
        <w:separator/>
      </w:r>
    </w:p>
  </w:endnote>
  <w:endnote w:type="continuationSeparator" w:id="0">
    <w:p w:rsidR="00257B36" w:rsidRDefault="00257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33A" w:rsidRDefault="00987EFF">
    <w:pPr>
      <w:pStyle w:val="a3"/>
      <w:spacing w:line="14" w:lineRule="auto"/>
      <w:ind w:left="0"/>
      <w:rPr>
        <w:sz w:val="20"/>
      </w:rPr>
    </w:pPr>
    <w:r>
      <w:rPr>
        <w:noProof/>
        <w:lang w:val="en-US" w:bidi="ar-SA"/>
      </w:rPr>
      <mc:AlternateContent>
        <mc:Choice Requires="wps">
          <w:drawing>
            <wp:anchor distT="0" distB="0" distL="114300" distR="114300" simplePos="0" relativeHeight="251657728" behindDoc="1" locked="0" layoutInCell="1" allowOverlap="1">
              <wp:simplePos x="0" y="0"/>
              <wp:positionH relativeFrom="page">
                <wp:posOffset>3711575</wp:posOffset>
              </wp:positionH>
              <wp:positionV relativeFrom="page">
                <wp:posOffset>9928225</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333A" w:rsidRDefault="00A716FA">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002F4A">
                            <w:rPr>
                              <w:rFonts w:ascii="Times New Roman"/>
                              <w:noProof/>
                              <w:w w:val="99"/>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2.25pt;margin-top:781.75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OJaqQ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" filled="f" stroked="f">
              <v:textbox inset="0,0,0,0">
                <w:txbxContent>
                  <w:p w:rsidR="0024333A" w:rsidRDefault="00A716FA">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002F4A">
                      <w:rPr>
                        <w:rFonts w:ascii="Times New Roman"/>
                        <w:noProof/>
                        <w:w w:val="99"/>
                        <w:sz w:val="20"/>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B36" w:rsidRDefault="00257B36">
      <w:r>
        <w:separator/>
      </w:r>
    </w:p>
  </w:footnote>
  <w:footnote w:type="continuationSeparator" w:id="0">
    <w:p w:rsidR="00257B36" w:rsidRDefault="00257B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A384B"/>
    <w:multiLevelType w:val="hybridMultilevel"/>
    <w:tmpl w:val="C9EC0A8E"/>
    <w:lvl w:ilvl="0" w:tplc="5D90E9B0">
      <w:start w:val="1"/>
      <w:numFmt w:val="taiwaneseCountingThousand"/>
      <w:suff w:val="nothing"/>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A725DF"/>
    <w:multiLevelType w:val="hybridMultilevel"/>
    <w:tmpl w:val="05F4C5AC"/>
    <w:lvl w:ilvl="0" w:tplc="DDAA4A2C">
      <w:start w:val="2"/>
      <w:numFmt w:val="decimal"/>
      <w:lvlText w:val="%1."/>
      <w:lvlJc w:val="left"/>
      <w:pPr>
        <w:ind w:left="1267" w:hanging="241"/>
      </w:pPr>
      <w:rPr>
        <w:rFonts w:ascii="標楷體" w:eastAsia="標楷體" w:hAnsi="標楷體" w:cs="標楷體" w:hint="default"/>
        <w:spacing w:val="-1"/>
        <w:w w:val="100"/>
        <w:sz w:val="22"/>
        <w:szCs w:val="22"/>
        <w:lang w:val="zh-TW" w:eastAsia="zh-TW" w:bidi="zh-TW"/>
      </w:rPr>
    </w:lvl>
    <w:lvl w:ilvl="1" w:tplc="F6C6BBD2">
      <w:numFmt w:val="bullet"/>
      <w:lvlText w:val="•"/>
      <w:lvlJc w:val="left"/>
      <w:pPr>
        <w:ind w:left="2118" w:hanging="241"/>
      </w:pPr>
      <w:rPr>
        <w:rFonts w:hint="default"/>
        <w:lang w:val="zh-TW" w:eastAsia="zh-TW" w:bidi="zh-TW"/>
      </w:rPr>
    </w:lvl>
    <w:lvl w:ilvl="2" w:tplc="FF006A92">
      <w:numFmt w:val="bullet"/>
      <w:lvlText w:val="•"/>
      <w:lvlJc w:val="left"/>
      <w:pPr>
        <w:ind w:left="2977" w:hanging="241"/>
      </w:pPr>
      <w:rPr>
        <w:rFonts w:hint="default"/>
        <w:lang w:val="zh-TW" w:eastAsia="zh-TW" w:bidi="zh-TW"/>
      </w:rPr>
    </w:lvl>
    <w:lvl w:ilvl="3" w:tplc="D30E3B72">
      <w:numFmt w:val="bullet"/>
      <w:lvlText w:val="•"/>
      <w:lvlJc w:val="left"/>
      <w:pPr>
        <w:ind w:left="3835" w:hanging="241"/>
      </w:pPr>
      <w:rPr>
        <w:rFonts w:hint="default"/>
        <w:lang w:val="zh-TW" w:eastAsia="zh-TW" w:bidi="zh-TW"/>
      </w:rPr>
    </w:lvl>
    <w:lvl w:ilvl="4" w:tplc="F42A97DA">
      <w:numFmt w:val="bullet"/>
      <w:lvlText w:val="•"/>
      <w:lvlJc w:val="left"/>
      <w:pPr>
        <w:ind w:left="4694" w:hanging="241"/>
      </w:pPr>
      <w:rPr>
        <w:rFonts w:hint="default"/>
        <w:lang w:val="zh-TW" w:eastAsia="zh-TW" w:bidi="zh-TW"/>
      </w:rPr>
    </w:lvl>
    <w:lvl w:ilvl="5" w:tplc="15E202C6">
      <w:numFmt w:val="bullet"/>
      <w:lvlText w:val="•"/>
      <w:lvlJc w:val="left"/>
      <w:pPr>
        <w:ind w:left="5553" w:hanging="241"/>
      </w:pPr>
      <w:rPr>
        <w:rFonts w:hint="default"/>
        <w:lang w:val="zh-TW" w:eastAsia="zh-TW" w:bidi="zh-TW"/>
      </w:rPr>
    </w:lvl>
    <w:lvl w:ilvl="6" w:tplc="DF80CC4A">
      <w:numFmt w:val="bullet"/>
      <w:lvlText w:val="•"/>
      <w:lvlJc w:val="left"/>
      <w:pPr>
        <w:ind w:left="6411" w:hanging="241"/>
      </w:pPr>
      <w:rPr>
        <w:rFonts w:hint="default"/>
        <w:lang w:val="zh-TW" w:eastAsia="zh-TW" w:bidi="zh-TW"/>
      </w:rPr>
    </w:lvl>
    <w:lvl w:ilvl="7" w:tplc="D48ECD48">
      <w:numFmt w:val="bullet"/>
      <w:lvlText w:val="•"/>
      <w:lvlJc w:val="left"/>
      <w:pPr>
        <w:ind w:left="7270" w:hanging="241"/>
      </w:pPr>
      <w:rPr>
        <w:rFonts w:hint="default"/>
        <w:lang w:val="zh-TW" w:eastAsia="zh-TW" w:bidi="zh-TW"/>
      </w:rPr>
    </w:lvl>
    <w:lvl w:ilvl="8" w:tplc="C0D079B0">
      <w:numFmt w:val="bullet"/>
      <w:lvlText w:val="•"/>
      <w:lvlJc w:val="left"/>
      <w:pPr>
        <w:ind w:left="8129" w:hanging="241"/>
      </w:pPr>
      <w:rPr>
        <w:rFonts w:hint="default"/>
        <w:lang w:val="zh-TW" w:eastAsia="zh-TW" w:bidi="zh-TW"/>
      </w:rPr>
    </w:lvl>
  </w:abstractNum>
  <w:abstractNum w:abstractNumId="2" w15:restartNumberingAfterBreak="0">
    <w:nsid w:val="1B8A402B"/>
    <w:multiLevelType w:val="hybridMultilevel"/>
    <w:tmpl w:val="A6708E78"/>
    <w:lvl w:ilvl="0" w:tplc="1F2432A8">
      <w:start w:val="1"/>
      <w:numFmt w:val="taiwaneseCountingThousand"/>
      <w:lvlText w:val="(%1)"/>
      <w:lvlJc w:val="left"/>
      <w:pPr>
        <w:ind w:left="1020" w:hanging="57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3" w15:restartNumberingAfterBreak="0">
    <w:nsid w:val="35E8466A"/>
    <w:multiLevelType w:val="hybridMultilevel"/>
    <w:tmpl w:val="5AF494BE"/>
    <w:lvl w:ilvl="0" w:tplc="1F2432A8">
      <w:start w:val="1"/>
      <w:numFmt w:val="taiwaneseCountingThousand"/>
      <w:lvlText w:val="(%1)"/>
      <w:lvlJc w:val="left"/>
      <w:pPr>
        <w:ind w:left="1020" w:hanging="57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4" w15:restartNumberingAfterBreak="0">
    <w:nsid w:val="5A1D5B58"/>
    <w:multiLevelType w:val="hybridMultilevel"/>
    <w:tmpl w:val="A6708E78"/>
    <w:lvl w:ilvl="0" w:tplc="1F2432A8">
      <w:start w:val="1"/>
      <w:numFmt w:val="taiwaneseCountingThousand"/>
      <w:lvlText w:val="(%1)"/>
      <w:lvlJc w:val="left"/>
      <w:pPr>
        <w:ind w:left="1020" w:hanging="57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5" w15:restartNumberingAfterBreak="0">
    <w:nsid w:val="60C6493A"/>
    <w:multiLevelType w:val="hybridMultilevel"/>
    <w:tmpl w:val="E57444C2"/>
    <w:lvl w:ilvl="0" w:tplc="1F2432A8">
      <w:start w:val="1"/>
      <w:numFmt w:val="taiwaneseCountingThousand"/>
      <w:lvlText w:val="(%1)"/>
      <w:lvlJc w:val="left"/>
      <w:pPr>
        <w:ind w:left="1020" w:hanging="57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6" w15:restartNumberingAfterBreak="0">
    <w:nsid w:val="6309177F"/>
    <w:multiLevelType w:val="hybridMultilevel"/>
    <w:tmpl w:val="6DF60156"/>
    <w:lvl w:ilvl="0" w:tplc="1F2432A8">
      <w:start w:val="1"/>
      <w:numFmt w:val="taiwaneseCountingThousand"/>
      <w:lvlText w:val="(%1)"/>
      <w:lvlJc w:val="left"/>
      <w:pPr>
        <w:ind w:left="1020" w:hanging="57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7" w15:restartNumberingAfterBreak="0">
    <w:nsid w:val="6A0C0FB0"/>
    <w:multiLevelType w:val="hybridMultilevel"/>
    <w:tmpl w:val="C6D685BE"/>
    <w:lvl w:ilvl="0" w:tplc="5464FB2E">
      <w:start w:val="1"/>
      <w:numFmt w:val="taiwaneseCountingThousand"/>
      <w:lvlText w:val="(%1)"/>
      <w:lvlJc w:val="left"/>
      <w:pPr>
        <w:ind w:left="1095" w:hanging="645"/>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8" w15:restartNumberingAfterBreak="0">
    <w:nsid w:val="6B99197E"/>
    <w:multiLevelType w:val="hybridMultilevel"/>
    <w:tmpl w:val="CDA2547C"/>
    <w:lvl w:ilvl="0" w:tplc="CC74F3CE">
      <w:start w:val="1"/>
      <w:numFmt w:val="decimal"/>
      <w:lvlText w:val="%1."/>
      <w:lvlJc w:val="left"/>
      <w:pPr>
        <w:ind w:left="1365" w:hanging="345"/>
      </w:pPr>
      <w:rPr>
        <w:rFonts w:hint="default"/>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9" w15:restartNumberingAfterBreak="0">
    <w:nsid w:val="786871BD"/>
    <w:multiLevelType w:val="hybridMultilevel"/>
    <w:tmpl w:val="1242E818"/>
    <w:lvl w:ilvl="0" w:tplc="9142233C">
      <w:start w:val="1"/>
      <w:numFmt w:val="taiwaneseCountingThousand"/>
      <w:lvlText w:val="(%1)"/>
      <w:lvlJc w:val="left"/>
      <w:pPr>
        <w:ind w:left="1095" w:hanging="645"/>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num w:numId="1">
    <w:abstractNumId w:val="1"/>
  </w:num>
  <w:num w:numId="2">
    <w:abstractNumId w:val="0"/>
  </w:num>
  <w:num w:numId="3">
    <w:abstractNumId w:val="2"/>
  </w:num>
  <w:num w:numId="4">
    <w:abstractNumId w:val="9"/>
  </w:num>
  <w:num w:numId="5">
    <w:abstractNumId w:val="4"/>
  </w:num>
  <w:num w:numId="6">
    <w:abstractNumId w:val="6"/>
  </w:num>
  <w:num w:numId="7">
    <w:abstractNumId w:val="8"/>
  </w:num>
  <w:num w:numId="8">
    <w:abstractNumId w:val="5"/>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33A"/>
    <w:rsid w:val="00002F4A"/>
    <w:rsid w:val="00040F68"/>
    <w:rsid w:val="000458C3"/>
    <w:rsid w:val="00050CB9"/>
    <w:rsid w:val="00052247"/>
    <w:rsid w:val="000569D8"/>
    <w:rsid w:val="0007437B"/>
    <w:rsid w:val="00075299"/>
    <w:rsid w:val="00097475"/>
    <w:rsid w:val="000A6D4B"/>
    <w:rsid w:val="000B06EB"/>
    <w:rsid w:val="00103E43"/>
    <w:rsid w:val="00184966"/>
    <w:rsid w:val="001903AC"/>
    <w:rsid w:val="00195CC1"/>
    <w:rsid w:val="001A4020"/>
    <w:rsid w:val="001D0DAE"/>
    <w:rsid w:val="001F6DFC"/>
    <w:rsid w:val="0020166C"/>
    <w:rsid w:val="002163C3"/>
    <w:rsid w:val="002164F0"/>
    <w:rsid w:val="00241C1D"/>
    <w:rsid w:val="0024333A"/>
    <w:rsid w:val="00257B36"/>
    <w:rsid w:val="00284037"/>
    <w:rsid w:val="002871A6"/>
    <w:rsid w:val="002B6D1C"/>
    <w:rsid w:val="002E3E0F"/>
    <w:rsid w:val="00307270"/>
    <w:rsid w:val="00341485"/>
    <w:rsid w:val="003D63C3"/>
    <w:rsid w:val="00411FA8"/>
    <w:rsid w:val="0043654E"/>
    <w:rsid w:val="00443DBB"/>
    <w:rsid w:val="00464F2D"/>
    <w:rsid w:val="004839CC"/>
    <w:rsid w:val="004A5D75"/>
    <w:rsid w:val="004A6269"/>
    <w:rsid w:val="004E0400"/>
    <w:rsid w:val="004F044A"/>
    <w:rsid w:val="004F1695"/>
    <w:rsid w:val="00513558"/>
    <w:rsid w:val="00532037"/>
    <w:rsid w:val="005339E8"/>
    <w:rsid w:val="00535F39"/>
    <w:rsid w:val="00590B15"/>
    <w:rsid w:val="005A6ED1"/>
    <w:rsid w:val="005F3D00"/>
    <w:rsid w:val="006030CC"/>
    <w:rsid w:val="0060386B"/>
    <w:rsid w:val="0060610B"/>
    <w:rsid w:val="006352F5"/>
    <w:rsid w:val="00653F77"/>
    <w:rsid w:val="00676F58"/>
    <w:rsid w:val="00677A7E"/>
    <w:rsid w:val="00682757"/>
    <w:rsid w:val="006940E9"/>
    <w:rsid w:val="00696A8E"/>
    <w:rsid w:val="006973F6"/>
    <w:rsid w:val="006A2F0C"/>
    <w:rsid w:val="006B5EE0"/>
    <w:rsid w:val="006C7197"/>
    <w:rsid w:val="006C7AE4"/>
    <w:rsid w:val="006D5E83"/>
    <w:rsid w:val="006E6430"/>
    <w:rsid w:val="00713353"/>
    <w:rsid w:val="0075024E"/>
    <w:rsid w:val="00750EBA"/>
    <w:rsid w:val="00772413"/>
    <w:rsid w:val="0078474A"/>
    <w:rsid w:val="007935D5"/>
    <w:rsid w:val="007C414A"/>
    <w:rsid w:val="007E12D7"/>
    <w:rsid w:val="007F1537"/>
    <w:rsid w:val="00843C85"/>
    <w:rsid w:val="00864BEF"/>
    <w:rsid w:val="0089432A"/>
    <w:rsid w:val="008B488E"/>
    <w:rsid w:val="008C1DA5"/>
    <w:rsid w:val="00914B55"/>
    <w:rsid w:val="00920818"/>
    <w:rsid w:val="00943B53"/>
    <w:rsid w:val="00944EDD"/>
    <w:rsid w:val="00987EFF"/>
    <w:rsid w:val="009C41AD"/>
    <w:rsid w:val="009D41C8"/>
    <w:rsid w:val="009D798E"/>
    <w:rsid w:val="00A04E7B"/>
    <w:rsid w:val="00A50C12"/>
    <w:rsid w:val="00A716FA"/>
    <w:rsid w:val="00A90A18"/>
    <w:rsid w:val="00A91650"/>
    <w:rsid w:val="00AA2BC9"/>
    <w:rsid w:val="00AA40A8"/>
    <w:rsid w:val="00AB7486"/>
    <w:rsid w:val="00AC3390"/>
    <w:rsid w:val="00AD5207"/>
    <w:rsid w:val="00B1154F"/>
    <w:rsid w:val="00B214BD"/>
    <w:rsid w:val="00B925B6"/>
    <w:rsid w:val="00BC20F7"/>
    <w:rsid w:val="00BC64DA"/>
    <w:rsid w:val="00BC6E7A"/>
    <w:rsid w:val="00BE2008"/>
    <w:rsid w:val="00BE2C11"/>
    <w:rsid w:val="00BF1936"/>
    <w:rsid w:val="00C072CF"/>
    <w:rsid w:val="00C75ABC"/>
    <w:rsid w:val="00C87D6A"/>
    <w:rsid w:val="00C95C27"/>
    <w:rsid w:val="00CA7FF3"/>
    <w:rsid w:val="00CB00CA"/>
    <w:rsid w:val="00CE79DB"/>
    <w:rsid w:val="00D04FDE"/>
    <w:rsid w:val="00D47667"/>
    <w:rsid w:val="00D70445"/>
    <w:rsid w:val="00D76BFB"/>
    <w:rsid w:val="00D80FEB"/>
    <w:rsid w:val="00DD4EB3"/>
    <w:rsid w:val="00DD7BB0"/>
    <w:rsid w:val="00E24AE3"/>
    <w:rsid w:val="00E324D7"/>
    <w:rsid w:val="00E41EF9"/>
    <w:rsid w:val="00E436F6"/>
    <w:rsid w:val="00E510A7"/>
    <w:rsid w:val="00E7163D"/>
    <w:rsid w:val="00EB162E"/>
    <w:rsid w:val="00EB1ED4"/>
    <w:rsid w:val="00EB700F"/>
    <w:rsid w:val="00EE26DE"/>
    <w:rsid w:val="00EF1D9C"/>
    <w:rsid w:val="00F236A3"/>
    <w:rsid w:val="00F367CB"/>
    <w:rsid w:val="00F52E07"/>
    <w:rsid w:val="00F54D08"/>
    <w:rsid w:val="00F91E0B"/>
    <w:rsid w:val="00FB6E48"/>
    <w:rsid w:val="00FC0B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E1D5CA-889D-4553-A87D-4B0900FC7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標楷體" w:eastAsia="標楷體" w:hAnsi="標楷體" w:cs="標楷體"/>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98"/>
    </w:pPr>
    <w:rPr>
      <w:sz w:val="24"/>
      <w:szCs w:val="24"/>
    </w:rPr>
  </w:style>
  <w:style w:type="paragraph" w:styleId="a4">
    <w:name w:val="List Paragraph"/>
    <w:basedOn w:val="a"/>
    <w:uiPriority w:val="1"/>
    <w:qFormat/>
    <w:pPr>
      <w:spacing w:before="65"/>
      <w:ind w:left="1267" w:hanging="242"/>
    </w:pPr>
  </w:style>
  <w:style w:type="paragraph" w:customStyle="1" w:styleId="TableParagraph">
    <w:name w:val="Table Paragraph"/>
    <w:basedOn w:val="a"/>
    <w:uiPriority w:val="1"/>
    <w:qFormat/>
  </w:style>
  <w:style w:type="paragraph" w:styleId="a5">
    <w:name w:val="header"/>
    <w:basedOn w:val="a"/>
    <w:link w:val="a6"/>
    <w:uiPriority w:val="99"/>
    <w:unhideWhenUsed/>
    <w:rsid w:val="00AA2BC9"/>
    <w:pPr>
      <w:tabs>
        <w:tab w:val="center" w:pos="4153"/>
        <w:tab w:val="right" w:pos="8306"/>
      </w:tabs>
      <w:snapToGrid w:val="0"/>
    </w:pPr>
    <w:rPr>
      <w:sz w:val="20"/>
      <w:szCs w:val="20"/>
    </w:rPr>
  </w:style>
  <w:style w:type="character" w:customStyle="1" w:styleId="a6">
    <w:name w:val="頁首 字元"/>
    <w:basedOn w:val="a0"/>
    <w:link w:val="a5"/>
    <w:uiPriority w:val="99"/>
    <w:rsid w:val="00AA2BC9"/>
    <w:rPr>
      <w:rFonts w:ascii="標楷體" w:eastAsia="標楷體" w:hAnsi="標楷體" w:cs="標楷體"/>
      <w:sz w:val="20"/>
      <w:szCs w:val="20"/>
      <w:lang w:val="zh-TW" w:eastAsia="zh-TW" w:bidi="zh-TW"/>
    </w:rPr>
  </w:style>
  <w:style w:type="paragraph" w:styleId="a7">
    <w:name w:val="footer"/>
    <w:basedOn w:val="a"/>
    <w:link w:val="a8"/>
    <w:uiPriority w:val="99"/>
    <w:unhideWhenUsed/>
    <w:rsid w:val="00AA2BC9"/>
    <w:pPr>
      <w:tabs>
        <w:tab w:val="center" w:pos="4153"/>
        <w:tab w:val="right" w:pos="8306"/>
      </w:tabs>
      <w:snapToGrid w:val="0"/>
    </w:pPr>
    <w:rPr>
      <w:sz w:val="20"/>
      <w:szCs w:val="20"/>
    </w:rPr>
  </w:style>
  <w:style w:type="character" w:customStyle="1" w:styleId="a8">
    <w:name w:val="頁尾 字元"/>
    <w:basedOn w:val="a0"/>
    <w:link w:val="a7"/>
    <w:uiPriority w:val="99"/>
    <w:rsid w:val="00AA2BC9"/>
    <w:rPr>
      <w:rFonts w:ascii="標楷體" w:eastAsia="標楷體" w:hAnsi="標楷體" w:cs="標楷體"/>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3</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桃園縣龜山鄉新路國民小學教師成績考核委員會設置辦法</dc:title>
  <dc:creator>人事主任-葉燕蓉</dc:creator>
  <cp:lastModifiedBy>User</cp:lastModifiedBy>
  <cp:revision>145</cp:revision>
  <dcterms:created xsi:type="dcterms:W3CDTF">2024-10-25T06:26:00Z</dcterms:created>
  <dcterms:modified xsi:type="dcterms:W3CDTF">2025-02-03T02:52:00Z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2021-09-13T00:00:00Z</vt:filetime>
  </property>
  <property fmtid="{D5CDD505-2E9C-101B-9397-08002B2CF9AE}" pid="3" name="Creator">
    <vt:lpwstr>Microsoft® Word 2019</vt:lpwstr>
  </property>
  <property fmtid="{D5CDD505-2E9C-101B-9397-08002B2CF9AE}" pid="4" name="LastSaved">
    <vt:filetime>2024-10-25T00:00:00Z</vt:filetime>
  </property>
</Properties>
</file>