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BDF" w:rsidRPr="009F0EFE" w:rsidRDefault="00F91BDF" w:rsidP="00F91BDF">
      <w:pPr>
        <w:jc w:val="center"/>
        <w:rPr>
          <w:rFonts w:ascii="標楷體" w:eastAsia="標楷體" w:hAnsi="標楷體"/>
          <w:sz w:val="32"/>
        </w:rPr>
      </w:pPr>
      <w:r w:rsidRPr="009F0EFE">
        <w:rPr>
          <w:rFonts w:ascii="標楷體" w:eastAsia="標楷體" w:hAnsi="標楷體" w:hint="eastAsia"/>
          <w:sz w:val="32"/>
        </w:rPr>
        <w:t>內壢國中資賦優異學生縮短修業年限實施計畫</w:t>
      </w:r>
    </w:p>
    <w:p w:rsidR="00F91BDF" w:rsidRPr="00E4466C" w:rsidRDefault="00F91BDF" w:rsidP="00F91BDF">
      <w:pPr>
        <w:jc w:val="right"/>
        <w:rPr>
          <w:rFonts w:ascii="標楷體" w:eastAsia="標楷體" w:hAnsi="標楷體"/>
        </w:rPr>
      </w:pPr>
      <w:r w:rsidRPr="00E4466C">
        <w:rPr>
          <w:rFonts w:ascii="標楷體" w:eastAsia="標楷體" w:hAnsi="標楷體" w:hint="eastAsia"/>
        </w:rPr>
        <w:t>108.02.21特教推行委員會通過</w:t>
      </w:r>
    </w:p>
    <w:p w:rsidR="00F91BDF" w:rsidRPr="00E4466C" w:rsidRDefault="00F91BDF" w:rsidP="00F91BDF">
      <w:pPr>
        <w:jc w:val="right"/>
        <w:rPr>
          <w:rFonts w:ascii="標楷體" w:eastAsia="標楷體" w:hAnsi="標楷體"/>
        </w:rPr>
      </w:pPr>
      <w:r w:rsidRPr="00E4466C">
        <w:rPr>
          <w:rFonts w:ascii="標楷體" w:eastAsia="標楷體" w:hAnsi="標楷體" w:hint="eastAsia"/>
        </w:rPr>
        <w:t>108.0</w:t>
      </w:r>
      <w:r w:rsidRPr="00E4466C">
        <w:rPr>
          <w:rFonts w:ascii="標楷體" w:eastAsia="標楷體" w:hAnsi="標楷體"/>
        </w:rPr>
        <w:t>7</w:t>
      </w:r>
      <w:r w:rsidRPr="00E4466C">
        <w:rPr>
          <w:rFonts w:ascii="標楷體" w:eastAsia="標楷體" w:hAnsi="標楷體" w:hint="eastAsia"/>
        </w:rPr>
        <w:t>.2</w:t>
      </w:r>
      <w:r w:rsidRPr="00E4466C">
        <w:rPr>
          <w:rFonts w:ascii="標楷體" w:eastAsia="標楷體" w:hAnsi="標楷體"/>
        </w:rPr>
        <w:t>2</w:t>
      </w:r>
      <w:r w:rsidRPr="00E4466C">
        <w:rPr>
          <w:rFonts w:ascii="標楷體" w:eastAsia="標楷體" w:hAnsi="標楷體" w:hint="eastAsia"/>
        </w:rPr>
        <w:t>特教推行委員會修訂</w:t>
      </w:r>
    </w:p>
    <w:p w:rsidR="00F91BDF" w:rsidRPr="00E4466C" w:rsidRDefault="00F91BDF" w:rsidP="00F91BDF">
      <w:pPr>
        <w:jc w:val="right"/>
        <w:rPr>
          <w:rFonts w:ascii="標楷體" w:eastAsia="標楷體" w:hAnsi="標楷體"/>
        </w:rPr>
      </w:pPr>
      <w:r w:rsidRPr="00E4466C">
        <w:rPr>
          <w:rFonts w:ascii="標楷體" w:eastAsia="標楷體" w:hAnsi="標楷體" w:hint="eastAsia"/>
        </w:rPr>
        <w:t>110.06.21特教推行委員會修訂</w:t>
      </w:r>
    </w:p>
    <w:p w:rsidR="00F91BDF" w:rsidRPr="00EC2174" w:rsidRDefault="00F91BDF" w:rsidP="00F91BDF">
      <w:pPr>
        <w:pStyle w:val="a3"/>
        <w:numPr>
          <w:ilvl w:val="0"/>
          <w:numId w:val="1"/>
        </w:numPr>
        <w:ind w:leftChars="0"/>
        <w:rPr>
          <w:rFonts w:ascii="標楷體" w:eastAsia="標楷體" w:hAnsi="標楷體"/>
        </w:rPr>
      </w:pPr>
      <w:r w:rsidRPr="00EC2174">
        <w:rPr>
          <w:rFonts w:ascii="標楷體" w:eastAsia="標楷體" w:hAnsi="標楷體" w:hint="eastAsia"/>
        </w:rPr>
        <w:t>目的：使資賦優異學生獲得適性之教育，並充分發揮其潛能。</w:t>
      </w:r>
    </w:p>
    <w:p w:rsidR="00F91BDF" w:rsidRPr="00EC2174" w:rsidRDefault="00F91BDF" w:rsidP="00F91BDF">
      <w:pPr>
        <w:pStyle w:val="a3"/>
        <w:numPr>
          <w:ilvl w:val="0"/>
          <w:numId w:val="1"/>
        </w:numPr>
        <w:ind w:leftChars="0"/>
        <w:rPr>
          <w:rFonts w:ascii="標楷體" w:eastAsia="標楷體" w:hAnsi="標楷體"/>
        </w:rPr>
      </w:pPr>
      <w:r w:rsidRPr="00EC2174">
        <w:rPr>
          <w:rFonts w:ascii="標楷體" w:eastAsia="標楷體" w:hAnsi="標楷體" w:hint="eastAsia"/>
        </w:rPr>
        <w:t>依據：桃園市高級中等以下學校資賦優異學生縮短修業年限實施要點(中華民國110年2月18日府教特字第1100035318號令修正</w:t>
      </w:r>
      <w:r>
        <w:rPr>
          <w:rFonts w:ascii="標楷體" w:eastAsia="標楷體" w:hAnsi="標楷體" w:hint="eastAsia"/>
        </w:rPr>
        <w:t>，</w:t>
      </w:r>
      <w:r w:rsidRPr="00821203">
        <w:rPr>
          <w:rFonts w:ascii="標楷體" w:eastAsia="標楷體" w:hAnsi="標楷體" w:cs="標楷體" w:hint="eastAsia"/>
        </w:rPr>
        <w:t>110年6月11日桃教特字第1100049715號</w:t>
      </w:r>
      <w:r>
        <w:rPr>
          <w:rFonts w:ascii="標楷體" w:eastAsia="標楷體" w:hAnsi="標楷體" w:cs="標楷體" w:hint="eastAsia"/>
        </w:rPr>
        <w:t>函補充說明</w:t>
      </w:r>
      <w:r w:rsidRPr="00EC2174">
        <w:rPr>
          <w:rFonts w:ascii="標楷體" w:eastAsia="標楷體" w:hAnsi="標楷體" w:hint="eastAsia"/>
        </w:rPr>
        <w:t>)。</w:t>
      </w:r>
    </w:p>
    <w:p w:rsidR="00F91BDF" w:rsidRPr="00EC2174" w:rsidRDefault="00F91BDF" w:rsidP="00F91BDF">
      <w:pPr>
        <w:pStyle w:val="a3"/>
        <w:numPr>
          <w:ilvl w:val="0"/>
          <w:numId w:val="1"/>
        </w:numPr>
        <w:ind w:leftChars="0"/>
        <w:rPr>
          <w:rFonts w:ascii="標楷體" w:eastAsia="標楷體" w:hAnsi="標楷體"/>
        </w:rPr>
      </w:pPr>
      <w:r w:rsidRPr="00EC2174">
        <w:rPr>
          <w:rFonts w:ascii="標楷體" w:eastAsia="標楷體" w:hAnsi="標楷體" w:hint="eastAsia"/>
        </w:rPr>
        <w:t>實施對象：就讀本校之資賦優異學生。適用學習領域：語文、數學、社會、自然科學及科技領域之相關學科。</w:t>
      </w:r>
    </w:p>
    <w:p w:rsidR="00F91BDF" w:rsidRPr="00EC2174" w:rsidRDefault="00F91BDF" w:rsidP="00F91BDF">
      <w:pPr>
        <w:pStyle w:val="a3"/>
        <w:numPr>
          <w:ilvl w:val="0"/>
          <w:numId w:val="1"/>
        </w:numPr>
        <w:ind w:leftChars="0"/>
        <w:rPr>
          <w:rFonts w:ascii="標楷體" w:eastAsia="標楷體" w:hAnsi="標楷體"/>
        </w:rPr>
      </w:pPr>
      <w:r w:rsidRPr="00EC2174">
        <w:rPr>
          <w:rFonts w:ascii="標楷體" w:eastAsia="標楷體" w:hAnsi="標楷體" w:hint="eastAsia"/>
        </w:rPr>
        <w:t>辦理流程：</w:t>
      </w:r>
    </w:p>
    <w:p w:rsidR="00F91BDF" w:rsidRPr="003730B3" w:rsidRDefault="00F91BDF" w:rsidP="00F91BDF">
      <w:pPr>
        <w:pStyle w:val="a3"/>
        <w:numPr>
          <w:ilvl w:val="1"/>
          <w:numId w:val="1"/>
        </w:numPr>
        <w:ind w:leftChars="0"/>
        <w:rPr>
          <w:rFonts w:ascii="標楷體" w:eastAsia="標楷體" w:hAnsi="標楷體"/>
        </w:rPr>
      </w:pPr>
      <w:r w:rsidRPr="003730B3">
        <w:rPr>
          <w:rFonts w:ascii="標楷體" w:eastAsia="標楷體" w:hAnsi="標楷體" w:hint="eastAsia"/>
        </w:rPr>
        <w:t>由家長、學生、家長、監護人、班級導師或任課教師就學生學習表現成績優異之科目向學校自薦或推薦，經學生家長或監護人同意後，上學期於</w:t>
      </w:r>
      <w:r w:rsidRPr="003730B3">
        <w:rPr>
          <w:rFonts w:ascii="標楷體" w:eastAsia="標楷體" w:hAnsi="標楷體" w:hint="eastAsia"/>
          <w:b/>
        </w:rPr>
        <w:t>十月一日</w:t>
      </w:r>
      <w:r w:rsidRPr="003730B3">
        <w:rPr>
          <w:rFonts w:ascii="標楷體" w:eastAsia="標楷體" w:hAnsi="標楷體" w:hint="eastAsia"/>
        </w:rPr>
        <w:t>前，下學期於</w:t>
      </w:r>
      <w:r w:rsidRPr="003730B3">
        <w:rPr>
          <w:rFonts w:ascii="標楷體" w:eastAsia="標楷體" w:hAnsi="標楷體" w:hint="eastAsia"/>
          <w:b/>
        </w:rPr>
        <w:t>三月一日</w:t>
      </w:r>
      <w:r w:rsidRPr="003730B3">
        <w:rPr>
          <w:rFonts w:ascii="標楷體" w:eastAsia="標楷體" w:hAnsi="標楷體" w:hint="eastAsia"/>
        </w:rPr>
        <w:t>前，繳交「申請書」至輔導室提出申請。</w:t>
      </w:r>
    </w:p>
    <w:p w:rsidR="00F91BDF" w:rsidRPr="003730B3" w:rsidRDefault="00F91BDF" w:rsidP="00F91BDF">
      <w:pPr>
        <w:pStyle w:val="a3"/>
        <w:numPr>
          <w:ilvl w:val="1"/>
          <w:numId w:val="1"/>
        </w:numPr>
        <w:ind w:leftChars="0"/>
        <w:rPr>
          <w:rFonts w:ascii="標楷體" w:eastAsia="標楷體" w:hAnsi="標楷體"/>
        </w:rPr>
      </w:pPr>
      <w:r w:rsidRPr="003730B3">
        <w:rPr>
          <w:rFonts w:ascii="標楷體" w:eastAsia="標楷體" w:hAnsi="標楷體" w:hint="eastAsia"/>
        </w:rPr>
        <w:t>輔導室接獲申請後，由資賦優異教育工作小組審查學生符合申請資格且資料完備後，對學生進行評量，結</w:t>
      </w:r>
      <w:r w:rsidR="00C238C7">
        <w:rPr>
          <w:rFonts w:ascii="標楷體" w:eastAsia="標楷體" w:hAnsi="標楷體" w:hint="eastAsia"/>
        </w:rPr>
        <w:t>果</w:t>
      </w:r>
      <w:bookmarkStart w:id="0" w:name="_GoBack"/>
      <w:bookmarkEnd w:id="0"/>
      <w:r w:rsidRPr="003730B3">
        <w:rPr>
          <w:rFonts w:ascii="標楷體" w:eastAsia="標楷體" w:hAnsi="標楷體" w:hint="eastAsia"/>
        </w:rPr>
        <w:t>送特殊教育推行委員會。</w:t>
      </w:r>
      <w:r w:rsidRPr="003730B3">
        <w:rPr>
          <w:rFonts w:ascii="標楷體" w:eastAsia="標楷體" w:hAnsi="標楷體"/>
        </w:rPr>
        <w:br/>
      </w:r>
      <w:r w:rsidRPr="003730B3">
        <w:rPr>
          <w:rFonts w:ascii="標楷體" w:eastAsia="標楷體" w:hAnsi="標楷體" w:hint="eastAsia"/>
        </w:rPr>
        <w:t>資優小組由輔導室主任擔任召集人，成員包括學生班級導師、資優班教師、相關學科教師、輔導老師、年級導師、特教組長、教學組長，必要時得邀請專家學者及家長代表。</w:t>
      </w:r>
    </w:p>
    <w:p w:rsidR="00F91BDF" w:rsidRPr="00EC2174" w:rsidRDefault="00F91BDF" w:rsidP="00F91BDF">
      <w:pPr>
        <w:pStyle w:val="a3"/>
        <w:numPr>
          <w:ilvl w:val="1"/>
          <w:numId w:val="1"/>
        </w:numPr>
        <w:ind w:leftChars="0"/>
        <w:rPr>
          <w:rFonts w:ascii="標楷體" w:eastAsia="標楷體" w:hAnsi="標楷體"/>
        </w:rPr>
      </w:pPr>
      <w:r w:rsidRPr="003730B3">
        <w:rPr>
          <w:rFonts w:ascii="標楷體" w:eastAsia="標楷體" w:hAnsi="標楷體" w:hint="eastAsia"/>
        </w:rPr>
        <w:t>特殊教育推行委員會審議評前項量結果。</w:t>
      </w:r>
      <w:r w:rsidRPr="003730B3">
        <w:rPr>
          <w:rFonts w:ascii="標楷體" w:eastAsia="標楷體" w:hAnsi="標楷體"/>
        </w:rPr>
        <w:br/>
      </w:r>
      <w:r w:rsidRPr="003730B3">
        <w:rPr>
          <w:rFonts w:ascii="標楷體" w:eastAsia="標楷體" w:hAnsi="標楷體" w:hint="eastAsia"/>
        </w:rPr>
        <w:t>審議通過者，應由班級導師</w:t>
      </w:r>
      <w:r>
        <w:rPr>
          <w:rFonts w:ascii="標楷體" w:eastAsia="標楷體" w:hAnsi="標楷體" w:hint="eastAsia"/>
        </w:rPr>
        <w:t>召集</w:t>
      </w:r>
      <w:r w:rsidRPr="003730B3">
        <w:rPr>
          <w:rFonts w:ascii="標楷體" w:eastAsia="標楷體" w:hAnsi="標楷體" w:hint="eastAsia"/>
        </w:rPr>
        <w:t>申請學科</w:t>
      </w:r>
      <w:r w:rsidRPr="003730B3">
        <w:rPr>
          <w:rFonts w:ascii="標楷體" w:eastAsia="標楷體" w:hAnsi="標楷體"/>
        </w:rPr>
        <w:t>(</w:t>
      </w:r>
      <w:r w:rsidRPr="003730B3">
        <w:rPr>
          <w:rFonts w:ascii="標楷體" w:eastAsia="標楷體" w:hAnsi="標楷體" w:hint="eastAsia"/>
        </w:rPr>
        <w:t>領域</w:t>
      </w:r>
      <w:r w:rsidRPr="003730B3">
        <w:rPr>
          <w:rFonts w:ascii="標楷體" w:eastAsia="標楷體" w:hAnsi="標楷體"/>
        </w:rPr>
        <w:t>)</w:t>
      </w:r>
      <w:r w:rsidRPr="003730B3">
        <w:rPr>
          <w:rFonts w:ascii="標楷體" w:eastAsia="標楷體" w:hAnsi="標楷體" w:hint="eastAsia"/>
        </w:rPr>
        <w:t>任課教師、個管教師與學生家長</w:t>
      </w:r>
      <w:r>
        <w:rPr>
          <w:rFonts w:ascii="標楷體" w:eastAsia="標楷體" w:hAnsi="標楷體" w:hint="eastAsia"/>
        </w:rPr>
        <w:t>與</w:t>
      </w:r>
      <w:r w:rsidRPr="003730B3">
        <w:rPr>
          <w:rFonts w:ascii="標楷體" w:eastAsia="標楷體" w:hAnsi="標楷體" w:hint="eastAsia"/>
        </w:rPr>
        <w:t>相關人員，依據資賦優異學生個別程度及需求，共同擬訂「學習輔導計畫」</w:t>
      </w:r>
      <w:r>
        <w:rPr>
          <w:rFonts w:ascii="標楷體" w:eastAsia="標楷體" w:hAnsi="標楷體" w:hint="eastAsia"/>
        </w:rPr>
        <w:t>。班級導師統整後，</w:t>
      </w:r>
      <w:r w:rsidRPr="00EC2174">
        <w:rPr>
          <w:rFonts w:ascii="標楷體" w:eastAsia="標楷體" w:hAnsi="標楷體" w:hint="eastAsia"/>
        </w:rPr>
        <w:t>上學期應於十一月三十日前，下學期應於四月三十日前將「學習輔導計畫」送交輔導室。</w:t>
      </w:r>
    </w:p>
    <w:p w:rsidR="00F91BDF" w:rsidRPr="00EC2174" w:rsidRDefault="00F91BDF" w:rsidP="00F91BDF">
      <w:pPr>
        <w:pStyle w:val="a3"/>
        <w:numPr>
          <w:ilvl w:val="1"/>
          <w:numId w:val="1"/>
        </w:numPr>
        <w:ind w:leftChars="0"/>
        <w:rPr>
          <w:rFonts w:ascii="標楷體" w:eastAsia="標楷體" w:hAnsi="標楷體"/>
        </w:rPr>
      </w:pPr>
      <w:r w:rsidRPr="00EC2174">
        <w:rPr>
          <w:rFonts w:ascii="標楷體" w:eastAsia="標楷體" w:hAnsi="標楷體" w:hint="eastAsia"/>
        </w:rPr>
        <w:t>申請免修課程、部分學科加速或全部學科加速，輔導室上學期應於十二月十五日前，下學期應於五月十五日前將「申請表」、「特教推行委員會會議紀錄」、「學習輔導計畫」及其它所需文件函報市府教育局備查。</w:t>
      </w:r>
      <w:r w:rsidRPr="00EC2174">
        <w:rPr>
          <w:rFonts w:ascii="標楷體" w:eastAsia="標楷體" w:hAnsi="標楷體"/>
        </w:rPr>
        <w:br/>
      </w:r>
      <w:r w:rsidRPr="00EC2174">
        <w:rPr>
          <w:rFonts w:ascii="標楷體" w:eastAsia="標楷體" w:hAnsi="標楷體" w:hint="eastAsia"/>
        </w:rPr>
        <w:t>申請部分學科跳級或全部學科跳級或提早畢業，輔導室上學期應於十二月十五日前，下學期應於五月十五日前將「申請表」、「特教推行委員會會議紀錄」、「學習輔導計畫」及其它所需文件函報市府教育局核定後實施。</w:t>
      </w:r>
    </w:p>
    <w:p w:rsidR="00F91BDF" w:rsidRPr="00EC2174" w:rsidRDefault="00F91BDF" w:rsidP="00F91BDF">
      <w:pPr>
        <w:pStyle w:val="a3"/>
        <w:numPr>
          <w:ilvl w:val="0"/>
          <w:numId w:val="1"/>
        </w:numPr>
        <w:ind w:leftChars="0"/>
        <w:rPr>
          <w:rFonts w:ascii="標楷體" w:eastAsia="標楷體" w:hAnsi="標楷體"/>
        </w:rPr>
      </w:pPr>
      <w:r w:rsidRPr="00EC2174">
        <w:rPr>
          <w:rFonts w:ascii="標楷體" w:eastAsia="標楷體" w:hAnsi="標楷體" w:hint="eastAsia"/>
        </w:rPr>
        <w:t>各類短修業申請資格與評量標準：</w:t>
      </w:r>
    </w:p>
    <w:p w:rsidR="00F91BDF" w:rsidRPr="00EC2174" w:rsidRDefault="00F91BDF" w:rsidP="00F91BDF">
      <w:pPr>
        <w:pStyle w:val="a3"/>
        <w:numPr>
          <w:ilvl w:val="1"/>
          <w:numId w:val="1"/>
        </w:numPr>
        <w:ind w:leftChars="0"/>
        <w:rPr>
          <w:rFonts w:ascii="標楷體" w:eastAsia="標楷體" w:hAnsi="標楷體"/>
        </w:rPr>
      </w:pPr>
      <w:r w:rsidRPr="00EC2174">
        <w:rPr>
          <w:rFonts w:ascii="標楷體" w:eastAsia="標楷體" w:hAnsi="標楷體" w:hint="eastAsia"/>
        </w:rPr>
        <w:t>免修學科(領域)課程。學科（領域）成就測驗通過後，免修該科（領域）課程。</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申請資格：資賦優異學生該學科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前一學期成績達同年級全部學生前百分七。可申請多個學科(領域)。</w:t>
      </w:r>
      <w:r w:rsidRPr="00EC2174">
        <w:rPr>
          <w:rFonts w:ascii="標楷體" w:eastAsia="標楷體" w:hAnsi="標楷體"/>
        </w:rPr>
        <w:t xml:space="preserve"> </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評量內容與標準：</w:t>
      </w:r>
      <w:r>
        <w:rPr>
          <w:rFonts w:ascii="標楷體" w:eastAsia="標楷體" w:hAnsi="標楷體"/>
        </w:rPr>
        <w:br/>
      </w:r>
      <w:r>
        <w:rPr>
          <w:rFonts w:ascii="標楷體" w:eastAsia="標楷體" w:hAnsi="標楷體" w:hint="eastAsia"/>
        </w:rPr>
        <w:t>自編成就</w:t>
      </w:r>
      <w:r w:rsidRPr="00711E78">
        <w:rPr>
          <w:rFonts w:ascii="標楷體" w:eastAsia="標楷體" w:hAnsi="標楷體" w:hint="eastAsia"/>
        </w:rPr>
        <w:t>評量</w:t>
      </w:r>
      <w:r>
        <w:rPr>
          <w:rFonts w:ascii="標楷體" w:eastAsia="標楷體" w:hAnsi="標楷體" w:hint="eastAsia"/>
        </w:rPr>
        <w:t>，</w:t>
      </w:r>
      <w:r w:rsidRPr="000B3946">
        <w:rPr>
          <w:rFonts w:ascii="標楷體" w:eastAsia="標楷體" w:hAnsi="標楷體" w:hint="eastAsia"/>
        </w:rPr>
        <w:t>數、自、英由資優班教師命題，國、社由該領域安排教師命題，可邀請相關專家學者參與命題。</w:t>
      </w:r>
      <w:r w:rsidRPr="000B3946">
        <w:rPr>
          <w:rFonts w:ascii="標楷體" w:eastAsia="標楷體" w:hAnsi="標楷體"/>
        </w:rPr>
        <w:br/>
      </w:r>
      <w:r w:rsidRPr="000B3946">
        <w:rPr>
          <w:rFonts w:ascii="標楷體" w:eastAsia="標楷體" w:hAnsi="標楷體" w:hint="eastAsia"/>
        </w:rPr>
        <w:t>評量科目為申請免修之學科(領域)，範圍為該學期課程。測驗滿分為100分，通過標準為85分。</w:t>
      </w:r>
      <w:r w:rsidRPr="000B3946">
        <w:rPr>
          <w:rFonts w:ascii="標楷體" w:eastAsia="標楷體" w:hAnsi="標楷體"/>
        </w:rPr>
        <w:br/>
      </w:r>
      <w:r w:rsidRPr="00EC2174">
        <w:rPr>
          <w:rFonts w:ascii="標楷體" w:eastAsia="標楷體" w:hAnsi="標楷體" w:hint="eastAsia"/>
        </w:rPr>
        <w:t>前一學年代表國家參加國際奧林匹亞競賽得獎或參加國際奧林匹亞培訓營結訓者，可以參賽科目提出該科免修，不需再參加考試。</w:t>
      </w:r>
    </w:p>
    <w:p w:rsidR="00F91BDF" w:rsidRPr="00EC2174" w:rsidRDefault="00F91BDF" w:rsidP="00F91BDF">
      <w:pPr>
        <w:pStyle w:val="a3"/>
        <w:numPr>
          <w:ilvl w:val="1"/>
          <w:numId w:val="1"/>
        </w:numPr>
        <w:ind w:leftChars="0"/>
        <w:rPr>
          <w:rFonts w:ascii="標楷體" w:eastAsia="標楷體" w:hAnsi="標楷體"/>
        </w:rPr>
      </w:pPr>
      <w:r w:rsidRPr="00EC2174">
        <w:rPr>
          <w:rFonts w:ascii="標楷體" w:eastAsia="標楷體" w:hAnsi="標楷體" w:hint="eastAsia"/>
        </w:rPr>
        <w:t>部份學科(領域)加速：依據資賦優異學生個別學習成績優異之學科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，將該教育階段之課程，以少於一般學生修業的時間，加速完成。</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申請資格：資賦優異學生該學科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前一學期成績達同年級全部學生前百分之七。可申請多個學科(領域)。</w:t>
      </w:r>
    </w:p>
    <w:p w:rsidR="00F91BDF" w:rsidRPr="003A795D"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lastRenderedPageBreak/>
        <w:t>評量內容與標準：</w:t>
      </w:r>
      <w:r>
        <w:rPr>
          <w:rFonts w:ascii="標楷體" w:eastAsia="標楷體" w:hAnsi="標楷體" w:hint="eastAsia"/>
        </w:rPr>
        <w:br/>
        <w:t>自編成就</w:t>
      </w:r>
      <w:r w:rsidRPr="00711E78">
        <w:rPr>
          <w:rFonts w:ascii="標楷體" w:eastAsia="標楷體" w:hAnsi="標楷體" w:hint="eastAsia"/>
        </w:rPr>
        <w:t>評量</w:t>
      </w:r>
      <w:r>
        <w:rPr>
          <w:rFonts w:ascii="標楷體" w:eastAsia="標楷體" w:hAnsi="標楷體" w:hint="eastAsia"/>
        </w:rPr>
        <w:t>，</w:t>
      </w:r>
      <w:r w:rsidRPr="000B3946">
        <w:rPr>
          <w:rFonts w:ascii="標楷體" w:eastAsia="標楷體" w:hAnsi="標楷體" w:hint="eastAsia"/>
        </w:rPr>
        <w:t>數、自、英由資優班教師命題，國、社由該領域安排教師命題，可邀請相關專家學者參與命題。</w:t>
      </w:r>
      <w:r w:rsidRPr="000B3946">
        <w:rPr>
          <w:rFonts w:ascii="標楷體" w:eastAsia="標楷體" w:hAnsi="標楷體"/>
        </w:rPr>
        <w:br/>
      </w:r>
      <w:r w:rsidRPr="000B3946">
        <w:rPr>
          <w:rFonts w:ascii="標楷體" w:eastAsia="標楷體" w:hAnsi="標楷體" w:hint="eastAsia"/>
        </w:rPr>
        <w:t>評量科目為申請免修之學科(領域)，範圍為該學期課程。測驗滿分為100分，通過標準為85分。</w:t>
      </w:r>
    </w:p>
    <w:p w:rsidR="00F91BDF" w:rsidRPr="00EC2174" w:rsidRDefault="00F91BDF" w:rsidP="00F91BDF">
      <w:pPr>
        <w:pStyle w:val="a3"/>
        <w:numPr>
          <w:ilvl w:val="1"/>
          <w:numId w:val="1"/>
        </w:numPr>
        <w:ind w:leftChars="0"/>
        <w:rPr>
          <w:rFonts w:ascii="標楷體" w:eastAsia="標楷體" w:hAnsi="標楷體"/>
        </w:rPr>
      </w:pPr>
      <w:r w:rsidRPr="00EC2174">
        <w:rPr>
          <w:rFonts w:ascii="標楷體" w:eastAsia="標楷體" w:hAnsi="標楷體" w:hint="eastAsia"/>
        </w:rPr>
        <w:t>全部學科(領域)同時加速：採用全部學科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同時加速的方式，將該教育階段全部的課程，以少於一般學生修業的時間加速完成。</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申請資格：資賦優異學生全部學科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前一學期成績達同年級全部學生前百分之七。</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評量作業與標準：</w:t>
      </w:r>
      <w:r>
        <w:rPr>
          <w:rFonts w:ascii="標楷體" w:eastAsia="標楷體" w:hAnsi="標楷體"/>
        </w:rPr>
        <w:br/>
      </w:r>
      <w:r>
        <w:rPr>
          <w:rFonts w:ascii="標楷體" w:eastAsia="標楷體" w:hAnsi="標楷體" w:hint="eastAsia"/>
        </w:rPr>
        <w:t>自編成就</w:t>
      </w:r>
      <w:r w:rsidRPr="00711E78">
        <w:rPr>
          <w:rFonts w:ascii="標楷體" w:eastAsia="標楷體" w:hAnsi="標楷體" w:hint="eastAsia"/>
        </w:rPr>
        <w:t>評量</w:t>
      </w:r>
      <w:r>
        <w:rPr>
          <w:rFonts w:ascii="標楷體" w:eastAsia="標楷體" w:hAnsi="標楷體" w:hint="eastAsia"/>
        </w:rPr>
        <w:t>，</w:t>
      </w:r>
      <w:r w:rsidRPr="000B3946">
        <w:rPr>
          <w:rFonts w:ascii="標楷體" w:eastAsia="標楷體" w:hAnsi="標楷體" w:hint="eastAsia"/>
        </w:rPr>
        <w:t>數、自、英由資優班教師命題，國、社由該領域安排教師命題，可邀請相關專家學者參與命題。</w:t>
      </w:r>
      <w:r w:rsidRPr="000B3946">
        <w:rPr>
          <w:rFonts w:ascii="標楷體" w:eastAsia="標楷體" w:hAnsi="標楷體"/>
        </w:rPr>
        <w:br/>
      </w:r>
      <w:r w:rsidRPr="000B3946">
        <w:rPr>
          <w:rFonts w:ascii="標楷體" w:eastAsia="標楷體" w:hAnsi="標楷體" w:hint="eastAsia"/>
        </w:rPr>
        <w:t>評量科目為申請免修之學科(領域)，範圍為該學期課程。測驗滿分為100分，通過標準為85分。</w:t>
      </w:r>
    </w:p>
    <w:p w:rsidR="00F91BDF" w:rsidRPr="00EC2174" w:rsidRDefault="00F91BDF" w:rsidP="00F91BDF">
      <w:pPr>
        <w:pStyle w:val="a3"/>
        <w:numPr>
          <w:ilvl w:val="1"/>
          <w:numId w:val="1"/>
        </w:numPr>
        <w:ind w:leftChars="0"/>
        <w:rPr>
          <w:rFonts w:ascii="標楷體" w:eastAsia="標楷體" w:hAnsi="標楷體"/>
        </w:rPr>
      </w:pPr>
      <w:r w:rsidRPr="00EC2174">
        <w:rPr>
          <w:rFonts w:ascii="標楷體" w:eastAsia="標楷體" w:hAnsi="標楷體" w:hint="eastAsia"/>
        </w:rPr>
        <w:t>部份學科(領域)跳級：依資賦優異學生個別學習程度，選擇學科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跳級學習的方式。</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申請資格：資賦優異學生該學科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前一學期成績達同年級全部學生前百分之三。可申請多個學科(領域)。</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評量內容與標準：</w:t>
      </w:r>
      <w:r w:rsidRPr="00EC2174">
        <w:rPr>
          <w:rFonts w:ascii="標楷體" w:eastAsia="標楷體" w:hAnsi="標楷體"/>
        </w:rPr>
        <w:br/>
      </w:r>
      <w:r w:rsidRPr="00EC2174">
        <w:rPr>
          <w:rFonts w:ascii="標楷體" w:eastAsia="標楷體" w:hAnsi="標楷體" w:hint="eastAsia"/>
        </w:rPr>
        <w:t>高一年級之段考評量，評量科目為語文、數學、社會、自然科學領域之中申請跳級之學科(領域)。申請之各科(領域)的成績均需達高一年級的平均成績</w:t>
      </w:r>
      <w:r w:rsidRPr="00F82CE5">
        <w:rPr>
          <w:rFonts w:ascii="標楷體" w:eastAsia="標楷體" w:hAnsi="標楷體" w:hint="eastAsia"/>
        </w:rPr>
        <w:t>一個標準差以上</w:t>
      </w:r>
      <w:r w:rsidRPr="00EC2174">
        <w:rPr>
          <w:rFonts w:ascii="標楷體" w:eastAsia="標楷體" w:hAnsi="標楷體" w:hint="eastAsia"/>
        </w:rPr>
        <w:t>。</w:t>
      </w:r>
      <w:r>
        <w:rPr>
          <w:rFonts w:ascii="標楷體" w:eastAsia="標楷體" w:hAnsi="標楷體"/>
        </w:rPr>
        <w:br/>
      </w:r>
      <w:r w:rsidRPr="00711E78">
        <w:rPr>
          <w:rFonts w:ascii="標楷體" w:eastAsia="標楷體" w:hAnsi="標楷體" w:hint="eastAsia"/>
        </w:rPr>
        <w:t>且需通過現在年級</w:t>
      </w:r>
      <w:r>
        <w:rPr>
          <w:rFonts w:ascii="標楷體" w:eastAsia="標楷體" w:hAnsi="標楷體" w:hint="eastAsia"/>
        </w:rPr>
        <w:t>的</w:t>
      </w:r>
      <w:r w:rsidRPr="00711E78">
        <w:rPr>
          <w:rFonts w:ascii="標楷體" w:eastAsia="標楷體" w:hAnsi="標楷體" w:hint="eastAsia"/>
        </w:rPr>
        <w:t>成就評量，評量科目為語文、數學、社會、自然科學領域之中申請跳級之學科(領域)。範圍為該學期課程</w:t>
      </w:r>
      <w:r w:rsidRPr="000B3946">
        <w:rPr>
          <w:rFonts w:ascii="標楷體" w:eastAsia="標楷體" w:hAnsi="標楷體" w:hint="eastAsia"/>
        </w:rPr>
        <w:t>。數、自、英由資優班教師命題，國、社由該領域安排教師命題，可邀請相關專家學者參與命題。</w:t>
      </w:r>
      <w:r w:rsidRPr="000B3946">
        <w:rPr>
          <w:rFonts w:ascii="標楷體" w:eastAsia="標楷體" w:hAnsi="標楷體"/>
        </w:rPr>
        <w:br/>
      </w:r>
      <w:r w:rsidRPr="000B3946">
        <w:rPr>
          <w:rFonts w:ascii="標楷體" w:eastAsia="標楷體" w:hAnsi="標楷體" w:hint="eastAsia"/>
        </w:rPr>
        <w:t>評量科目為申請免修之學科(領域)，範圍為該學期課程。測驗滿分為100分，通過標準為85分。</w:t>
      </w:r>
      <w:r w:rsidRPr="00EC2174">
        <w:rPr>
          <w:rFonts w:ascii="標楷體" w:eastAsia="標楷體" w:hAnsi="標楷體"/>
        </w:rPr>
        <w:br/>
      </w:r>
      <w:r w:rsidRPr="00EC2174">
        <w:rPr>
          <w:rFonts w:ascii="標楷體" w:eastAsia="標楷體" w:hAnsi="標楷體" w:hint="eastAsia"/>
        </w:rPr>
        <w:t>且智力測驗或綜合性向測驗得分達平均數正二個標準差或百分等級九十七以上。</w:t>
      </w:r>
      <w:r>
        <w:rPr>
          <w:rFonts w:ascii="標楷體" w:eastAsia="標楷體" w:hAnsi="標楷體"/>
        </w:rPr>
        <w:br/>
      </w:r>
      <w:r w:rsidRPr="00EC2174">
        <w:rPr>
          <w:rFonts w:ascii="標楷體" w:eastAsia="標楷體" w:hAnsi="標楷體" w:hint="eastAsia"/>
        </w:rPr>
        <w:t>且社會適應行為評量與適齡學生相當，由相關教師或專業人員(至少兩位)提出證明。</w:t>
      </w:r>
      <w:r>
        <w:rPr>
          <w:rFonts w:ascii="標楷體" w:eastAsia="標楷體" w:hAnsi="標楷體"/>
        </w:rPr>
        <w:br/>
      </w:r>
      <w:r w:rsidRPr="00EC2174">
        <w:rPr>
          <w:rFonts w:ascii="標楷體" w:eastAsia="標楷體" w:hAnsi="標楷體" w:hint="eastAsia"/>
        </w:rPr>
        <w:t>學生仍需參加現在年級之段考補考，成績計算比照公假。</w:t>
      </w:r>
    </w:p>
    <w:p w:rsidR="00F91BDF" w:rsidRPr="00EC2174" w:rsidRDefault="00F91BDF" w:rsidP="00F91BDF">
      <w:pPr>
        <w:pStyle w:val="a3"/>
        <w:numPr>
          <w:ilvl w:val="1"/>
          <w:numId w:val="1"/>
        </w:numPr>
        <w:ind w:leftChars="0"/>
        <w:rPr>
          <w:rFonts w:ascii="標楷體" w:eastAsia="標楷體" w:hAnsi="標楷體"/>
        </w:rPr>
      </w:pPr>
      <w:r w:rsidRPr="00EC2174">
        <w:rPr>
          <w:rFonts w:ascii="標楷體" w:eastAsia="標楷體" w:hAnsi="標楷體" w:hint="eastAsia"/>
        </w:rPr>
        <w:t>全部學科(領域)跳級：指資賦優異學生之全部學科程度，超過一個年級以上者，跳越一個年級以上就讀。</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申請資格：資賦優異學生全部學科</w:t>
      </w:r>
      <w:r w:rsidRPr="00EC2174">
        <w:rPr>
          <w:rFonts w:ascii="標楷體" w:eastAsia="標楷體" w:hAnsi="標楷體"/>
        </w:rPr>
        <w:t>(</w:t>
      </w:r>
      <w:r w:rsidRPr="00EC2174">
        <w:rPr>
          <w:rFonts w:ascii="標楷體" w:eastAsia="標楷體" w:hAnsi="標楷體" w:hint="eastAsia"/>
        </w:rPr>
        <w:t>領域</w:t>
      </w:r>
      <w:r w:rsidRPr="00EC2174">
        <w:rPr>
          <w:rFonts w:ascii="標楷體" w:eastAsia="標楷體" w:hAnsi="標楷體"/>
        </w:rPr>
        <w:t>)</w:t>
      </w:r>
      <w:r w:rsidRPr="00EC2174">
        <w:rPr>
          <w:rFonts w:ascii="標楷體" w:eastAsia="標楷體" w:hAnsi="標楷體" w:hint="eastAsia"/>
        </w:rPr>
        <w:t>前一學期成績達同年級全部學生前百分之三。</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評量內容與標準：</w:t>
      </w:r>
      <w:r w:rsidRPr="00EC2174">
        <w:rPr>
          <w:rFonts w:ascii="標楷體" w:eastAsia="標楷體" w:hAnsi="標楷體"/>
        </w:rPr>
        <w:br/>
      </w:r>
      <w:r w:rsidRPr="00EC2174">
        <w:rPr>
          <w:rFonts w:ascii="標楷體" w:eastAsia="標楷體" w:hAnsi="標楷體" w:hint="eastAsia"/>
        </w:rPr>
        <w:t>高一年級之段考評量，評量科目須包含語文、數學、社會、自然科學領域之所有科目。平均成績需達高一年級一個標準差以上。</w:t>
      </w:r>
      <w:r w:rsidRPr="00EC2174">
        <w:rPr>
          <w:rFonts w:ascii="標楷體" w:eastAsia="標楷體" w:hAnsi="標楷體"/>
        </w:rPr>
        <w:br/>
      </w:r>
      <w:r w:rsidRPr="00711E78">
        <w:rPr>
          <w:rFonts w:ascii="標楷體" w:eastAsia="標楷體" w:hAnsi="標楷體" w:hint="eastAsia"/>
        </w:rPr>
        <w:t>且需通過現在年級</w:t>
      </w:r>
      <w:r>
        <w:rPr>
          <w:rFonts w:ascii="標楷體" w:eastAsia="標楷體" w:hAnsi="標楷體" w:hint="eastAsia"/>
        </w:rPr>
        <w:t>的</w:t>
      </w:r>
      <w:r w:rsidRPr="00711E78">
        <w:rPr>
          <w:rFonts w:ascii="標楷體" w:eastAsia="標楷體" w:hAnsi="標楷體" w:hint="eastAsia"/>
        </w:rPr>
        <w:t>成就評量，評量科目為語文、數學、社會、自然科學領域之中申請跳級之學科(領域)。範圍為該學期課程</w:t>
      </w:r>
      <w:r w:rsidRPr="000B3946">
        <w:rPr>
          <w:rFonts w:ascii="標楷體" w:eastAsia="標楷體" w:hAnsi="標楷體" w:hint="eastAsia"/>
        </w:rPr>
        <w:t>。數、自、英由資優班教師命題，國、社由該領域安排教師命題，可邀請相關專家學者參與命題。</w:t>
      </w:r>
      <w:r w:rsidRPr="000B3946">
        <w:rPr>
          <w:rFonts w:ascii="標楷體" w:eastAsia="標楷體" w:hAnsi="標楷體"/>
        </w:rPr>
        <w:br/>
      </w:r>
      <w:r w:rsidRPr="000B3946">
        <w:rPr>
          <w:rFonts w:ascii="標楷體" w:eastAsia="標楷體" w:hAnsi="標楷體" w:hint="eastAsia"/>
        </w:rPr>
        <w:t>評量科目為申請免修之學科(領域)，範圍為該學期課程。測驗滿分為100分，通過標準為85分。</w:t>
      </w:r>
      <w:r w:rsidRPr="00EC2174">
        <w:rPr>
          <w:rFonts w:ascii="標楷體" w:eastAsia="標楷體" w:hAnsi="標楷體"/>
        </w:rPr>
        <w:br/>
      </w:r>
      <w:r w:rsidRPr="00EC2174">
        <w:rPr>
          <w:rFonts w:ascii="標楷體" w:eastAsia="標楷體" w:hAnsi="標楷體" w:hint="eastAsia"/>
        </w:rPr>
        <w:t>且智力測驗或綜合性向測驗得分達平均數正二個標準差或百分等級九十七</w:t>
      </w:r>
      <w:r w:rsidRPr="00EC2174">
        <w:rPr>
          <w:rFonts w:ascii="標楷體" w:eastAsia="標楷體" w:hAnsi="標楷體" w:hint="eastAsia"/>
        </w:rPr>
        <w:lastRenderedPageBreak/>
        <w:t>以上。</w:t>
      </w:r>
      <w:r w:rsidRPr="00EC2174">
        <w:rPr>
          <w:rFonts w:ascii="標楷體" w:eastAsia="標楷體" w:hAnsi="標楷體"/>
        </w:rPr>
        <w:br/>
      </w:r>
      <w:r w:rsidRPr="00EC2174">
        <w:rPr>
          <w:rFonts w:ascii="標楷體" w:eastAsia="標楷體" w:hAnsi="標楷體" w:hint="eastAsia"/>
        </w:rPr>
        <w:t>且社會適應行為評量與適齡學生相當，由相關教師或專業人員(至少兩位)提出證明。</w:t>
      </w:r>
      <w:r w:rsidRPr="00EC2174">
        <w:rPr>
          <w:rFonts w:ascii="標楷體" w:eastAsia="標楷體" w:hAnsi="標楷體"/>
        </w:rPr>
        <w:br/>
      </w:r>
      <w:r w:rsidRPr="00EC2174">
        <w:rPr>
          <w:rFonts w:ascii="標楷體" w:eastAsia="標楷體" w:hAnsi="標楷體" w:hint="eastAsia"/>
        </w:rPr>
        <w:t>學生仍需參加現在年級之段考補考，成績計算比照公假。</w:t>
      </w:r>
    </w:p>
    <w:p w:rsidR="00F91BDF" w:rsidRPr="00EC2174" w:rsidRDefault="00F91BDF" w:rsidP="00F91BDF">
      <w:pPr>
        <w:pStyle w:val="a3"/>
        <w:numPr>
          <w:ilvl w:val="0"/>
          <w:numId w:val="1"/>
        </w:numPr>
        <w:ind w:leftChars="0"/>
        <w:rPr>
          <w:rFonts w:ascii="標楷體" w:eastAsia="標楷體" w:hAnsi="標楷體"/>
        </w:rPr>
      </w:pPr>
      <w:r w:rsidRPr="00EC2174">
        <w:rPr>
          <w:rFonts w:ascii="標楷體" w:eastAsia="標楷體" w:hAnsi="標楷體" w:hint="eastAsia"/>
        </w:rPr>
        <w:t>學生輔導：</w:t>
      </w:r>
    </w:p>
    <w:p w:rsidR="00F91BDF" w:rsidRPr="00EC2174" w:rsidRDefault="00F91BDF" w:rsidP="00F91BDF">
      <w:pPr>
        <w:pStyle w:val="a3"/>
        <w:numPr>
          <w:ilvl w:val="1"/>
          <w:numId w:val="1"/>
        </w:numPr>
        <w:ind w:leftChars="0"/>
        <w:jc w:val="both"/>
        <w:rPr>
          <w:rFonts w:ascii="標楷體" w:eastAsia="標楷體" w:hAnsi="標楷體"/>
        </w:rPr>
      </w:pPr>
      <w:r w:rsidRPr="00EC2174">
        <w:rPr>
          <w:rFonts w:ascii="標楷體" w:eastAsia="標楷體" w:hAnsi="標楷體" w:hint="eastAsia"/>
        </w:rPr>
        <w:t>學習輔導計畫：</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應由</w:t>
      </w:r>
      <w:r>
        <w:rPr>
          <w:rFonts w:ascii="標楷體" w:eastAsia="標楷體" w:hAnsi="標楷體" w:hint="eastAsia"/>
        </w:rPr>
        <w:t>班級</w:t>
      </w:r>
      <w:r w:rsidRPr="00EC2174">
        <w:rPr>
          <w:rFonts w:ascii="標楷體" w:eastAsia="標楷體" w:hAnsi="標楷體" w:hint="eastAsia"/>
        </w:rPr>
        <w:t>導師、相關學科(領域)任課教師、個管教師與學生家長會同相關人員，依據資賦優異學生個別程度及需求，共</w:t>
      </w:r>
      <w:r w:rsidRPr="00711E78">
        <w:rPr>
          <w:rFonts w:ascii="標楷體" w:eastAsia="標楷體" w:hAnsi="標楷體" w:hint="eastAsia"/>
        </w:rPr>
        <w:t>同擬訂</w:t>
      </w:r>
      <w:r>
        <w:rPr>
          <w:rFonts w:ascii="標楷體" w:eastAsia="標楷體" w:hAnsi="標楷體" w:hint="eastAsia"/>
        </w:rPr>
        <w:t>，由班級導師負責彙整。</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縮短修業年限學習輔導計畫應以個別化學習方式編撰，其內容包含學生基本資料、鑑定測驗紀錄、計畫目標、實施方式、課程設計、加深加廣項目之評量標準與具體作法、輔導人員或教師之追蹤輔導紀錄、檢討與建議事項等。</w:t>
      </w:r>
    </w:p>
    <w:p w:rsidR="00F91BDF" w:rsidRPr="00EC2174" w:rsidRDefault="00F91BDF" w:rsidP="00F91BDF">
      <w:pPr>
        <w:pStyle w:val="a3"/>
        <w:numPr>
          <w:ilvl w:val="1"/>
          <w:numId w:val="1"/>
        </w:numPr>
        <w:ind w:leftChars="0"/>
        <w:jc w:val="both"/>
        <w:rPr>
          <w:rFonts w:ascii="標楷體" w:eastAsia="標楷體" w:hAnsi="標楷體"/>
        </w:rPr>
      </w:pPr>
      <w:r w:rsidRPr="00EC2174">
        <w:rPr>
          <w:rFonts w:ascii="標楷體" w:eastAsia="標楷體" w:hAnsi="標楷體" w:hint="eastAsia"/>
        </w:rPr>
        <w:t>追蹤輔導：</w:t>
      </w:r>
    </w:p>
    <w:p w:rsidR="00F91BDF" w:rsidRPr="00EC2174"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免修、加速之資賦優異學生，仍需參加該科目(領域)之段考，列入定期</w:t>
      </w:r>
      <w:r w:rsidRPr="00ED5E8A">
        <w:rPr>
          <w:rFonts w:ascii="標楷體" w:eastAsia="標楷體" w:hAnsi="標楷體" w:hint="eastAsia"/>
        </w:rPr>
        <w:t>評量</w:t>
      </w:r>
      <w:r w:rsidRPr="00EC2174">
        <w:rPr>
          <w:rFonts w:ascii="標楷體" w:eastAsia="標楷體" w:hAnsi="標楷體" w:hint="eastAsia"/>
        </w:rPr>
        <w:t>成績；平時</w:t>
      </w:r>
      <w:r w:rsidRPr="00ED5E8A">
        <w:rPr>
          <w:rFonts w:ascii="標楷體" w:eastAsia="標楷體" w:hAnsi="標楷體" w:hint="eastAsia"/>
        </w:rPr>
        <w:t>評量</w:t>
      </w:r>
      <w:r w:rsidRPr="00EC2174">
        <w:rPr>
          <w:rFonts w:ascii="標楷體" w:eastAsia="標楷體" w:hAnsi="標楷體" w:hint="eastAsia"/>
        </w:rPr>
        <w:t>成績則由免修、加速任課教師評量。</w:t>
      </w:r>
      <w:r>
        <w:rPr>
          <w:rFonts w:ascii="標楷體" w:eastAsia="標楷體" w:hAnsi="標楷體" w:hint="eastAsia"/>
        </w:rPr>
        <w:t>跳級學生隨就讀年級班級參加</w:t>
      </w:r>
      <w:r w:rsidRPr="00EC2174">
        <w:rPr>
          <w:rFonts w:ascii="標楷體" w:eastAsia="標楷體" w:hAnsi="標楷體" w:hint="eastAsia"/>
        </w:rPr>
        <w:t>定期</w:t>
      </w:r>
      <w:r>
        <w:rPr>
          <w:rFonts w:ascii="標楷體" w:eastAsia="標楷體" w:hAnsi="標楷體" w:hint="eastAsia"/>
        </w:rPr>
        <w:t>與平時評量。</w:t>
      </w:r>
    </w:p>
    <w:p w:rsidR="00F91BDF" w:rsidRPr="00711E78" w:rsidRDefault="00F91BDF" w:rsidP="00F91BDF">
      <w:pPr>
        <w:pStyle w:val="a3"/>
        <w:numPr>
          <w:ilvl w:val="2"/>
          <w:numId w:val="1"/>
        </w:numPr>
        <w:ind w:leftChars="0"/>
        <w:rPr>
          <w:rFonts w:ascii="標楷體" w:eastAsia="標楷體" w:hAnsi="標楷體"/>
        </w:rPr>
      </w:pPr>
      <w:r w:rsidRPr="00EC2174">
        <w:rPr>
          <w:rFonts w:ascii="標楷體" w:eastAsia="標楷體" w:hAnsi="標楷體" w:hint="eastAsia"/>
        </w:rPr>
        <w:t>免</w:t>
      </w:r>
      <w:r w:rsidRPr="00711E78">
        <w:rPr>
          <w:rFonts w:ascii="標楷體" w:eastAsia="標楷體" w:hAnsi="標楷體" w:hint="eastAsia"/>
        </w:rPr>
        <w:t>修之資賦優異學生，科目任課教師應追蹤輔導其學習狀況給予學生必要之協助，每次段考後作成紀錄存放至學生IGP。</w:t>
      </w:r>
    </w:p>
    <w:p w:rsidR="00F91BDF" w:rsidRPr="00711E78" w:rsidRDefault="00F91BDF" w:rsidP="00F91BDF">
      <w:pPr>
        <w:pStyle w:val="a3"/>
        <w:numPr>
          <w:ilvl w:val="2"/>
          <w:numId w:val="1"/>
        </w:numPr>
        <w:ind w:leftChars="0"/>
        <w:rPr>
          <w:rFonts w:ascii="標楷體" w:eastAsia="標楷體" w:hAnsi="標楷體"/>
        </w:rPr>
      </w:pPr>
      <w:r w:rsidRPr="00711E78">
        <w:rPr>
          <w:rFonts w:ascii="標楷體" w:eastAsia="標楷體" w:hAnsi="標楷體" w:hint="eastAsia"/>
        </w:rPr>
        <w:t>加速之資賦優異學生，科目任課教師應將每週教學進度與學生學習狀況作成紀錄，每次段考後作成紀錄存放至學生IGP。</w:t>
      </w:r>
    </w:p>
    <w:p w:rsidR="00F91BDF" w:rsidRPr="00EC2174" w:rsidRDefault="00F91BDF" w:rsidP="00F91BDF">
      <w:pPr>
        <w:pStyle w:val="a3"/>
        <w:numPr>
          <w:ilvl w:val="2"/>
          <w:numId w:val="1"/>
        </w:numPr>
        <w:ind w:leftChars="0"/>
        <w:rPr>
          <w:rFonts w:ascii="標楷體" w:eastAsia="標楷體" w:hAnsi="標楷體"/>
        </w:rPr>
      </w:pPr>
      <w:r w:rsidRPr="00711E78">
        <w:rPr>
          <w:rFonts w:ascii="標楷體" w:eastAsia="標楷體" w:hAnsi="標楷體" w:hint="eastAsia"/>
        </w:rPr>
        <w:t>跳級之資賦優異學生，個管教師每一學期至少召開一次個案會議，邀集任課教師、導師、學生與家長及相關人員，</w:t>
      </w:r>
      <w:r w:rsidRPr="00EC2174">
        <w:rPr>
          <w:rFonts w:ascii="標楷體" w:eastAsia="標楷體" w:hAnsi="標楷體" w:hint="eastAsia"/>
        </w:rPr>
        <w:t>評估學生是否適合繼續跳級學習或調整輔導計畫。</w:t>
      </w:r>
    </w:p>
    <w:p w:rsidR="00F91BDF" w:rsidRPr="00EC2174" w:rsidRDefault="00F91BDF" w:rsidP="00F91BDF">
      <w:pPr>
        <w:pStyle w:val="a3"/>
        <w:numPr>
          <w:ilvl w:val="1"/>
          <w:numId w:val="1"/>
        </w:numPr>
        <w:ind w:leftChars="0"/>
        <w:rPr>
          <w:rFonts w:ascii="標楷體" w:eastAsia="標楷體" w:hAnsi="標楷體"/>
        </w:rPr>
      </w:pPr>
      <w:r w:rsidRPr="00EC2174">
        <w:rPr>
          <w:rFonts w:ascii="標楷體" w:eastAsia="標楷體" w:hAnsi="標楷體" w:hint="eastAsia"/>
        </w:rPr>
        <w:t>資賦優異學生申請縮短修業年限之個別學習輔導若需額外經費(如教師鐘點費)，以家長自行負擔為原則。符合特殊教育法第四十一條規定之身心障礙及社會經濟文化不利之資優學生，得專案報本府教育局申請補助。</w:t>
      </w:r>
    </w:p>
    <w:p w:rsidR="00F91BDF" w:rsidRPr="00EC2174" w:rsidRDefault="00F91BDF" w:rsidP="00F91BDF">
      <w:pPr>
        <w:pStyle w:val="a3"/>
        <w:numPr>
          <w:ilvl w:val="1"/>
          <w:numId w:val="1"/>
        </w:numPr>
        <w:ind w:leftChars="0"/>
        <w:rPr>
          <w:rFonts w:ascii="標楷體" w:eastAsia="標楷體" w:hAnsi="標楷體"/>
        </w:rPr>
      </w:pPr>
      <w:r w:rsidRPr="00711E78">
        <w:rPr>
          <w:rFonts w:ascii="標楷體" w:eastAsia="標楷體" w:hAnsi="標楷體" w:hint="eastAsia"/>
        </w:rPr>
        <w:t>個管教師</w:t>
      </w:r>
      <w:r w:rsidRPr="00EC2174">
        <w:rPr>
          <w:rFonts w:ascii="標楷體" w:eastAsia="標楷體" w:hAnsi="標楷體" w:hint="eastAsia"/>
        </w:rPr>
        <w:t>應與原班導師、學生、家長和任課教師加強溝通，倘發現學生適應困難，應通知家長並召開個案會議，研修輔導計畫。</w:t>
      </w:r>
      <w:r w:rsidRPr="00EC2174">
        <w:rPr>
          <w:rFonts w:ascii="標楷體" w:eastAsia="標楷體" w:hAnsi="標楷體"/>
        </w:rPr>
        <w:br/>
      </w:r>
      <w:r w:rsidRPr="00EC2174">
        <w:rPr>
          <w:rFonts w:ascii="標楷體" w:eastAsia="標楷體" w:hAnsi="標楷體" w:hint="eastAsia"/>
        </w:rPr>
        <w:t>若經前述調整後情況仍無法改善，則停止縮短修業年限課程。</w:t>
      </w:r>
    </w:p>
    <w:p w:rsidR="00F91BDF" w:rsidRPr="00EC2174" w:rsidRDefault="00F91BDF" w:rsidP="00F91BDF">
      <w:pPr>
        <w:pStyle w:val="a3"/>
        <w:ind w:leftChars="0" w:left="960"/>
        <w:rPr>
          <w:rFonts w:ascii="標楷體" w:eastAsia="標楷體" w:hAnsi="標楷體"/>
        </w:rPr>
      </w:pPr>
    </w:p>
    <w:p w:rsidR="00F91BDF" w:rsidRDefault="00F91BDF" w:rsidP="00F91BDF">
      <w:pPr>
        <w:pStyle w:val="a3"/>
        <w:numPr>
          <w:ilvl w:val="0"/>
          <w:numId w:val="1"/>
        </w:numPr>
        <w:ind w:leftChars="0"/>
        <w:rPr>
          <w:rFonts w:ascii="標楷體" w:eastAsia="標楷體" w:hAnsi="標楷體"/>
        </w:rPr>
      </w:pPr>
      <w:r w:rsidRPr="00EC2174">
        <w:rPr>
          <w:rFonts w:ascii="標楷體" w:eastAsia="標楷體" w:hAnsi="標楷體" w:hint="eastAsia"/>
        </w:rPr>
        <w:t>本計畫經本校特教推行委員會通過後實施，修正方式亦同。</w:t>
      </w:r>
    </w:p>
    <w:p w:rsidR="00F91BDF" w:rsidRDefault="00F91BDF" w:rsidP="00F91BDF">
      <w:pPr>
        <w:widowControl/>
        <w:rPr>
          <w:rFonts w:ascii="標楷體" w:eastAsia="標楷體" w:hAnsi="標楷體"/>
        </w:rPr>
      </w:pPr>
      <w:r>
        <w:rPr>
          <w:rFonts w:ascii="標楷體" w:eastAsia="標楷體" w:hAnsi="標楷體"/>
        </w:rPr>
        <w:br w:type="page"/>
      </w:r>
    </w:p>
    <w:p w:rsidR="00F91BDF" w:rsidRDefault="00F91BDF" w:rsidP="00F91BDF">
      <w:pPr>
        <w:spacing w:line="600" w:lineRule="exact"/>
        <w:jc w:val="center"/>
        <w:rPr>
          <w:rFonts w:ascii="標楷體" w:eastAsia="標楷體" w:hAnsi="標楷體"/>
          <w:b/>
          <w:sz w:val="28"/>
        </w:rPr>
      </w:pPr>
      <w:r w:rsidRPr="00EC788E">
        <w:rPr>
          <w:rFonts w:ascii="標楷體" w:eastAsia="標楷體" w:hAnsi="標楷體" w:hint="eastAsia"/>
          <w:b/>
          <w:sz w:val="28"/>
        </w:rPr>
        <w:lastRenderedPageBreak/>
        <w:t>內壢國中</w:t>
      </w:r>
      <w:r w:rsidRPr="00EC788E">
        <w:rPr>
          <w:rFonts w:ascii="標楷體" w:eastAsia="標楷體" w:hAnsi="標楷體" w:hint="eastAsia"/>
          <w:b/>
          <w:sz w:val="28"/>
          <w:u w:val="single"/>
        </w:rPr>
        <w:t xml:space="preserve">   </w:t>
      </w:r>
      <w:r w:rsidRPr="00EC788E">
        <w:rPr>
          <w:rFonts w:ascii="標楷體" w:eastAsia="標楷體" w:hAnsi="標楷體" w:hint="eastAsia"/>
          <w:b/>
          <w:sz w:val="28"/>
        </w:rPr>
        <w:t>學年度第</w:t>
      </w:r>
      <w:r w:rsidRPr="00EC788E">
        <w:rPr>
          <w:rFonts w:ascii="標楷體" w:eastAsia="標楷體" w:hAnsi="標楷體" w:cs="細明體" w:hint="eastAsia"/>
          <w:b/>
          <w:sz w:val="28"/>
          <w:u w:val="single"/>
        </w:rPr>
        <w:t xml:space="preserve">   </w:t>
      </w:r>
      <w:r w:rsidRPr="00EC788E">
        <w:rPr>
          <w:rFonts w:ascii="標楷體" w:eastAsia="標楷體" w:hAnsi="標楷體" w:hint="eastAsia"/>
          <w:b/>
          <w:sz w:val="28"/>
        </w:rPr>
        <w:t>學期資賦優異學生縮短修業年限</w:t>
      </w:r>
      <w:r>
        <w:rPr>
          <w:rFonts w:ascii="標楷體" w:eastAsia="標楷體" w:hAnsi="標楷體"/>
          <w:b/>
          <w:sz w:val="28"/>
        </w:rPr>
        <w:br/>
      </w:r>
      <w:r w:rsidRPr="00EC788E">
        <w:rPr>
          <w:rFonts w:ascii="標楷體" w:eastAsia="標楷體" w:hAnsi="標楷體" w:hint="eastAsia"/>
          <w:b/>
          <w:sz w:val="28"/>
        </w:rPr>
        <w:t>申請</w:t>
      </w:r>
      <w:r>
        <w:rPr>
          <w:rFonts w:ascii="標楷體" w:eastAsia="標楷體" w:hAnsi="標楷體" w:hint="eastAsia"/>
          <w:b/>
          <w:sz w:val="28"/>
        </w:rPr>
        <w:t>書</w:t>
      </w:r>
    </w:p>
    <w:tbl>
      <w:tblPr>
        <w:tblW w:w="10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844"/>
        <w:gridCol w:w="287"/>
        <w:gridCol w:w="848"/>
        <w:gridCol w:w="285"/>
        <w:gridCol w:w="1417"/>
        <w:gridCol w:w="997"/>
        <w:gridCol w:w="138"/>
        <w:gridCol w:w="289"/>
        <w:gridCol w:w="2411"/>
        <w:gridCol w:w="1090"/>
      </w:tblGrid>
      <w:tr w:rsidR="00F91BDF" w:rsidRPr="00EC788E" w:rsidTr="00C626CC">
        <w:trPr>
          <w:cantSplit/>
          <w:trHeight w:val="348"/>
          <w:jc w:val="center"/>
        </w:trPr>
        <w:tc>
          <w:tcPr>
            <w:tcW w:w="10735" w:type="dxa"/>
            <w:gridSpan w:val="11"/>
            <w:shd w:val="clear" w:color="auto" w:fill="BFBFBF" w:themeFill="background1" w:themeFillShade="BF"/>
            <w:vAlign w:val="center"/>
          </w:tcPr>
          <w:p w:rsidR="00F91BDF" w:rsidRPr="00EC788E" w:rsidRDefault="00F91BDF" w:rsidP="00C626CC">
            <w:pPr>
              <w:spacing w:line="400" w:lineRule="exact"/>
              <w:rPr>
                <w:rFonts w:eastAsia="標楷體"/>
                <w:b/>
              </w:rPr>
            </w:pPr>
            <w:r w:rsidRPr="00EC788E">
              <w:rPr>
                <w:rFonts w:eastAsia="標楷體" w:hint="eastAsia"/>
                <w:b/>
              </w:rPr>
              <w:t>一、</w:t>
            </w:r>
            <w:r>
              <w:rPr>
                <w:rFonts w:eastAsia="標楷體" w:hint="eastAsia"/>
                <w:b/>
              </w:rPr>
              <w:t>基本資料</w:t>
            </w: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40" w:lineRule="atLeast"/>
              <w:jc w:val="both"/>
              <w:rPr>
                <w:rFonts w:eastAsia="標楷體"/>
              </w:rPr>
            </w:pPr>
            <w:r w:rsidRPr="00EC788E">
              <w:rPr>
                <w:rFonts w:eastAsia="標楷體" w:hint="eastAsia"/>
              </w:rPr>
              <w:t>姓名：</w:t>
            </w:r>
            <w:r w:rsidRPr="00EC788E">
              <w:rPr>
                <w:rFonts w:ascii="標楷體" w:eastAsia="標楷體" w:hAnsi="標楷體" w:hint="eastAsia"/>
              </w:rPr>
              <w:t>○</w:t>
            </w:r>
          </w:p>
        </w:tc>
        <w:tc>
          <w:tcPr>
            <w:tcW w:w="3547" w:type="dxa"/>
            <w:gridSpan w:val="4"/>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班級：</w:t>
            </w:r>
            <w:r w:rsidRPr="00EC788E">
              <w:rPr>
                <w:rFonts w:ascii="標楷體" w:eastAsia="標楷體" w:hAnsi="標楷體" w:hint="eastAsia"/>
              </w:rPr>
              <w:t>○</w:t>
            </w:r>
            <w:r w:rsidRPr="00EC788E">
              <w:rPr>
                <w:rFonts w:eastAsia="標楷體" w:hint="eastAsia"/>
              </w:rPr>
              <w:t>年</w:t>
            </w:r>
            <w:r w:rsidRPr="00EC788E">
              <w:rPr>
                <w:rFonts w:ascii="標楷體" w:eastAsia="標楷體" w:hAnsi="標楷體" w:hint="eastAsia"/>
              </w:rPr>
              <w:t>○</w:t>
            </w:r>
            <w:r w:rsidRPr="00EC788E">
              <w:rPr>
                <w:rFonts w:eastAsia="標楷體" w:hint="eastAsia"/>
              </w:rPr>
              <w:t>班</w:t>
            </w:r>
            <w:r w:rsidRPr="00EC788E">
              <w:rPr>
                <w:rFonts w:ascii="標楷體" w:eastAsia="標楷體" w:hAnsi="標楷體" w:hint="eastAsia"/>
              </w:rPr>
              <w:t>○</w:t>
            </w:r>
            <w:r w:rsidRPr="00EC788E">
              <w:rPr>
                <w:rFonts w:eastAsia="標楷體" w:hint="eastAsia"/>
              </w:rPr>
              <w:t>號</w:t>
            </w:r>
          </w:p>
        </w:tc>
        <w:tc>
          <w:tcPr>
            <w:tcW w:w="3928" w:type="dxa"/>
            <w:gridSpan w:val="4"/>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生日：民國</w:t>
            </w:r>
            <w:r w:rsidRPr="00EC788E">
              <w:rPr>
                <w:rFonts w:ascii="標楷體" w:eastAsia="標楷體" w:hAnsi="標楷體" w:hint="eastAsia"/>
              </w:rPr>
              <w:t>○</w:t>
            </w:r>
            <w:r w:rsidRPr="00EC788E">
              <w:rPr>
                <w:rFonts w:eastAsia="標楷體" w:hint="eastAsia"/>
              </w:rPr>
              <w:t>年</w:t>
            </w:r>
            <w:r w:rsidRPr="00EC788E">
              <w:rPr>
                <w:rFonts w:ascii="標楷體" w:eastAsia="標楷體" w:hAnsi="標楷體" w:hint="eastAsia"/>
              </w:rPr>
              <w:t>○</w:t>
            </w:r>
            <w:r w:rsidRPr="00EC788E">
              <w:rPr>
                <w:rFonts w:eastAsia="標楷體" w:hint="eastAsia"/>
              </w:rPr>
              <w:t>月</w:t>
            </w:r>
            <w:r w:rsidRPr="00EC788E">
              <w:rPr>
                <w:rFonts w:ascii="標楷體" w:eastAsia="標楷體" w:hAnsi="標楷體" w:hint="eastAsia"/>
              </w:rPr>
              <w:t>○</w:t>
            </w:r>
            <w:r w:rsidRPr="00EC788E">
              <w:rPr>
                <w:rFonts w:eastAsia="標楷體" w:hint="eastAsia"/>
              </w:rPr>
              <w:t>日</w:t>
            </w: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40" w:lineRule="atLeast"/>
              <w:jc w:val="both"/>
              <w:rPr>
                <w:rFonts w:eastAsia="標楷體"/>
              </w:rPr>
            </w:pPr>
            <w:r w:rsidRPr="00EC788E">
              <w:rPr>
                <w:rFonts w:eastAsia="標楷體" w:hint="eastAsia"/>
              </w:rPr>
              <w:t>性別：</w:t>
            </w:r>
            <w:r w:rsidRPr="00EC788E">
              <w:rPr>
                <w:rFonts w:ascii="標楷體" w:eastAsia="標楷體" w:hAnsi="標楷體" w:hint="eastAsia"/>
              </w:rPr>
              <w:t>○</w:t>
            </w:r>
          </w:p>
        </w:tc>
        <w:tc>
          <w:tcPr>
            <w:tcW w:w="3547" w:type="dxa"/>
            <w:gridSpan w:val="4"/>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家長姓名：</w:t>
            </w:r>
            <w:r w:rsidRPr="00EC788E">
              <w:rPr>
                <w:rFonts w:ascii="標楷體" w:eastAsia="標楷體" w:hAnsi="標楷體" w:hint="eastAsia"/>
              </w:rPr>
              <w:t>○</w:t>
            </w:r>
          </w:p>
        </w:tc>
        <w:tc>
          <w:tcPr>
            <w:tcW w:w="3928" w:type="dxa"/>
            <w:gridSpan w:val="4"/>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電話：</w:t>
            </w:r>
            <w:r w:rsidRPr="00EC788E">
              <w:rPr>
                <w:rFonts w:ascii="標楷體" w:eastAsia="標楷體" w:hAnsi="標楷體" w:hint="eastAsia"/>
              </w:rPr>
              <w:t>○</w:t>
            </w:r>
          </w:p>
        </w:tc>
      </w:tr>
      <w:tr w:rsidR="00F91BDF" w:rsidRPr="00EC788E" w:rsidTr="00C626CC">
        <w:trPr>
          <w:cantSplit/>
          <w:trHeight w:val="680"/>
          <w:jc w:val="center"/>
        </w:trPr>
        <w:tc>
          <w:tcPr>
            <w:tcW w:w="10735" w:type="dxa"/>
            <w:gridSpan w:val="11"/>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通訊</w:t>
            </w:r>
            <w:r>
              <w:rPr>
                <w:rFonts w:eastAsia="標楷體" w:hint="eastAsia"/>
              </w:rPr>
              <w:t>地址</w:t>
            </w:r>
            <w:r w:rsidRPr="00EC788E">
              <w:rPr>
                <w:rFonts w:ascii="Book Antiqua" w:eastAsia="標楷體"/>
              </w:rPr>
              <w:t>：</w:t>
            </w:r>
            <w:r w:rsidRPr="00EC788E">
              <w:rPr>
                <w:rFonts w:ascii="標楷體" w:eastAsia="標楷體" w:hAnsi="標楷體" w:hint="eastAsia"/>
              </w:rPr>
              <w:t>○</w:t>
            </w:r>
          </w:p>
        </w:tc>
      </w:tr>
      <w:tr w:rsidR="00F91BDF" w:rsidRPr="00EC788E" w:rsidTr="00C626CC">
        <w:trPr>
          <w:cantSplit/>
          <w:trHeight w:val="1770"/>
          <w:jc w:val="center"/>
        </w:trPr>
        <w:tc>
          <w:tcPr>
            <w:tcW w:w="10735" w:type="dxa"/>
            <w:gridSpan w:val="11"/>
          </w:tcPr>
          <w:p w:rsidR="00F91BDF" w:rsidRPr="00EC788E" w:rsidRDefault="00F91BDF" w:rsidP="00C626CC">
            <w:pPr>
              <w:spacing w:line="320" w:lineRule="exact"/>
              <w:rPr>
                <w:rFonts w:eastAsia="標楷體"/>
              </w:rPr>
            </w:pPr>
            <w:r w:rsidRPr="00EC788E">
              <w:rPr>
                <w:rFonts w:eastAsia="標楷體" w:hint="eastAsia"/>
              </w:rPr>
              <w:t>申請縮短修業年限</w:t>
            </w:r>
            <w:r>
              <w:rPr>
                <w:rFonts w:eastAsia="標楷體" w:hint="eastAsia"/>
              </w:rPr>
              <w:t>科目</w:t>
            </w:r>
            <w:r>
              <w:rPr>
                <w:rFonts w:eastAsia="標楷體" w:hint="eastAsia"/>
              </w:rPr>
              <w:t>(</w:t>
            </w:r>
            <w:r>
              <w:rPr>
                <w:rFonts w:eastAsia="標楷體" w:hint="eastAsia"/>
              </w:rPr>
              <w:t>可複選</w:t>
            </w:r>
            <w:r>
              <w:rPr>
                <w:rFonts w:eastAsia="標楷體" w:hint="eastAsia"/>
              </w:rPr>
              <w:t>)</w:t>
            </w:r>
            <w:r w:rsidRPr="00EC788E">
              <w:rPr>
                <w:rFonts w:eastAsia="標楷體" w:hint="eastAsia"/>
              </w:rPr>
              <w:t>：</w:t>
            </w:r>
          </w:p>
          <w:p w:rsidR="00F91BDF" w:rsidRDefault="00F91BDF" w:rsidP="00C626CC">
            <w:pPr>
              <w:spacing w:line="320" w:lineRule="exact"/>
              <w:ind w:leftChars="226" w:left="542"/>
              <w:rPr>
                <w:rFonts w:ascii="標楷體" w:eastAsia="標楷體"/>
              </w:rPr>
            </w:pPr>
            <w:r w:rsidRPr="00EC788E">
              <w:rPr>
                <w:rFonts w:ascii="標楷體" w:eastAsia="標楷體" w:hint="eastAsia"/>
              </w:rPr>
              <w:t>□</w:t>
            </w:r>
            <w:r>
              <w:rPr>
                <w:rFonts w:ascii="標楷體" w:eastAsia="標楷體" w:hint="eastAsia"/>
              </w:rPr>
              <w:t xml:space="preserve">國文  </w:t>
            </w:r>
            <w:r w:rsidRPr="00EC788E">
              <w:rPr>
                <w:rFonts w:ascii="標楷體" w:eastAsia="標楷體" w:hint="eastAsia"/>
              </w:rPr>
              <w:t>□</w:t>
            </w:r>
            <w:r>
              <w:rPr>
                <w:rFonts w:ascii="標楷體" w:eastAsia="標楷體" w:hint="eastAsia"/>
              </w:rPr>
              <w:t xml:space="preserve">英語  </w:t>
            </w:r>
            <w:r w:rsidRPr="00EC788E">
              <w:rPr>
                <w:rFonts w:ascii="標楷體" w:eastAsia="標楷體" w:hint="eastAsia"/>
              </w:rPr>
              <w:t>□</w:t>
            </w:r>
            <w:r>
              <w:rPr>
                <w:rFonts w:ascii="標楷體" w:eastAsia="標楷體" w:hint="eastAsia"/>
              </w:rPr>
              <w:t xml:space="preserve">數學  </w:t>
            </w:r>
            <w:r w:rsidRPr="00EC788E">
              <w:rPr>
                <w:rFonts w:ascii="標楷體" w:eastAsia="標楷體" w:hint="eastAsia"/>
              </w:rPr>
              <w:t>□</w:t>
            </w:r>
            <w:r>
              <w:rPr>
                <w:rFonts w:ascii="標楷體" w:eastAsia="標楷體" w:hint="eastAsia"/>
              </w:rPr>
              <w:t xml:space="preserve">地理  </w:t>
            </w:r>
            <w:r w:rsidRPr="00EC788E">
              <w:rPr>
                <w:rFonts w:ascii="標楷體" w:eastAsia="標楷體" w:hint="eastAsia"/>
              </w:rPr>
              <w:t>□</w:t>
            </w:r>
            <w:r>
              <w:rPr>
                <w:rFonts w:ascii="標楷體" w:eastAsia="標楷體" w:hint="eastAsia"/>
              </w:rPr>
              <w:t xml:space="preserve">歷史  </w:t>
            </w:r>
            <w:r w:rsidRPr="00EC788E">
              <w:rPr>
                <w:rFonts w:ascii="標楷體" w:eastAsia="標楷體" w:hint="eastAsia"/>
              </w:rPr>
              <w:t>□</w:t>
            </w:r>
            <w:r>
              <w:rPr>
                <w:rFonts w:ascii="標楷體" w:eastAsia="標楷體" w:hint="eastAsia"/>
              </w:rPr>
              <w:t xml:space="preserve">公民  </w:t>
            </w:r>
            <w:r w:rsidRPr="00EC788E">
              <w:rPr>
                <w:rFonts w:ascii="標楷體" w:eastAsia="標楷體" w:hint="eastAsia"/>
              </w:rPr>
              <w:t>□</w:t>
            </w:r>
            <w:r>
              <w:rPr>
                <w:rFonts w:ascii="標楷體" w:eastAsia="標楷體" w:hint="eastAsia"/>
              </w:rPr>
              <w:t xml:space="preserve">生物  </w:t>
            </w:r>
            <w:r w:rsidRPr="00EC788E">
              <w:rPr>
                <w:rFonts w:ascii="標楷體" w:eastAsia="標楷體" w:hint="eastAsia"/>
              </w:rPr>
              <w:t>□</w:t>
            </w:r>
            <w:r>
              <w:rPr>
                <w:rFonts w:ascii="標楷體" w:eastAsia="標楷體" w:hint="eastAsia"/>
              </w:rPr>
              <w:t xml:space="preserve">理化  </w:t>
            </w:r>
            <w:r w:rsidRPr="00EC788E">
              <w:rPr>
                <w:rFonts w:ascii="標楷體" w:eastAsia="標楷體" w:hint="eastAsia"/>
              </w:rPr>
              <w:t>□</w:t>
            </w:r>
            <w:r>
              <w:rPr>
                <w:rFonts w:ascii="標楷體" w:eastAsia="標楷體" w:hint="eastAsia"/>
              </w:rPr>
              <w:t xml:space="preserve">地球科學  </w:t>
            </w:r>
            <w:r w:rsidRPr="00EC788E">
              <w:rPr>
                <w:rFonts w:ascii="標楷體" w:eastAsia="標楷體" w:hint="eastAsia"/>
              </w:rPr>
              <w:t>□</w:t>
            </w:r>
            <w:r>
              <w:rPr>
                <w:rFonts w:ascii="標楷體" w:eastAsia="標楷體" w:hint="eastAsia"/>
              </w:rPr>
              <w:t>科技</w:t>
            </w:r>
          </w:p>
          <w:p w:rsidR="00F91BDF" w:rsidRDefault="00F91BDF" w:rsidP="00C626CC">
            <w:pPr>
              <w:spacing w:line="320" w:lineRule="exact"/>
              <w:ind w:leftChars="226" w:left="542"/>
              <w:rPr>
                <w:rFonts w:ascii="標楷體" w:eastAsia="標楷體"/>
              </w:rPr>
            </w:pPr>
          </w:p>
          <w:p w:rsidR="00F91BDF" w:rsidRDefault="00F91BDF" w:rsidP="00C626CC">
            <w:pPr>
              <w:spacing w:line="320" w:lineRule="exact"/>
              <w:rPr>
                <w:rFonts w:ascii="標楷體" w:eastAsia="標楷體"/>
              </w:rPr>
            </w:pPr>
            <w:r w:rsidRPr="00EC788E">
              <w:rPr>
                <w:rFonts w:eastAsia="標楷體" w:hint="eastAsia"/>
              </w:rPr>
              <w:t>申請縮短修業年限</w:t>
            </w:r>
            <w:r>
              <w:rPr>
                <w:rFonts w:eastAsia="標楷體" w:hint="eastAsia"/>
              </w:rPr>
              <w:t>方式</w:t>
            </w:r>
            <w:r>
              <w:rPr>
                <w:rFonts w:eastAsia="標楷體" w:hint="eastAsia"/>
              </w:rPr>
              <w:t>(</w:t>
            </w:r>
            <w:r>
              <w:rPr>
                <w:rFonts w:eastAsia="標楷體" w:hint="eastAsia"/>
              </w:rPr>
              <w:t>擇一</w:t>
            </w:r>
            <w:r>
              <w:rPr>
                <w:rFonts w:eastAsia="標楷體" w:hint="eastAsia"/>
              </w:rPr>
              <w:t>)</w:t>
            </w:r>
            <w:r w:rsidRPr="00EC788E">
              <w:rPr>
                <w:rFonts w:eastAsia="標楷體" w:hint="eastAsia"/>
              </w:rPr>
              <w:t>：</w:t>
            </w:r>
          </w:p>
          <w:p w:rsidR="00F91BDF" w:rsidRPr="009B3CE7" w:rsidRDefault="00F91BDF" w:rsidP="00C626CC">
            <w:pPr>
              <w:spacing w:line="320" w:lineRule="exact"/>
              <w:ind w:leftChars="226" w:left="542"/>
              <w:rPr>
                <w:rFonts w:ascii="標楷體" w:eastAsia="標楷體"/>
              </w:rPr>
            </w:pPr>
            <w:r w:rsidRPr="00EC788E">
              <w:rPr>
                <w:rFonts w:ascii="標楷體" w:eastAsia="標楷體" w:hint="eastAsia"/>
              </w:rPr>
              <w:t>□</w:t>
            </w:r>
            <w:r>
              <w:rPr>
                <w:rFonts w:ascii="標楷體" w:eastAsia="標楷體" w:hint="eastAsia"/>
              </w:rPr>
              <w:t>免修</w:t>
            </w:r>
            <w:r w:rsidRPr="00EC788E">
              <w:rPr>
                <w:rFonts w:ascii="標楷體" w:eastAsia="標楷體" w:hAnsi="標楷體" w:hint="eastAsia"/>
              </w:rPr>
              <w:t>○</w:t>
            </w:r>
            <w:r>
              <w:rPr>
                <w:rFonts w:ascii="標楷體" w:eastAsia="標楷體" w:hAnsi="標楷體" w:hint="eastAsia"/>
              </w:rPr>
              <w:t xml:space="preserve">學期  </w:t>
            </w:r>
            <w:r w:rsidRPr="00EC788E">
              <w:rPr>
                <w:rFonts w:ascii="標楷體" w:eastAsia="標楷體" w:hint="eastAsia"/>
              </w:rPr>
              <w:t>□</w:t>
            </w:r>
            <w:r>
              <w:rPr>
                <w:rFonts w:ascii="標楷體" w:eastAsia="標楷體" w:hint="eastAsia"/>
              </w:rPr>
              <w:t>加速</w:t>
            </w:r>
            <w:r>
              <w:rPr>
                <w:rFonts w:ascii="標楷體" w:eastAsia="標楷體" w:hAnsi="標楷體" w:hint="eastAsia"/>
              </w:rPr>
              <w:t xml:space="preserve">  </w:t>
            </w:r>
            <w:r w:rsidRPr="00EC788E">
              <w:rPr>
                <w:rFonts w:ascii="標楷體" w:eastAsia="標楷體" w:hint="eastAsia"/>
              </w:rPr>
              <w:t>□</w:t>
            </w:r>
            <w:r>
              <w:rPr>
                <w:rFonts w:ascii="標楷體" w:eastAsia="標楷體" w:hint="eastAsia"/>
              </w:rPr>
              <w:t>跳級至</w:t>
            </w:r>
            <w:r w:rsidRPr="00EC788E">
              <w:rPr>
                <w:rFonts w:ascii="標楷體" w:eastAsia="標楷體" w:hAnsi="標楷體" w:hint="eastAsia"/>
              </w:rPr>
              <w:t>○</w:t>
            </w:r>
            <w:r>
              <w:rPr>
                <w:rFonts w:ascii="標楷體" w:eastAsia="標楷體" w:hAnsi="標楷體" w:hint="eastAsia"/>
              </w:rPr>
              <w:t>年級</w:t>
            </w:r>
          </w:p>
        </w:tc>
      </w:tr>
      <w:tr w:rsidR="00F91BDF" w:rsidRPr="00EC788E" w:rsidTr="00C626CC">
        <w:trPr>
          <w:cantSplit/>
          <w:trHeight w:val="348"/>
          <w:jc w:val="center"/>
        </w:trPr>
        <w:tc>
          <w:tcPr>
            <w:tcW w:w="10735" w:type="dxa"/>
            <w:gridSpan w:val="11"/>
            <w:shd w:val="clear" w:color="auto" w:fill="BFBFBF" w:themeFill="background1" w:themeFillShade="BF"/>
            <w:vAlign w:val="center"/>
          </w:tcPr>
          <w:p w:rsidR="00F91BDF" w:rsidRPr="00EC788E" w:rsidRDefault="00F91BDF" w:rsidP="00C626CC">
            <w:pPr>
              <w:spacing w:line="400" w:lineRule="exact"/>
              <w:rPr>
                <w:rFonts w:eastAsia="標楷體"/>
                <w:b/>
              </w:rPr>
            </w:pPr>
            <w:r>
              <w:rPr>
                <w:rFonts w:eastAsia="標楷體" w:hint="eastAsia"/>
                <w:b/>
              </w:rPr>
              <w:t>二</w:t>
            </w:r>
            <w:r w:rsidRPr="00EC788E">
              <w:rPr>
                <w:rFonts w:eastAsia="標楷體" w:hint="eastAsia"/>
                <w:b/>
              </w:rPr>
              <w:t>、</w:t>
            </w:r>
            <w:r>
              <w:rPr>
                <w:rFonts w:eastAsia="標楷體" w:hint="eastAsia"/>
                <w:b/>
              </w:rPr>
              <w:t>申請資格</w:t>
            </w:r>
          </w:p>
        </w:tc>
      </w:tr>
      <w:tr w:rsidR="00F91BDF" w:rsidRPr="00EC788E" w:rsidTr="00C626CC">
        <w:trPr>
          <w:cantSplit/>
          <w:trHeight w:val="381"/>
          <w:jc w:val="center"/>
        </w:trPr>
        <w:tc>
          <w:tcPr>
            <w:tcW w:w="3260" w:type="dxa"/>
            <w:gridSpan w:val="3"/>
            <w:vAlign w:val="center"/>
          </w:tcPr>
          <w:p w:rsidR="00F91BDF" w:rsidRPr="00B50CBC" w:rsidRDefault="00F91BDF" w:rsidP="00C626CC">
            <w:pPr>
              <w:snapToGrid w:val="0"/>
              <w:spacing w:line="200" w:lineRule="exact"/>
              <w:jc w:val="center"/>
              <w:rPr>
                <w:rFonts w:ascii="Book Antiqua" w:eastAsia="標楷體" w:hAnsi="Book Antiqua"/>
              </w:rPr>
            </w:pPr>
            <w:r w:rsidRPr="00B50CBC">
              <w:rPr>
                <w:rFonts w:ascii="Book Antiqua" w:eastAsia="標楷體"/>
              </w:rPr>
              <w:t>科目（學習領域）</w:t>
            </w:r>
          </w:p>
        </w:tc>
        <w:tc>
          <w:tcPr>
            <w:tcW w:w="1133" w:type="dxa"/>
            <w:gridSpan w:val="2"/>
            <w:vAlign w:val="center"/>
          </w:tcPr>
          <w:p w:rsidR="00F91BDF" w:rsidRPr="00B50CBC" w:rsidRDefault="00F91BDF" w:rsidP="00C626CC">
            <w:pPr>
              <w:snapToGrid w:val="0"/>
              <w:jc w:val="center"/>
              <w:rPr>
                <w:rFonts w:ascii="標楷體" w:eastAsia="標楷體" w:hAnsi="標楷體"/>
                <w:szCs w:val="24"/>
              </w:rPr>
            </w:pPr>
            <w:r w:rsidRPr="00B50CBC">
              <w:rPr>
                <w:rFonts w:ascii="標楷體" w:eastAsia="標楷體" w:hAnsi="標楷體" w:hint="eastAsia"/>
                <w:szCs w:val="24"/>
              </w:rPr>
              <w:t>○</w:t>
            </w:r>
            <w:r w:rsidRPr="00B50CBC">
              <w:rPr>
                <w:rFonts w:ascii="標楷體" w:eastAsia="標楷體" w:hAnsi="標楷體"/>
                <w:szCs w:val="24"/>
              </w:rPr>
              <w:t>年級</w:t>
            </w:r>
          </w:p>
          <w:p w:rsidR="00F91BDF" w:rsidRPr="00B50CBC" w:rsidRDefault="00F91BDF" w:rsidP="00C626CC">
            <w:pPr>
              <w:snapToGrid w:val="0"/>
              <w:jc w:val="center"/>
              <w:rPr>
                <w:rFonts w:ascii="Book Antiqua" w:eastAsia="標楷體" w:hAnsi="Book Antiqua"/>
              </w:rPr>
            </w:pPr>
            <w:r w:rsidRPr="00B50CBC">
              <w:rPr>
                <w:rFonts w:ascii="標楷體" w:eastAsia="標楷體" w:hAnsi="標楷體" w:hint="eastAsia"/>
                <w:szCs w:val="24"/>
              </w:rPr>
              <w:t>○學期</w:t>
            </w:r>
          </w:p>
        </w:tc>
        <w:tc>
          <w:tcPr>
            <w:tcW w:w="1417" w:type="dxa"/>
            <w:vAlign w:val="center"/>
          </w:tcPr>
          <w:p w:rsidR="00F91BDF" w:rsidRPr="00B50CBC" w:rsidRDefault="00F91BDF" w:rsidP="00C626CC">
            <w:pPr>
              <w:snapToGrid w:val="0"/>
              <w:jc w:val="center"/>
              <w:rPr>
                <w:rFonts w:ascii="Book Antiqua" w:eastAsia="標楷體" w:hAnsi="Book Antiqua"/>
              </w:rPr>
            </w:pPr>
            <w:r w:rsidRPr="00B50CBC">
              <w:rPr>
                <w:rFonts w:ascii="標楷體" w:eastAsia="標楷體" w:hAnsi="標楷體" w:hint="eastAsia"/>
                <w:szCs w:val="24"/>
              </w:rPr>
              <w:t>名次/</w:t>
            </w:r>
            <w:r w:rsidRPr="00B50CBC">
              <w:rPr>
                <w:rFonts w:ascii="標楷體" w:eastAsia="標楷體" w:hAnsi="標楷體"/>
                <w:szCs w:val="24"/>
              </w:rPr>
              <w:br/>
            </w:r>
            <w:r w:rsidRPr="00B50CBC">
              <w:rPr>
                <w:rFonts w:ascii="標楷體" w:eastAsia="標楷體" w:hAnsi="標楷體" w:hint="eastAsia"/>
                <w:szCs w:val="24"/>
              </w:rPr>
              <w:t>年級人數</w:t>
            </w:r>
          </w:p>
        </w:tc>
        <w:tc>
          <w:tcPr>
            <w:tcW w:w="1424" w:type="dxa"/>
            <w:gridSpan w:val="3"/>
            <w:vAlign w:val="center"/>
          </w:tcPr>
          <w:p w:rsidR="00F91BDF" w:rsidRPr="00B50CBC" w:rsidRDefault="00F91BDF" w:rsidP="00C626CC">
            <w:pPr>
              <w:spacing w:line="320" w:lineRule="exact"/>
              <w:jc w:val="center"/>
              <w:rPr>
                <w:rFonts w:eastAsia="標楷體"/>
                <w:szCs w:val="20"/>
              </w:rPr>
            </w:pPr>
            <w:r w:rsidRPr="00B50CBC">
              <w:rPr>
                <w:rFonts w:eastAsia="標楷體" w:hint="eastAsia"/>
                <w:szCs w:val="20"/>
              </w:rPr>
              <w:t>全年級排名</w:t>
            </w:r>
            <w:r w:rsidRPr="00B50CBC">
              <w:rPr>
                <w:rFonts w:eastAsia="標楷體"/>
                <w:szCs w:val="20"/>
              </w:rPr>
              <w:br/>
            </w:r>
            <w:r w:rsidRPr="00B50CBC">
              <w:rPr>
                <w:rFonts w:eastAsia="標楷體" w:hint="eastAsia"/>
                <w:szCs w:val="20"/>
              </w:rPr>
              <w:t>前百分比</w:t>
            </w:r>
          </w:p>
        </w:tc>
        <w:tc>
          <w:tcPr>
            <w:tcW w:w="2411" w:type="dxa"/>
            <w:vAlign w:val="center"/>
          </w:tcPr>
          <w:p w:rsidR="00F91BDF" w:rsidRPr="00B50CBC" w:rsidRDefault="00F91BDF" w:rsidP="00C626CC">
            <w:pPr>
              <w:snapToGrid w:val="0"/>
              <w:jc w:val="center"/>
              <w:rPr>
                <w:rFonts w:ascii="Book Antiqua" w:eastAsia="標楷體" w:hAnsi="Book Antiqua"/>
              </w:rPr>
            </w:pPr>
            <w:r w:rsidRPr="00B50CBC">
              <w:rPr>
                <w:rFonts w:ascii="Book Antiqua" w:eastAsia="標楷體" w:hAnsi="Book Antiqua" w:hint="eastAsia"/>
              </w:rPr>
              <w:t>通過標準</w:t>
            </w:r>
          </w:p>
        </w:tc>
        <w:tc>
          <w:tcPr>
            <w:tcW w:w="1090" w:type="dxa"/>
            <w:vAlign w:val="center"/>
          </w:tcPr>
          <w:p w:rsidR="00F91BDF" w:rsidRPr="00B50CBC" w:rsidRDefault="00F91BDF" w:rsidP="00C626CC">
            <w:pPr>
              <w:snapToGrid w:val="0"/>
              <w:jc w:val="center"/>
              <w:rPr>
                <w:rFonts w:ascii="Book Antiqua" w:eastAsia="標楷體" w:hAnsi="Book Antiqua"/>
              </w:rPr>
            </w:pPr>
            <w:r w:rsidRPr="00B50CBC">
              <w:rPr>
                <w:rFonts w:ascii="Book Antiqua" w:eastAsia="標楷體" w:hAnsi="Book Antiqua" w:hint="eastAsia"/>
              </w:rPr>
              <w:t>是否</w:t>
            </w:r>
            <w:r w:rsidRPr="00B50CBC">
              <w:rPr>
                <w:rFonts w:ascii="Book Antiqua" w:eastAsia="標楷體" w:hAnsi="Book Antiqua"/>
              </w:rPr>
              <w:br/>
            </w:r>
            <w:r w:rsidRPr="00B50CBC">
              <w:rPr>
                <w:rFonts w:ascii="Book Antiqua" w:eastAsia="標楷體" w:hAnsi="Book Antiqua" w:hint="eastAsia"/>
              </w:rPr>
              <w:t>符合標準</w:t>
            </w: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r w:rsidRPr="00EC788E">
              <w:rPr>
                <w:rFonts w:ascii="標楷體" w:eastAsia="標楷體" w:hAnsi="標楷體" w:hint="eastAsia"/>
              </w:rPr>
              <w:t>○</w:t>
            </w: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r w:rsidRPr="00EC788E">
              <w:rPr>
                <w:rFonts w:ascii="標楷體" w:eastAsia="標楷體" w:hAnsi="標楷體" w:hint="eastAsia"/>
              </w:rPr>
              <w:t>○</w:t>
            </w:r>
            <w:r w:rsidRPr="00EC788E">
              <w:rPr>
                <w:rFonts w:ascii="Book Antiqua" w:eastAsia="標楷體" w:hAnsi="Book Antiqua"/>
                <w:sz w:val="20"/>
                <w:szCs w:val="20"/>
              </w:rPr>
              <w:t>/</w:t>
            </w:r>
            <w:r w:rsidRPr="00EC788E">
              <w:rPr>
                <w:rFonts w:ascii="標楷體" w:eastAsia="標楷體" w:hAnsi="標楷體" w:hint="eastAsia"/>
              </w:rPr>
              <w:t>○</w:t>
            </w: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r w:rsidRPr="00EC788E">
              <w:rPr>
                <w:rFonts w:ascii="標楷體" w:eastAsia="標楷體" w:hAnsi="標楷體" w:hint="eastAsia"/>
              </w:rPr>
              <w:t>○</w:t>
            </w:r>
            <w:r w:rsidRPr="00EC788E">
              <w:rPr>
                <w:rFonts w:ascii="Book Antiqua" w:eastAsia="標楷體" w:hAnsi="Book Antiqua" w:hint="eastAsia"/>
                <w:sz w:val="20"/>
                <w:szCs w:val="20"/>
              </w:rPr>
              <w:t>%</w:t>
            </w:r>
          </w:p>
        </w:tc>
        <w:tc>
          <w:tcPr>
            <w:tcW w:w="2411" w:type="dxa"/>
            <w:vAlign w:val="center"/>
          </w:tcPr>
          <w:p w:rsidR="00F91BDF" w:rsidRPr="00EC788E" w:rsidRDefault="00F91BDF" w:rsidP="00C626CC">
            <w:pPr>
              <w:snapToGrid w:val="0"/>
              <w:jc w:val="center"/>
              <w:rPr>
                <w:rFonts w:ascii="Book Antiqua" w:eastAsia="標楷體" w:hAnsi="Book Antiqua"/>
                <w:sz w:val="20"/>
              </w:rPr>
            </w:pPr>
          </w:p>
        </w:tc>
        <w:tc>
          <w:tcPr>
            <w:tcW w:w="1090" w:type="dxa"/>
            <w:vAlign w:val="center"/>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090" w:type="dxa"/>
          </w:tcPr>
          <w:p w:rsidR="00F91BDF" w:rsidRPr="00EC788E" w:rsidRDefault="00F91BDF" w:rsidP="00C626CC">
            <w:pPr>
              <w:snapToGrid w:val="0"/>
              <w:spacing w:line="240" w:lineRule="atLeast"/>
              <w:rPr>
                <w:rFonts w:eastAsia="標楷體"/>
              </w:rPr>
            </w:pP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090" w:type="dxa"/>
          </w:tcPr>
          <w:p w:rsidR="00F91BDF" w:rsidRPr="00EC788E" w:rsidRDefault="00F91BDF" w:rsidP="00C626CC">
            <w:pPr>
              <w:snapToGrid w:val="0"/>
              <w:spacing w:line="240" w:lineRule="atLeast"/>
              <w:rPr>
                <w:rFonts w:eastAsia="標楷體"/>
              </w:rPr>
            </w:pP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090" w:type="dxa"/>
          </w:tcPr>
          <w:p w:rsidR="00F91BDF" w:rsidRPr="00EC788E" w:rsidRDefault="00F91BDF" w:rsidP="00C626CC">
            <w:pPr>
              <w:snapToGrid w:val="0"/>
              <w:spacing w:line="240" w:lineRule="atLeast"/>
              <w:rPr>
                <w:rFonts w:eastAsia="標楷體"/>
              </w:rPr>
            </w:pP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090" w:type="dxa"/>
          </w:tcPr>
          <w:p w:rsidR="00F91BDF" w:rsidRPr="00EC788E" w:rsidRDefault="00F91BDF" w:rsidP="00C626CC">
            <w:pPr>
              <w:snapToGrid w:val="0"/>
              <w:spacing w:line="240" w:lineRule="atLeast"/>
              <w:rPr>
                <w:rFonts w:eastAsia="標楷體"/>
              </w:rPr>
            </w:pP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00" w:lineRule="exact"/>
              <w:jc w:val="center"/>
              <w:rPr>
                <w:rFonts w:ascii="Book Antiqua" w:eastAsia="標楷體" w:hAnsi="Book Antiqua"/>
                <w:sz w:val="20"/>
                <w:szCs w:val="20"/>
              </w:rPr>
            </w:pP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090" w:type="dxa"/>
          </w:tcPr>
          <w:p w:rsidR="00F91BDF" w:rsidRPr="00EC788E" w:rsidRDefault="00F91BDF" w:rsidP="00C626CC">
            <w:pPr>
              <w:snapToGrid w:val="0"/>
              <w:spacing w:line="240" w:lineRule="atLeast"/>
              <w:rPr>
                <w:rFonts w:eastAsia="標楷體"/>
              </w:rPr>
            </w:pP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00" w:lineRule="exact"/>
              <w:jc w:val="center"/>
              <w:rPr>
                <w:rFonts w:ascii="Book Antiqua" w:eastAsia="標楷體" w:hAnsi="Book Antiqua"/>
                <w:sz w:val="20"/>
                <w:szCs w:val="20"/>
              </w:rPr>
            </w:pP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090" w:type="dxa"/>
          </w:tcPr>
          <w:p w:rsidR="00F91BDF" w:rsidRPr="00EC788E" w:rsidRDefault="00F91BDF" w:rsidP="00C626CC">
            <w:pPr>
              <w:snapToGrid w:val="0"/>
              <w:spacing w:line="240" w:lineRule="atLeast"/>
              <w:rPr>
                <w:rFonts w:eastAsia="標楷體"/>
              </w:rPr>
            </w:pPr>
          </w:p>
        </w:tc>
      </w:tr>
      <w:tr w:rsidR="00F91BDF" w:rsidRPr="00EC788E" w:rsidTr="00C626CC">
        <w:trPr>
          <w:cantSplit/>
          <w:trHeight w:val="680"/>
          <w:jc w:val="center"/>
        </w:trPr>
        <w:tc>
          <w:tcPr>
            <w:tcW w:w="3260" w:type="dxa"/>
            <w:gridSpan w:val="3"/>
            <w:vAlign w:val="center"/>
          </w:tcPr>
          <w:p w:rsidR="00F91BDF" w:rsidRPr="00EC788E" w:rsidRDefault="00F91BDF" w:rsidP="00C626CC">
            <w:pPr>
              <w:snapToGrid w:val="0"/>
              <w:spacing w:line="200" w:lineRule="exact"/>
              <w:jc w:val="center"/>
              <w:rPr>
                <w:rFonts w:ascii="Book Antiqua" w:eastAsia="標楷體" w:hAnsi="Book Antiqua"/>
                <w:sz w:val="20"/>
                <w:szCs w:val="20"/>
              </w:rPr>
            </w:pPr>
          </w:p>
        </w:tc>
        <w:tc>
          <w:tcPr>
            <w:tcW w:w="1133"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424" w:type="dxa"/>
            <w:gridSpan w:val="3"/>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1090" w:type="dxa"/>
          </w:tcPr>
          <w:p w:rsidR="00F91BDF" w:rsidRPr="00EC788E" w:rsidRDefault="00F91BDF" w:rsidP="00C626CC">
            <w:pPr>
              <w:snapToGrid w:val="0"/>
              <w:spacing w:line="240" w:lineRule="atLeast"/>
              <w:rPr>
                <w:rFonts w:eastAsia="標楷體"/>
              </w:rPr>
            </w:pPr>
          </w:p>
        </w:tc>
      </w:tr>
      <w:tr w:rsidR="00F91BDF" w:rsidRPr="00EC788E" w:rsidTr="00F91BDF">
        <w:trPr>
          <w:cantSplit/>
          <w:trHeight w:val="597"/>
          <w:jc w:val="center"/>
        </w:trPr>
        <w:tc>
          <w:tcPr>
            <w:tcW w:w="10735" w:type="dxa"/>
            <w:gridSpan w:val="11"/>
          </w:tcPr>
          <w:p w:rsidR="00F91BDF" w:rsidRPr="00EC788E" w:rsidRDefault="00F91BDF" w:rsidP="00C626CC">
            <w:pPr>
              <w:snapToGrid w:val="0"/>
              <w:spacing w:line="240" w:lineRule="atLeast"/>
              <w:rPr>
                <w:rFonts w:eastAsia="標楷體"/>
              </w:rPr>
            </w:pPr>
            <w:r>
              <w:rPr>
                <w:rFonts w:ascii="標楷體" w:eastAsia="標楷體" w:hAnsi="標楷體" w:hint="eastAsia"/>
                <w:szCs w:val="24"/>
              </w:rPr>
              <w:t>請填寫申請前一學期的成績，請</w:t>
            </w:r>
            <w:r w:rsidRPr="00EC788E">
              <w:rPr>
                <w:rFonts w:ascii="標楷體" w:eastAsia="標楷體" w:hAnsi="標楷體" w:hint="eastAsia"/>
                <w:szCs w:val="24"/>
              </w:rPr>
              <w:t>請向教務處申請</w:t>
            </w:r>
            <w:r>
              <w:rPr>
                <w:rFonts w:ascii="標楷體" w:eastAsia="標楷體" w:hAnsi="標楷體" w:hint="eastAsia"/>
                <w:szCs w:val="24"/>
              </w:rPr>
              <w:t>「全學期」</w:t>
            </w:r>
            <w:r w:rsidRPr="00EC788E">
              <w:rPr>
                <w:rFonts w:ascii="標楷體" w:eastAsia="標楷體" w:hAnsi="標楷體" w:hint="eastAsia"/>
                <w:szCs w:val="24"/>
              </w:rPr>
              <w:t>成績單，以</w:t>
            </w:r>
            <w:r>
              <w:rPr>
                <w:rFonts w:ascii="標楷體" w:eastAsia="標楷體" w:hAnsi="標楷體" w:hint="eastAsia"/>
                <w:szCs w:val="24"/>
              </w:rPr>
              <w:t>原始</w:t>
            </w:r>
            <w:r w:rsidRPr="00EC788E">
              <w:rPr>
                <w:rFonts w:ascii="標楷體" w:eastAsia="標楷體" w:hAnsi="標楷體" w:hint="eastAsia"/>
                <w:szCs w:val="24"/>
              </w:rPr>
              <w:t>分數輸出，</w:t>
            </w:r>
            <w:r>
              <w:rPr>
                <w:rFonts w:ascii="標楷體" w:eastAsia="標楷體" w:hAnsi="標楷體" w:hint="eastAsia"/>
                <w:szCs w:val="24"/>
              </w:rPr>
              <w:t>附於</w:t>
            </w:r>
            <w:r w:rsidRPr="00EC788E">
              <w:rPr>
                <w:rFonts w:ascii="標楷體" w:eastAsia="標楷體" w:hAnsi="標楷體" w:hint="eastAsia"/>
                <w:szCs w:val="24"/>
              </w:rPr>
              <w:t>於本表後。</w:t>
            </w:r>
          </w:p>
        </w:tc>
      </w:tr>
      <w:tr w:rsidR="00F91BDF" w:rsidRPr="00EC788E" w:rsidTr="00C626CC">
        <w:trPr>
          <w:cantSplit/>
          <w:trHeight w:val="844"/>
          <w:jc w:val="center"/>
        </w:trPr>
        <w:tc>
          <w:tcPr>
            <w:tcW w:w="1129" w:type="dxa"/>
            <w:tcBorders>
              <w:top w:val="single" w:sz="4" w:space="0" w:color="auto"/>
              <w:left w:val="single" w:sz="4" w:space="0" w:color="auto"/>
              <w:bottom w:val="single" w:sz="4" w:space="0" w:color="auto"/>
              <w:right w:val="single" w:sz="4" w:space="0" w:color="auto"/>
            </w:tcBorders>
            <w:vAlign w:val="center"/>
          </w:tcPr>
          <w:p w:rsidR="00F91BDF" w:rsidRPr="00E95565" w:rsidRDefault="00F91BDF" w:rsidP="00C626CC">
            <w:pPr>
              <w:snapToGrid w:val="0"/>
              <w:spacing w:line="260" w:lineRule="exact"/>
              <w:jc w:val="both"/>
              <w:rPr>
                <w:rFonts w:ascii="Book Antiqua" w:eastAsia="標楷體"/>
                <w:szCs w:val="24"/>
              </w:rPr>
            </w:pPr>
            <w:r>
              <w:rPr>
                <w:rFonts w:ascii="Book Antiqua" w:eastAsia="標楷體" w:hint="eastAsia"/>
                <w:szCs w:val="24"/>
              </w:rPr>
              <w:t>申請學生</w:t>
            </w:r>
          </w:p>
        </w:tc>
        <w:tc>
          <w:tcPr>
            <w:tcW w:w="1844" w:type="dxa"/>
            <w:tcBorders>
              <w:top w:val="single" w:sz="4" w:space="0" w:color="auto"/>
              <w:left w:val="single" w:sz="4" w:space="0" w:color="auto"/>
              <w:bottom w:val="single" w:sz="4" w:space="0" w:color="auto"/>
              <w:right w:val="single" w:sz="4" w:space="0" w:color="auto"/>
            </w:tcBorders>
            <w:vAlign w:val="center"/>
          </w:tcPr>
          <w:p w:rsidR="00F91BDF" w:rsidRPr="00E95565" w:rsidRDefault="00F91BDF" w:rsidP="00C626CC">
            <w:pPr>
              <w:snapToGrid w:val="0"/>
              <w:spacing w:line="260" w:lineRule="exact"/>
              <w:jc w:val="both"/>
              <w:rPr>
                <w:rFonts w:ascii="Book Antiqua" w:eastAsia="標楷體"/>
                <w:szCs w:val="24"/>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F91BDF" w:rsidRPr="00E95565" w:rsidRDefault="00F91BDF" w:rsidP="00C626CC">
            <w:pPr>
              <w:widowControl/>
              <w:rPr>
                <w:rFonts w:ascii="Book Antiqua" w:eastAsia="標楷體"/>
                <w:szCs w:val="24"/>
              </w:rPr>
            </w:pPr>
            <w:r>
              <w:rPr>
                <w:rFonts w:ascii="Book Antiqua" w:eastAsia="標楷體" w:hint="eastAsia"/>
                <w:szCs w:val="24"/>
              </w:rPr>
              <w:t>班級導師</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91BDF" w:rsidRPr="00E95565" w:rsidRDefault="00F91BDF" w:rsidP="00C626CC">
            <w:pPr>
              <w:snapToGrid w:val="0"/>
              <w:spacing w:line="260" w:lineRule="exact"/>
              <w:jc w:val="both"/>
              <w:rPr>
                <w:rFonts w:ascii="Book Antiqua" w:eastAsia="標楷體"/>
                <w:szCs w:val="24"/>
              </w:rPr>
            </w:pPr>
          </w:p>
        </w:tc>
        <w:tc>
          <w:tcPr>
            <w:tcW w:w="1135" w:type="dxa"/>
            <w:gridSpan w:val="2"/>
            <w:vMerge w:val="restart"/>
            <w:tcBorders>
              <w:top w:val="single" w:sz="4" w:space="0" w:color="auto"/>
              <w:left w:val="single" w:sz="4" w:space="0" w:color="auto"/>
              <w:bottom w:val="single" w:sz="4" w:space="0" w:color="auto"/>
              <w:right w:val="single" w:sz="4" w:space="0" w:color="auto"/>
            </w:tcBorders>
            <w:vAlign w:val="center"/>
          </w:tcPr>
          <w:p w:rsidR="00F91BDF" w:rsidRPr="00E95565" w:rsidRDefault="00F91BDF" w:rsidP="00C626CC">
            <w:pPr>
              <w:widowControl/>
              <w:jc w:val="both"/>
              <w:rPr>
                <w:rFonts w:ascii="Book Antiqua" w:eastAsia="標楷體"/>
                <w:szCs w:val="24"/>
              </w:rPr>
            </w:pPr>
            <w:r>
              <w:rPr>
                <w:rFonts w:ascii="Book Antiqua" w:eastAsia="標楷體" w:hint="eastAsia"/>
                <w:szCs w:val="24"/>
              </w:rPr>
              <w:t>申請科目教師簽名</w:t>
            </w:r>
          </w:p>
        </w:tc>
        <w:tc>
          <w:tcPr>
            <w:tcW w:w="3790" w:type="dxa"/>
            <w:gridSpan w:val="3"/>
            <w:vMerge w:val="restart"/>
            <w:tcBorders>
              <w:top w:val="single" w:sz="4" w:space="0" w:color="auto"/>
              <w:left w:val="single" w:sz="4" w:space="0" w:color="auto"/>
              <w:bottom w:val="single" w:sz="4" w:space="0" w:color="auto"/>
              <w:right w:val="single" w:sz="4" w:space="0" w:color="auto"/>
            </w:tcBorders>
            <w:vAlign w:val="center"/>
          </w:tcPr>
          <w:p w:rsidR="00F91BDF" w:rsidRPr="00E95565" w:rsidRDefault="00F91BDF" w:rsidP="00C626CC">
            <w:pPr>
              <w:snapToGrid w:val="0"/>
              <w:spacing w:line="260" w:lineRule="exact"/>
              <w:jc w:val="both"/>
              <w:rPr>
                <w:rFonts w:ascii="Book Antiqua" w:eastAsia="標楷體"/>
                <w:szCs w:val="24"/>
              </w:rPr>
            </w:pPr>
          </w:p>
        </w:tc>
      </w:tr>
      <w:tr w:rsidR="00F91BDF" w:rsidRPr="00EC788E" w:rsidTr="00C626CC">
        <w:trPr>
          <w:cantSplit/>
          <w:trHeight w:val="844"/>
          <w:jc w:val="center"/>
        </w:trPr>
        <w:tc>
          <w:tcPr>
            <w:tcW w:w="1129" w:type="dxa"/>
            <w:tcBorders>
              <w:top w:val="single" w:sz="4" w:space="0" w:color="auto"/>
              <w:left w:val="single" w:sz="4" w:space="0" w:color="auto"/>
              <w:bottom w:val="single" w:sz="4" w:space="0" w:color="auto"/>
              <w:right w:val="single" w:sz="4" w:space="0" w:color="auto"/>
            </w:tcBorders>
            <w:vAlign w:val="center"/>
          </w:tcPr>
          <w:p w:rsidR="00F91BDF" w:rsidRDefault="00F91BDF" w:rsidP="00C626CC">
            <w:pPr>
              <w:snapToGrid w:val="0"/>
              <w:spacing w:line="260" w:lineRule="exact"/>
              <w:jc w:val="both"/>
              <w:rPr>
                <w:rFonts w:ascii="Book Antiqua" w:eastAsia="標楷體"/>
                <w:szCs w:val="24"/>
              </w:rPr>
            </w:pPr>
            <w:r>
              <w:rPr>
                <w:rFonts w:ascii="Book Antiqua" w:eastAsia="標楷體" w:hint="eastAsia"/>
                <w:szCs w:val="24"/>
              </w:rPr>
              <w:lastRenderedPageBreak/>
              <w:t>申請家長</w:t>
            </w:r>
          </w:p>
        </w:tc>
        <w:tc>
          <w:tcPr>
            <w:tcW w:w="1844" w:type="dxa"/>
            <w:tcBorders>
              <w:top w:val="single" w:sz="4" w:space="0" w:color="auto"/>
              <w:left w:val="single" w:sz="4" w:space="0" w:color="auto"/>
              <w:bottom w:val="single" w:sz="4" w:space="0" w:color="auto"/>
              <w:right w:val="single" w:sz="4" w:space="0" w:color="auto"/>
            </w:tcBorders>
            <w:vAlign w:val="center"/>
          </w:tcPr>
          <w:p w:rsidR="00F91BDF" w:rsidRDefault="00F91BDF" w:rsidP="00C626CC">
            <w:pPr>
              <w:widowControl/>
              <w:rPr>
                <w:rFonts w:ascii="Book Antiqua" w:eastAsia="標楷體"/>
                <w:szCs w:val="24"/>
              </w:rPr>
            </w:pP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F91BDF" w:rsidRDefault="00F91BDF" w:rsidP="00C626CC">
            <w:pPr>
              <w:widowControl/>
              <w:rPr>
                <w:rFonts w:ascii="Book Antiqua" w:eastAsia="標楷體"/>
                <w:szCs w:val="24"/>
              </w:rPr>
            </w:pPr>
            <w:r>
              <w:rPr>
                <w:rFonts w:ascii="Book Antiqua" w:eastAsia="標楷體" w:hint="eastAsia"/>
                <w:szCs w:val="24"/>
              </w:rPr>
              <w:t>個管教師</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F91BDF" w:rsidRDefault="00F91BDF" w:rsidP="00C626CC">
            <w:pPr>
              <w:widowControl/>
              <w:rPr>
                <w:rFonts w:ascii="Book Antiqua" w:eastAsia="標楷體"/>
                <w:szCs w:val="24"/>
              </w:rPr>
            </w:pPr>
          </w:p>
        </w:tc>
        <w:tc>
          <w:tcPr>
            <w:tcW w:w="1135" w:type="dxa"/>
            <w:gridSpan w:val="2"/>
            <w:vMerge/>
            <w:tcBorders>
              <w:top w:val="single" w:sz="4" w:space="0" w:color="auto"/>
              <w:left w:val="single" w:sz="4" w:space="0" w:color="auto"/>
              <w:bottom w:val="single" w:sz="4" w:space="0" w:color="auto"/>
              <w:right w:val="single" w:sz="4" w:space="0" w:color="auto"/>
            </w:tcBorders>
            <w:vAlign w:val="center"/>
          </w:tcPr>
          <w:p w:rsidR="00F91BDF" w:rsidRDefault="00F91BDF" w:rsidP="00C626CC">
            <w:pPr>
              <w:widowControl/>
              <w:rPr>
                <w:rFonts w:ascii="Book Antiqua" w:eastAsia="標楷體"/>
                <w:szCs w:val="24"/>
              </w:rPr>
            </w:pPr>
          </w:p>
        </w:tc>
        <w:tc>
          <w:tcPr>
            <w:tcW w:w="3790" w:type="dxa"/>
            <w:gridSpan w:val="3"/>
            <w:vMerge/>
            <w:tcBorders>
              <w:top w:val="single" w:sz="4" w:space="0" w:color="auto"/>
              <w:left w:val="single" w:sz="4" w:space="0" w:color="auto"/>
              <w:bottom w:val="single" w:sz="4" w:space="0" w:color="auto"/>
              <w:right w:val="single" w:sz="4" w:space="0" w:color="auto"/>
            </w:tcBorders>
            <w:vAlign w:val="center"/>
          </w:tcPr>
          <w:p w:rsidR="00F91BDF" w:rsidRDefault="00F91BDF" w:rsidP="00C626CC">
            <w:pPr>
              <w:widowControl/>
              <w:rPr>
                <w:rFonts w:ascii="Book Antiqua" w:eastAsia="標楷體"/>
                <w:szCs w:val="24"/>
              </w:rPr>
            </w:pPr>
          </w:p>
        </w:tc>
      </w:tr>
    </w:tbl>
    <w:p w:rsidR="00F91BDF" w:rsidRDefault="00F91BDF" w:rsidP="00F91BDF">
      <w:pPr>
        <w:rPr>
          <w:rFonts w:eastAsia="標楷體"/>
        </w:rPr>
      </w:pPr>
    </w:p>
    <w:p w:rsidR="00F91BDF" w:rsidRDefault="00F91BDF" w:rsidP="00F91BDF">
      <w:pPr>
        <w:rPr>
          <w:rFonts w:eastAsia="標楷體"/>
        </w:rPr>
      </w:pPr>
    </w:p>
    <w:tbl>
      <w:tblPr>
        <w:tblW w:w="10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10308"/>
      </w:tblGrid>
      <w:tr w:rsidR="00F91BDF" w:rsidRPr="00EC788E" w:rsidTr="00C626CC">
        <w:trPr>
          <w:cantSplit/>
          <w:trHeight w:val="348"/>
          <w:jc w:val="center"/>
        </w:trPr>
        <w:tc>
          <w:tcPr>
            <w:tcW w:w="10735" w:type="dxa"/>
            <w:gridSpan w:val="2"/>
            <w:shd w:val="clear" w:color="auto" w:fill="BFBFBF" w:themeFill="background1" w:themeFillShade="BF"/>
            <w:vAlign w:val="center"/>
          </w:tcPr>
          <w:p w:rsidR="00F91BDF" w:rsidRPr="00EC788E" w:rsidRDefault="00F91BDF" w:rsidP="00C626CC">
            <w:pPr>
              <w:spacing w:line="400" w:lineRule="exact"/>
              <w:rPr>
                <w:rFonts w:eastAsia="標楷體"/>
                <w:b/>
              </w:rPr>
            </w:pPr>
            <w:r>
              <w:rPr>
                <w:rFonts w:eastAsia="標楷體" w:hint="eastAsia"/>
                <w:b/>
              </w:rPr>
              <w:t>三</w:t>
            </w:r>
            <w:r w:rsidRPr="00EC788E">
              <w:rPr>
                <w:rFonts w:eastAsia="標楷體" w:hint="eastAsia"/>
                <w:b/>
              </w:rPr>
              <w:t>、</w:t>
            </w:r>
            <w:r w:rsidRPr="00466BAC">
              <w:rPr>
                <w:rFonts w:eastAsia="標楷體" w:hint="eastAsia"/>
                <w:b/>
                <w:sz w:val="28"/>
              </w:rPr>
              <w:t>觀察輔導紀錄</w:t>
            </w:r>
          </w:p>
        </w:tc>
      </w:tr>
      <w:tr w:rsidR="00F91BDF" w:rsidRPr="00EC788E" w:rsidTr="00C626CC">
        <w:trPr>
          <w:cantSplit/>
          <w:trHeight w:val="3220"/>
          <w:jc w:val="center"/>
        </w:trPr>
        <w:tc>
          <w:tcPr>
            <w:tcW w:w="427" w:type="dxa"/>
            <w:vAlign w:val="center"/>
          </w:tcPr>
          <w:p w:rsidR="00F91BDF" w:rsidRPr="00466BAC" w:rsidRDefault="00F91BDF" w:rsidP="00C626CC">
            <w:pPr>
              <w:snapToGrid w:val="0"/>
              <w:spacing w:line="240" w:lineRule="atLeast"/>
              <w:jc w:val="center"/>
              <w:rPr>
                <w:rFonts w:eastAsia="標楷體"/>
              </w:rPr>
            </w:pPr>
            <w:r w:rsidRPr="00466BAC">
              <w:rPr>
                <w:rFonts w:eastAsia="標楷體" w:hint="eastAsia"/>
              </w:rPr>
              <w:t>教師觀察紀錄</w:t>
            </w:r>
          </w:p>
        </w:tc>
        <w:tc>
          <w:tcPr>
            <w:tcW w:w="10308" w:type="dxa"/>
          </w:tcPr>
          <w:p w:rsidR="00F91BDF" w:rsidRPr="00E95565" w:rsidRDefault="00F91BDF" w:rsidP="00C626CC">
            <w:pPr>
              <w:rPr>
                <w:rFonts w:ascii="標楷體" w:eastAsia="標楷體" w:hAnsi="標楷體"/>
                <w:b/>
                <w:szCs w:val="24"/>
              </w:rPr>
            </w:pPr>
            <w:r w:rsidRPr="00E95565">
              <w:rPr>
                <w:rFonts w:ascii="標楷體" w:eastAsia="標楷體" w:hAnsi="標楷體" w:hint="eastAsia"/>
                <w:szCs w:val="24"/>
              </w:rPr>
              <w:t>含學生特殊學習表現、學科（學習領域）或學藝競賽成績及其教師觀察評語與建議等具體事項。</w:t>
            </w:r>
          </w:p>
          <w:p w:rsidR="00F91BDF" w:rsidRPr="00E95565" w:rsidRDefault="00F91BDF" w:rsidP="00C626CC">
            <w:pPr>
              <w:snapToGrid w:val="0"/>
              <w:spacing w:line="260" w:lineRule="exact"/>
              <w:jc w:val="both"/>
              <w:rPr>
                <w:rFonts w:ascii="Book Antiqua" w:eastAsia="標楷體" w:hAnsi="Book Antiqua"/>
              </w:rPr>
            </w:pPr>
          </w:p>
          <w:p w:rsidR="00F91BDF" w:rsidRPr="00890986" w:rsidRDefault="00F91BDF" w:rsidP="00C626CC">
            <w:pPr>
              <w:snapToGrid w:val="0"/>
              <w:spacing w:line="260" w:lineRule="exact"/>
              <w:jc w:val="both"/>
              <w:rPr>
                <w:rFonts w:ascii="Book Antiqua" w:eastAsia="標楷體" w:hAnsi="Book Antiqua"/>
              </w:rPr>
            </w:pPr>
          </w:p>
          <w:p w:rsidR="00F91BDF" w:rsidRDefault="00F91BDF" w:rsidP="00C626CC">
            <w:pPr>
              <w:snapToGrid w:val="0"/>
              <w:spacing w:line="240" w:lineRule="atLeast"/>
              <w:jc w:val="right"/>
              <w:rPr>
                <w:rFonts w:ascii="Book Antiqua" w:eastAsia="標楷體"/>
              </w:rPr>
            </w:pPr>
          </w:p>
          <w:p w:rsidR="00F91BDF" w:rsidRDefault="00F91BDF" w:rsidP="00C626CC">
            <w:pPr>
              <w:snapToGrid w:val="0"/>
              <w:spacing w:line="240" w:lineRule="atLeast"/>
              <w:jc w:val="right"/>
              <w:rPr>
                <w:rFonts w:ascii="Book Antiqua" w:eastAsia="標楷體"/>
              </w:rPr>
            </w:pPr>
          </w:p>
          <w:p w:rsidR="00F91BDF" w:rsidRPr="00890986" w:rsidRDefault="00F91BDF" w:rsidP="00C626CC">
            <w:pPr>
              <w:snapToGrid w:val="0"/>
              <w:spacing w:line="240" w:lineRule="atLeast"/>
              <w:jc w:val="right"/>
              <w:rPr>
                <w:rFonts w:ascii="標楷體" w:eastAsia="標楷體" w:hAnsi="標楷體"/>
              </w:rPr>
            </w:pPr>
            <w:r w:rsidRPr="00EC788E">
              <w:rPr>
                <w:rFonts w:ascii="Book Antiqua" w:eastAsia="標楷體"/>
              </w:rPr>
              <w:t>填寫人：</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職稱：</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日期：</w:t>
            </w:r>
            <w:r w:rsidRPr="00EC788E">
              <w:rPr>
                <w:rFonts w:ascii="標楷體" w:eastAsia="標楷體" w:hAnsi="標楷體" w:hint="eastAsia"/>
              </w:rPr>
              <w:t>○</w:t>
            </w:r>
          </w:p>
        </w:tc>
      </w:tr>
      <w:tr w:rsidR="00F91BDF" w:rsidRPr="00EC788E" w:rsidTr="00C626CC">
        <w:trPr>
          <w:cantSplit/>
          <w:trHeight w:val="3220"/>
          <w:jc w:val="center"/>
        </w:trPr>
        <w:tc>
          <w:tcPr>
            <w:tcW w:w="427" w:type="dxa"/>
            <w:vAlign w:val="center"/>
          </w:tcPr>
          <w:p w:rsidR="00F91BDF" w:rsidRPr="00466BAC" w:rsidRDefault="00F91BDF" w:rsidP="00C626CC">
            <w:pPr>
              <w:snapToGrid w:val="0"/>
              <w:spacing w:line="240" w:lineRule="atLeast"/>
              <w:jc w:val="center"/>
              <w:rPr>
                <w:rFonts w:eastAsia="標楷體"/>
              </w:rPr>
            </w:pPr>
            <w:r w:rsidRPr="00466BAC">
              <w:rPr>
                <w:rFonts w:eastAsia="標楷體" w:hint="eastAsia"/>
              </w:rPr>
              <w:t>家長觀察紀錄</w:t>
            </w:r>
          </w:p>
        </w:tc>
        <w:tc>
          <w:tcPr>
            <w:tcW w:w="10308" w:type="dxa"/>
          </w:tcPr>
          <w:p w:rsidR="00F91BDF" w:rsidRPr="00890986" w:rsidRDefault="00F91BDF" w:rsidP="00C626CC">
            <w:pPr>
              <w:snapToGrid w:val="0"/>
              <w:spacing w:line="260" w:lineRule="exact"/>
              <w:jc w:val="both"/>
              <w:rPr>
                <w:rFonts w:ascii="Book Antiqua" w:eastAsia="標楷體" w:hAnsi="Book Antiqua"/>
                <w:sz w:val="32"/>
              </w:rPr>
            </w:pPr>
            <w:r w:rsidRPr="00890986">
              <w:rPr>
                <w:rFonts w:ascii="Book Antiqua" w:eastAsia="標楷體" w:hint="eastAsia"/>
              </w:rPr>
              <w:t>含學生家居生活情形、學習狀況、</w:t>
            </w:r>
            <w:r w:rsidRPr="00890986">
              <w:rPr>
                <w:rFonts w:ascii="Book Antiqua" w:eastAsia="標楷體" w:hint="eastAsia"/>
              </w:rPr>
              <w:t xml:space="preserve"> </w:t>
            </w:r>
            <w:r w:rsidRPr="00890986">
              <w:rPr>
                <w:rFonts w:ascii="Book Antiqua" w:eastAsia="標楷體" w:hint="eastAsia"/>
              </w:rPr>
              <w:t>親子互動情形、課外學習活動安排及其家長管教態度等具體事項。</w:t>
            </w:r>
          </w:p>
          <w:p w:rsidR="00F91BDF" w:rsidRPr="00EC788E" w:rsidRDefault="00F91BDF" w:rsidP="00C626CC">
            <w:pPr>
              <w:snapToGrid w:val="0"/>
              <w:spacing w:line="260" w:lineRule="exact"/>
              <w:ind w:rightChars="53" w:right="127"/>
              <w:jc w:val="right"/>
              <w:rPr>
                <w:rFonts w:ascii="Book Antiqua" w:eastAsia="標楷體" w:hAnsi="Book Antiqua"/>
                <w:sz w:val="20"/>
              </w:rPr>
            </w:pPr>
            <w:r w:rsidRPr="00EC788E">
              <w:rPr>
                <w:rFonts w:ascii="Book Antiqua" w:eastAsia="標楷體"/>
              </w:rPr>
              <w:t>填寫人：</w:t>
            </w:r>
            <w:r w:rsidRPr="00EC788E">
              <w:rPr>
                <w:rFonts w:ascii="標楷體" w:eastAsia="標楷體" w:hAnsi="標楷體" w:hint="eastAsia"/>
              </w:rPr>
              <w:t>○</w:t>
            </w:r>
            <w:r w:rsidRPr="00EC788E">
              <w:rPr>
                <w:rFonts w:ascii="Book Antiqua" w:eastAsia="標楷體" w:hAnsi="Book Antiqua"/>
              </w:rPr>
              <w:t xml:space="preserve">      </w:t>
            </w:r>
            <w:r>
              <w:rPr>
                <w:rFonts w:ascii="Book Antiqua" w:eastAsia="標楷體" w:hint="eastAsia"/>
              </w:rPr>
              <w:t>親屬稱謂</w:t>
            </w:r>
            <w:r w:rsidRPr="00EC788E">
              <w:rPr>
                <w:rFonts w:ascii="Book Antiqua" w:eastAsia="標楷體"/>
              </w:rPr>
              <w:t>：</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日期：</w:t>
            </w:r>
            <w:r w:rsidRPr="00EC788E">
              <w:rPr>
                <w:rFonts w:ascii="標楷體" w:eastAsia="標楷體" w:hAnsi="標楷體" w:hint="eastAsia"/>
              </w:rPr>
              <w:t>○</w:t>
            </w:r>
          </w:p>
        </w:tc>
      </w:tr>
      <w:tr w:rsidR="00F91BDF" w:rsidRPr="00EC788E" w:rsidTr="00C626CC">
        <w:trPr>
          <w:cantSplit/>
          <w:trHeight w:val="3220"/>
          <w:jc w:val="center"/>
        </w:trPr>
        <w:tc>
          <w:tcPr>
            <w:tcW w:w="427" w:type="dxa"/>
            <w:vAlign w:val="center"/>
          </w:tcPr>
          <w:p w:rsidR="00F91BDF" w:rsidRPr="00466BAC" w:rsidRDefault="00F91BDF" w:rsidP="00C626CC">
            <w:pPr>
              <w:snapToGrid w:val="0"/>
              <w:spacing w:line="240" w:lineRule="atLeast"/>
              <w:jc w:val="center"/>
              <w:rPr>
                <w:rFonts w:eastAsia="標楷體"/>
              </w:rPr>
            </w:pPr>
            <w:r w:rsidRPr="00466BAC">
              <w:rPr>
                <w:rFonts w:eastAsia="標楷體" w:hint="eastAsia"/>
              </w:rPr>
              <w:t>社會適應評量</w:t>
            </w:r>
          </w:p>
        </w:tc>
        <w:tc>
          <w:tcPr>
            <w:tcW w:w="10308" w:type="dxa"/>
          </w:tcPr>
          <w:p w:rsidR="00F91BDF" w:rsidRPr="00F53611" w:rsidRDefault="00F91BDF" w:rsidP="00C626CC">
            <w:pPr>
              <w:snapToGrid w:val="0"/>
              <w:spacing w:line="260" w:lineRule="exact"/>
              <w:jc w:val="both"/>
              <w:rPr>
                <w:rFonts w:ascii="Book Antiqua" w:eastAsia="標楷體"/>
                <w:szCs w:val="24"/>
              </w:rPr>
            </w:pPr>
            <w:r w:rsidRPr="00890986">
              <w:rPr>
                <w:rFonts w:ascii="Book Antiqua" w:eastAsia="標楷體" w:hint="eastAsia"/>
              </w:rPr>
              <w:t>含與同儕團體互動情形及其適應新情境之能力、壓力調適能力、自我管理能力等事項。請教師</w:t>
            </w:r>
            <w:r>
              <w:rPr>
                <w:rFonts w:ascii="Book Antiqua" w:eastAsia="標楷體" w:hint="eastAsia"/>
              </w:rPr>
              <w:t>或相關專業人員</w:t>
            </w:r>
            <w:r w:rsidRPr="00890986">
              <w:rPr>
                <w:rFonts w:ascii="Book Antiqua" w:eastAsia="標楷體" w:hint="eastAsia"/>
              </w:rPr>
              <w:t>填寫。</w:t>
            </w:r>
            <w:r w:rsidRPr="00F53611">
              <w:rPr>
                <w:rFonts w:eastAsia="標楷體" w:hint="eastAsia"/>
                <w:szCs w:val="24"/>
              </w:rPr>
              <w:t>申請跳級</w:t>
            </w:r>
            <w:r>
              <w:rPr>
                <w:rFonts w:eastAsia="標楷體" w:hint="eastAsia"/>
                <w:szCs w:val="24"/>
              </w:rPr>
              <w:t>需由</w:t>
            </w:r>
            <w:r w:rsidRPr="00F53611">
              <w:rPr>
                <w:rFonts w:eastAsia="標楷體" w:hint="eastAsia"/>
                <w:szCs w:val="24"/>
              </w:rPr>
              <w:t>兩位教師或專業人員填寫</w:t>
            </w:r>
            <w:r>
              <w:rPr>
                <w:rFonts w:eastAsia="標楷體" w:hint="eastAsia"/>
                <w:szCs w:val="24"/>
              </w:rPr>
              <w:t>，並</w:t>
            </w:r>
            <w:r>
              <w:rPr>
                <w:rFonts w:ascii="Book Antiqua" w:eastAsia="標楷體" w:hint="eastAsia"/>
                <w:szCs w:val="24"/>
              </w:rPr>
              <w:t>說明申請者</w:t>
            </w:r>
            <w:r w:rsidRPr="008C268A">
              <w:rPr>
                <w:rFonts w:ascii="Book Antiqua" w:eastAsia="標楷體" w:hint="eastAsia"/>
                <w:szCs w:val="24"/>
              </w:rPr>
              <w:t>社會適應行為評量與適齡學生相當</w:t>
            </w:r>
            <w:r>
              <w:rPr>
                <w:rFonts w:ascii="Book Antiqua" w:eastAsia="標楷體" w:hint="eastAsia"/>
                <w:szCs w:val="24"/>
              </w:rPr>
              <w:t>。</w:t>
            </w:r>
          </w:p>
          <w:p w:rsidR="00F91BDF" w:rsidRDefault="00F91BDF" w:rsidP="00C626CC">
            <w:pPr>
              <w:snapToGrid w:val="0"/>
              <w:spacing w:line="240" w:lineRule="atLeast"/>
              <w:jc w:val="both"/>
              <w:rPr>
                <w:rFonts w:eastAsia="標楷體"/>
              </w:rPr>
            </w:pPr>
          </w:p>
          <w:p w:rsidR="00F91BDF" w:rsidRPr="008C268A" w:rsidRDefault="00F91BDF" w:rsidP="00C626CC">
            <w:pPr>
              <w:snapToGrid w:val="0"/>
              <w:spacing w:line="260" w:lineRule="exact"/>
              <w:jc w:val="both"/>
              <w:rPr>
                <w:rFonts w:ascii="Book Antiqua" w:eastAsia="標楷體"/>
              </w:rPr>
            </w:pPr>
          </w:p>
          <w:p w:rsidR="00F91BDF" w:rsidRDefault="00F91BDF" w:rsidP="00C626CC">
            <w:pPr>
              <w:snapToGrid w:val="0"/>
              <w:spacing w:line="260" w:lineRule="exact"/>
              <w:jc w:val="both"/>
              <w:rPr>
                <w:rFonts w:ascii="Book Antiqua" w:eastAsia="標楷體"/>
              </w:rPr>
            </w:pPr>
          </w:p>
          <w:p w:rsidR="00F91BDF" w:rsidRDefault="00F91BDF" w:rsidP="00C626CC">
            <w:pPr>
              <w:snapToGrid w:val="0"/>
              <w:spacing w:line="260" w:lineRule="exact"/>
              <w:jc w:val="both"/>
              <w:rPr>
                <w:rFonts w:ascii="Book Antiqua" w:eastAsia="標楷體"/>
              </w:rPr>
            </w:pPr>
          </w:p>
          <w:p w:rsidR="00F91BDF" w:rsidRDefault="00F91BDF" w:rsidP="00C626CC">
            <w:pPr>
              <w:snapToGrid w:val="0"/>
              <w:spacing w:line="260" w:lineRule="exact"/>
              <w:jc w:val="both"/>
              <w:rPr>
                <w:rFonts w:ascii="Book Antiqua" w:eastAsia="標楷體"/>
              </w:rPr>
            </w:pPr>
          </w:p>
          <w:p w:rsidR="00F91BDF" w:rsidRDefault="00F91BDF" w:rsidP="00C626CC">
            <w:pPr>
              <w:snapToGrid w:val="0"/>
              <w:spacing w:line="260" w:lineRule="exact"/>
              <w:jc w:val="both"/>
              <w:rPr>
                <w:rFonts w:ascii="Book Antiqua" w:eastAsia="標楷體"/>
              </w:rPr>
            </w:pPr>
          </w:p>
          <w:p w:rsidR="00F91BDF" w:rsidRDefault="00F91BDF" w:rsidP="00C626CC">
            <w:pPr>
              <w:snapToGrid w:val="0"/>
              <w:spacing w:line="260" w:lineRule="exact"/>
              <w:jc w:val="right"/>
              <w:rPr>
                <w:rFonts w:ascii="標楷體" w:eastAsia="標楷體" w:hAnsi="標楷體"/>
              </w:rPr>
            </w:pPr>
            <w:r w:rsidRPr="00EC788E">
              <w:rPr>
                <w:rFonts w:ascii="Book Antiqua" w:eastAsia="標楷體"/>
              </w:rPr>
              <w:t>填寫人：</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職稱：</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日期：</w:t>
            </w:r>
            <w:r w:rsidRPr="00EC788E">
              <w:rPr>
                <w:rFonts w:ascii="標楷體" w:eastAsia="標楷體" w:hAnsi="標楷體" w:hint="eastAsia"/>
              </w:rPr>
              <w:t>○</w:t>
            </w:r>
          </w:p>
          <w:p w:rsidR="00F91BDF" w:rsidRPr="00EC788E" w:rsidRDefault="00F91BDF" w:rsidP="00C626CC">
            <w:pPr>
              <w:snapToGrid w:val="0"/>
              <w:spacing w:line="260" w:lineRule="exact"/>
              <w:jc w:val="right"/>
              <w:rPr>
                <w:rFonts w:ascii="Book Antiqua" w:eastAsia="標楷體" w:hAnsi="Book Antiqua"/>
                <w:sz w:val="20"/>
              </w:rPr>
            </w:pPr>
            <w:r w:rsidRPr="00EC788E">
              <w:rPr>
                <w:rFonts w:ascii="Book Antiqua" w:eastAsia="標楷體"/>
              </w:rPr>
              <w:t>填寫人：</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職稱：</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日期：</w:t>
            </w:r>
            <w:r w:rsidRPr="00EC788E">
              <w:rPr>
                <w:rFonts w:ascii="標楷體" w:eastAsia="標楷體" w:hAnsi="標楷體" w:hint="eastAsia"/>
              </w:rPr>
              <w:t>○</w:t>
            </w:r>
          </w:p>
        </w:tc>
      </w:tr>
      <w:tr w:rsidR="00F91BDF" w:rsidRPr="00EC788E" w:rsidTr="00C626CC">
        <w:trPr>
          <w:cantSplit/>
          <w:trHeight w:val="3220"/>
          <w:jc w:val="center"/>
        </w:trPr>
        <w:tc>
          <w:tcPr>
            <w:tcW w:w="427" w:type="dxa"/>
            <w:tcBorders>
              <w:bottom w:val="single" w:sz="4" w:space="0" w:color="auto"/>
            </w:tcBorders>
            <w:vAlign w:val="center"/>
          </w:tcPr>
          <w:p w:rsidR="00F91BDF" w:rsidRPr="00EC788E" w:rsidRDefault="00F91BDF" w:rsidP="00C626CC">
            <w:pPr>
              <w:snapToGrid w:val="0"/>
              <w:spacing w:line="240" w:lineRule="atLeast"/>
              <w:jc w:val="center"/>
              <w:rPr>
                <w:rFonts w:eastAsia="標楷體"/>
                <w:b/>
              </w:rPr>
            </w:pPr>
            <w:r w:rsidRPr="00466BAC">
              <w:rPr>
                <w:rFonts w:eastAsia="標楷體" w:hint="eastAsia"/>
              </w:rPr>
              <w:lastRenderedPageBreak/>
              <w:t>特殊表現</w:t>
            </w:r>
          </w:p>
        </w:tc>
        <w:tc>
          <w:tcPr>
            <w:tcW w:w="10308" w:type="dxa"/>
            <w:tcBorders>
              <w:bottom w:val="single" w:sz="4" w:space="0" w:color="auto"/>
            </w:tcBorders>
          </w:tcPr>
          <w:p w:rsidR="00F91BDF" w:rsidRPr="00E95565" w:rsidRDefault="00F91BDF" w:rsidP="00C626CC">
            <w:pPr>
              <w:snapToGrid w:val="0"/>
              <w:spacing w:line="260" w:lineRule="exact"/>
              <w:jc w:val="both"/>
              <w:rPr>
                <w:rFonts w:ascii="Book Antiqua" w:eastAsia="標楷體" w:hAnsi="Book Antiqua"/>
                <w:szCs w:val="24"/>
              </w:rPr>
            </w:pPr>
            <w:r w:rsidRPr="00E95565">
              <w:rPr>
                <w:rFonts w:ascii="Book Antiqua" w:eastAsia="標楷體"/>
                <w:szCs w:val="24"/>
              </w:rPr>
              <w:t>含參國際性或全國性有關競賽或展覽活動、學術研究機構長期輔導或獨立研究成果之表現等具體事項</w:t>
            </w:r>
          </w:p>
          <w:p w:rsidR="00F91BDF" w:rsidRPr="00E95565" w:rsidRDefault="00F91BDF" w:rsidP="00C626CC">
            <w:pPr>
              <w:snapToGrid w:val="0"/>
              <w:spacing w:line="260" w:lineRule="exact"/>
              <w:rPr>
                <w:rFonts w:ascii="Book Antiqua" w:eastAsia="標楷體" w:hAnsi="Book Antiqua"/>
                <w:szCs w:val="24"/>
              </w:rPr>
            </w:pPr>
            <w:r w:rsidRPr="00E95565">
              <w:rPr>
                <w:rFonts w:ascii="Book Antiqua" w:eastAsia="標楷體" w:hAnsi="Book Antiqua" w:hint="eastAsia"/>
                <w:szCs w:val="24"/>
              </w:rPr>
              <w:t xml:space="preserve">              </w:t>
            </w:r>
          </w:p>
          <w:p w:rsidR="00F91BDF" w:rsidRPr="00E95565" w:rsidRDefault="00F91BDF" w:rsidP="00C626CC">
            <w:pPr>
              <w:snapToGrid w:val="0"/>
              <w:spacing w:line="260" w:lineRule="exact"/>
              <w:ind w:left="240" w:hangingChars="100" w:hanging="240"/>
              <w:jc w:val="right"/>
              <w:rPr>
                <w:rFonts w:ascii="Book Antiqua" w:eastAsia="標楷體" w:hAnsi="Book Antiqua"/>
                <w:szCs w:val="24"/>
              </w:rPr>
            </w:pPr>
            <w:r w:rsidRPr="00EC788E">
              <w:rPr>
                <w:rFonts w:ascii="Book Antiqua" w:eastAsia="標楷體"/>
              </w:rPr>
              <w:t>填寫人：</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職稱：</w:t>
            </w:r>
            <w:r w:rsidRPr="00EC788E">
              <w:rPr>
                <w:rFonts w:ascii="標楷體" w:eastAsia="標楷體" w:hAnsi="標楷體" w:hint="eastAsia"/>
              </w:rPr>
              <w:t>○</w:t>
            </w:r>
            <w:r w:rsidRPr="00EC788E">
              <w:rPr>
                <w:rFonts w:ascii="Book Antiqua" w:eastAsia="標楷體" w:hAnsi="Book Antiqua"/>
              </w:rPr>
              <w:t xml:space="preserve">      </w:t>
            </w:r>
            <w:r w:rsidRPr="00EC788E">
              <w:rPr>
                <w:rFonts w:ascii="Book Antiqua" w:eastAsia="標楷體"/>
              </w:rPr>
              <w:t>日期：</w:t>
            </w:r>
            <w:r w:rsidRPr="00EC788E">
              <w:rPr>
                <w:rFonts w:ascii="標楷體" w:eastAsia="標楷體" w:hAnsi="標楷體" w:hint="eastAsia"/>
              </w:rPr>
              <w:t>○</w:t>
            </w:r>
            <w:r w:rsidRPr="00E95565">
              <w:rPr>
                <w:rFonts w:ascii="Book Antiqua" w:eastAsia="標楷體" w:hAnsi="Book Antiqua"/>
                <w:szCs w:val="24"/>
              </w:rPr>
              <w:t xml:space="preserve"> </w:t>
            </w:r>
          </w:p>
        </w:tc>
      </w:tr>
    </w:tbl>
    <w:p w:rsidR="00F91BDF" w:rsidRDefault="00F91BDF" w:rsidP="00F91BDF">
      <w:pPr>
        <w:rPr>
          <w:rFonts w:eastAsia="標楷體"/>
        </w:rPr>
      </w:pPr>
    </w:p>
    <w:p w:rsidR="00F91BDF" w:rsidRDefault="00F91BDF" w:rsidP="00F91BDF">
      <w:pPr>
        <w:rPr>
          <w:rFonts w:eastAsia="標楷體"/>
        </w:rPr>
      </w:pPr>
    </w:p>
    <w:p w:rsidR="00F91BDF" w:rsidRDefault="00F91BDF" w:rsidP="00F91BDF">
      <w:pPr>
        <w:rPr>
          <w:rFonts w:eastAsia="標楷體"/>
        </w:rPr>
      </w:pPr>
    </w:p>
    <w:p w:rsidR="00F91BDF" w:rsidRDefault="00F91BDF" w:rsidP="00F91BDF">
      <w:pPr>
        <w:rPr>
          <w:rFonts w:eastAsia="標楷體"/>
        </w:rPr>
      </w:pPr>
    </w:p>
    <w:tbl>
      <w:tblPr>
        <w:tblW w:w="10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1517"/>
        <w:gridCol w:w="41"/>
        <w:gridCol w:w="1275"/>
        <w:gridCol w:w="1133"/>
        <w:gridCol w:w="1417"/>
        <w:gridCol w:w="1424"/>
        <w:gridCol w:w="2411"/>
        <w:gridCol w:w="1090"/>
      </w:tblGrid>
      <w:tr w:rsidR="00F91BDF" w:rsidRPr="00EC788E" w:rsidTr="00C626CC">
        <w:trPr>
          <w:cantSplit/>
          <w:trHeight w:val="348"/>
          <w:jc w:val="center"/>
        </w:trPr>
        <w:tc>
          <w:tcPr>
            <w:tcW w:w="10735" w:type="dxa"/>
            <w:gridSpan w:val="9"/>
            <w:shd w:val="clear" w:color="auto" w:fill="BFBFBF" w:themeFill="background1" w:themeFillShade="BF"/>
            <w:vAlign w:val="center"/>
          </w:tcPr>
          <w:p w:rsidR="00F91BDF" w:rsidRPr="00EC788E" w:rsidRDefault="00F91BDF" w:rsidP="00C626CC">
            <w:pPr>
              <w:snapToGrid w:val="0"/>
              <w:spacing w:line="240" w:lineRule="atLeast"/>
              <w:rPr>
                <w:rFonts w:eastAsia="標楷體"/>
                <w:b/>
              </w:rPr>
            </w:pPr>
            <w:r>
              <w:rPr>
                <w:rFonts w:eastAsia="標楷體" w:hint="eastAsia"/>
                <w:b/>
              </w:rPr>
              <w:t>四</w:t>
            </w:r>
            <w:r w:rsidRPr="00EC788E">
              <w:rPr>
                <w:rFonts w:eastAsia="標楷體" w:hint="eastAsia"/>
                <w:b/>
              </w:rPr>
              <w:t>、</w:t>
            </w:r>
            <w:r w:rsidRPr="00EC788E">
              <w:rPr>
                <w:rFonts w:eastAsia="標楷體" w:hint="eastAsia"/>
                <w:b/>
                <w:sz w:val="28"/>
              </w:rPr>
              <w:t>鑑定評量資料</w:t>
            </w:r>
          </w:p>
        </w:tc>
      </w:tr>
      <w:tr w:rsidR="00F91BDF" w:rsidRPr="00EC788E" w:rsidTr="00C626CC">
        <w:trPr>
          <w:cantSplit/>
          <w:trHeight w:val="495"/>
          <w:jc w:val="center"/>
        </w:trPr>
        <w:tc>
          <w:tcPr>
            <w:tcW w:w="427" w:type="dxa"/>
            <w:vMerge w:val="restart"/>
            <w:vAlign w:val="center"/>
          </w:tcPr>
          <w:p w:rsidR="00F91BDF" w:rsidRPr="00EC788E" w:rsidRDefault="00F91BDF" w:rsidP="00C626CC">
            <w:pPr>
              <w:snapToGrid w:val="0"/>
              <w:spacing w:line="240" w:lineRule="atLeast"/>
              <w:jc w:val="center"/>
              <w:rPr>
                <w:rFonts w:eastAsia="標楷體"/>
                <w:sz w:val="20"/>
              </w:rPr>
            </w:pPr>
            <w:r w:rsidRPr="00EC788E">
              <w:rPr>
                <w:rFonts w:eastAsia="標楷體" w:hint="eastAsia"/>
                <w:b/>
              </w:rPr>
              <w:t>學業成就測驗</w:t>
            </w:r>
          </w:p>
        </w:tc>
        <w:tc>
          <w:tcPr>
            <w:tcW w:w="1558" w:type="dxa"/>
            <w:gridSpan w:val="2"/>
            <w:vAlign w:val="center"/>
          </w:tcPr>
          <w:p w:rsidR="00F91BDF" w:rsidRPr="005B574D" w:rsidRDefault="00F91BDF" w:rsidP="00C626CC">
            <w:pPr>
              <w:snapToGrid w:val="0"/>
              <w:jc w:val="center"/>
              <w:rPr>
                <w:rFonts w:ascii="Book Antiqua" w:eastAsia="標楷體" w:hAnsi="Book Antiqua"/>
                <w:szCs w:val="24"/>
              </w:rPr>
            </w:pPr>
            <w:r w:rsidRPr="005B574D">
              <w:rPr>
                <w:rFonts w:ascii="Book Antiqua" w:eastAsia="標楷體"/>
                <w:szCs w:val="24"/>
              </w:rPr>
              <w:t>科目</w:t>
            </w:r>
            <w:r>
              <w:rPr>
                <w:rFonts w:ascii="Book Antiqua" w:eastAsia="標楷體"/>
                <w:szCs w:val="24"/>
              </w:rPr>
              <w:br/>
            </w:r>
            <w:r w:rsidRPr="005B574D">
              <w:rPr>
                <w:rFonts w:ascii="Book Antiqua" w:eastAsia="標楷體" w:hint="eastAsia"/>
                <w:szCs w:val="24"/>
              </w:rPr>
              <w:t>（學習領域）</w:t>
            </w:r>
          </w:p>
        </w:tc>
        <w:tc>
          <w:tcPr>
            <w:tcW w:w="2408" w:type="dxa"/>
            <w:gridSpan w:val="2"/>
            <w:vAlign w:val="center"/>
          </w:tcPr>
          <w:p w:rsidR="00F91BDF" w:rsidRPr="005B574D" w:rsidRDefault="00F91BDF" w:rsidP="00C626CC">
            <w:pPr>
              <w:snapToGrid w:val="0"/>
              <w:jc w:val="center"/>
              <w:rPr>
                <w:rFonts w:eastAsia="標楷體"/>
                <w:spacing w:val="-12"/>
                <w:szCs w:val="24"/>
              </w:rPr>
            </w:pPr>
            <w:r w:rsidRPr="005B574D">
              <w:rPr>
                <w:rFonts w:ascii="Book Antiqua" w:eastAsia="標楷體"/>
                <w:szCs w:val="24"/>
              </w:rPr>
              <w:t>評量工具</w:t>
            </w:r>
            <w:r>
              <w:rPr>
                <w:rFonts w:ascii="Book Antiqua" w:eastAsia="標楷體"/>
                <w:szCs w:val="24"/>
              </w:rPr>
              <w:br/>
            </w:r>
            <w:r w:rsidRPr="005B574D">
              <w:rPr>
                <w:rFonts w:ascii="Book Antiqua" w:eastAsia="標楷體" w:hint="eastAsia"/>
                <w:szCs w:val="24"/>
              </w:rPr>
              <w:t>（</w:t>
            </w:r>
            <w:r>
              <w:rPr>
                <w:rFonts w:ascii="Book Antiqua" w:eastAsia="標楷體" w:hint="eastAsia"/>
                <w:szCs w:val="24"/>
              </w:rPr>
              <w:t>年級</w:t>
            </w:r>
            <w:r w:rsidRPr="005B574D">
              <w:rPr>
                <w:rFonts w:ascii="Book Antiqua" w:eastAsia="標楷體" w:hint="eastAsia"/>
                <w:szCs w:val="24"/>
              </w:rPr>
              <w:t>）</w:t>
            </w:r>
          </w:p>
        </w:tc>
        <w:tc>
          <w:tcPr>
            <w:tcW w:w="1417" w:type="dxa"/>
            <w:vAlign w:val="center"/>
          </w:tcPr>
          <w:p w:rsidR="00F91BDF" w:rsidRPr="005B574D" w:rsidRDefault="00F91BDF" w:rsidP="00C626CC">
            <w:pPr>
              <w:snapToGrid w:val="0"/>
              <w:jc w:val="center"/>
              <w:rPr>
                <w:rFonts w:eastAsia="標楷體"/>
                <w:spacing w:val="-12"/>
                <w:szCs w:val="24"/>
              </w:rPr>
            </w:pPr>
            <w:r w:rsidRPr="005B574D">
              <w:rPr>
                <w:rFonts w:eastAsia="標楷體" w:hint="eastAsia"/>
                <w:spacing w:val="-12"/>
                <w:szCs w:val="24"/>
              </w:rPr>
              <w:t>實施日期</w:t>
            </w:r>
          </w:p>
        </w:tc>
        <w:tc>
          <w:tcPr>
            <w:tcW w:w="1424" w:type="dxa"/>
            <w:vAlign w:val="center"/>
          </w:tcPr>
          <w:p w:rsidR="00F91BDF" w:rsidRPr="005B574D" w:rsidRDefault="00F91BDF" w:rsidP="00C626CC">
            <w:pPr>
              <w:snapToGrid w:val="0"/>
              <w:jc w:val="center"/>
              <w:rPr>
                <w:rFonts w:eastAsia="標楷體"/>
                <w:szCs w:val="24"/>
              </w:rPr>
            </w:pPr>
            <w:r w:rsidRPr="005B574D">
              <w:rPr>
                <w:rFonts w:eastAsia="標楷體" w:hint="eastAsia"/>
                <w:szCs w:val="24"/>
              </w:rPr>
              <w:t>分數</w:t>
            </w:r>
          </w:p>
        </w:tc>
        <w:tc>
          <w:tcPr>
            <w:tcW w:w="2411" w:type="dxa"/>
            <w:vAlign w:val="center"/>
          </w:tcPr>
          <w:p w:rsidR="00F91BDF" w:rsidRPr="005B574D" w:rsidRDefault="00F91BDF" w:rsidP="00C626CC">
            <w:pPr>
              <w:snapToGrid w:val="0"/>
              <w:jc w:val="center"/>
              <w:rPr>
                <w:rFonts w:eastAsia="標楷體"/>
                <w:b/>
                <w:szCs w:val="24"/>
              </w:rPr>
            </w:pPr>
            <w:r w:rsidRPr="00B50CBC">
              <w:rPr>
                <w:rFonts w:ascii="Book Antiqua" w:eastAsia="標楷體" w:hAnsi="Book Antiqua" w:hint="eastAsia"/>
              </w:rPr>
              <w:t>通過標準</w:t>
            </w:r>
          </w:p>
        </w:tc>
        <w:tc>
          <w:tcPr>
            <w:tcW w:w="1090" w:type="dxa"/>
            <w:vAlign w:val="center"/>
          </w:tcPr>
          <w:p w:rsidR="00F91BDF" w:rsidRPr="00B50CBC" w:rsidRDefault="00F91BDF" w:rsidP="00C626CC">
            <w:pPr>
              <w:snapToGrid w:val="0"/>
              <w:jc w:val="center"/>
              <w:rPr>
                <w:rFonts w:ascii="Book Antiqua" w:eastAsia="標楷體" w:hAnsi="Book Antiqua"/>
              </w:rPr>
            </w:pPr>
            <w:r w:rsidRPr="00B50CBC">
              <w:rPr>
                <w:rFonts w:ascii="Book Antiqua" w:eastAsia="標楷體" w:hAnsi="Book Antiqua" w:hint="eastAsia"/>
              </w:rPr>
              <w:t>是否</w:t>
            </w:r>
            <w:r w:rsidRPr="00B50CBC">
              <w:rPr>
                <w:rFonts w:ascii="Book Antiqua" w:eastAsia="標楷體" w:hAnsi="Book Antiqua"/>
              </w:rPr>
              <w:br/>
            </w:r>
            <w:r w:rsidRPr="00B50CBC">
              <w:rPr>
                <w:rFonts w:ascii="Book Antiqua" w:eastAsia="標楷體" w:hAnsi="Book Antiqua" w:hint="eastAsia"/>
              </w:rPr>
              <w:t>符合標準</w:t>
            </w:r>
          </w:p>
        </w:tc>
      </w:tr>
      <w:tr w:rsidR="00F91BDF" w:rsidRPr="00EC788E" w:rsidTr="00C626CC">
        <w:trPr>
          <w:cantSplit/>
          <w:trHeight w:val="495"/>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5B574D" w:rsidRDefault="00F91BDF" w:rsidP="00C626CC">
            <w:pPr>
              <w:snapToGrid w:val="0"/>
              <w:jc w:val="center"/>
              <w:rPr>
                <w:rFonts w:ascii="Book Antiqua" w:eastAsia="標楷體" w:hAnsi="Book Antiqua"/>
                <w:szCs w:val="24"/>
              </w:rPr>
            </w:pPr>
            <w:r w:rsidRPr="00EC788E">
              <w:rPr>
                <w:rFonts w:ascii="標楷體" w:eastAsia="標楷體" w:hAnsi="標楷體" w:hint="eastAsia"/>
              </w:rPr>
              <w:t>○</w:t>
            </w:r>
          </w:p>
        </w:tc>
        <w:tc>
          <w:tcPr>
            <w:tcW w:w="2408" w:type="dxa"/>
            <w:gridSpan w:val="2"/>
            <w:vAlign w:val="center"/>
          </w:tcPr>
          <w:p w:rsidR="00F91BDF" w:rsidRPr="005B574D" w:rsidRDefault="00F91BDF" w:rsidP="00C626CC">
            <w:pPr>
              <w:snapToGrid w:val="0"/>
              <w:jc w:val="center"/>
              <w:rPr>
                <w:rFonts w:ascii="Book Antiqua" w:eastAsia="標楷體" w:hAnsi="Book Antiqua"/>
                <w:szCs w:val="24"/>
              </w:rPr>
            </w:pPr>
            <w:r w:rsidRPr="00EC788E">
              <w:rPr>
                <w:rFonts w:ascii="標楷體" w:eastAsia="標楷體" w:hAnsi="標楷體" w:hint="eastAsia"/>
              </w:rPr>
              <w:t>○</w:t>
            </w:r>
          </w:p>
        </w:tc>
        <w:tc>
          <w:tcPr>
            <w:tcW w:w="1417" w:type="dxa"/>
            <w:vAlign w:val="center"/>
          </w:tcPr>
          <w:p w:rsidR="00F91BDF" w:rsidRPr="005B574D" w:rsidRDefault="00F91BDF" w:rsidP="00C626CC">
            <w:pPr>
              <w:snapToGrid w:val="0"/>
              <w:jc w:val="center"/>
              <w:rPr>
                <w:rFonts w:ascii="Book Antiqua" w:eastAsia="標楷體" w:hAnsi="Book Antiqua"/>
                <w:szCs w:val="24"/>
              </w:rPr>
            </w:pPr>
            <w:r w:rsidRPr="00EC788E">
              <w:rPr>
                <w:rFonts w:ascii="標楷體" w:eastAsia="標楷體" w:hAnsi="標楷體" w:hint="eastAsia"/>
              </w:rPr>
              <w:t>○</w:t>
            </w:r>
          </w:p>
        </w:tc>
        <w:tc>
          <w:tcPr>
            <w:tcW w:w="1424" w:type="dxa"/>
            <w:vAlign w:val="center"/>
          </w:tcPr>
          <w:p w:rsidR="00F91BDF" w:rsidRPr="005B574D" w:rsidRDefault="00F91BDF" w:rsidP="00C626CC">
            <w:pPr>
              <w:snapToGrid w:val="0"/>
              <w:ind w:leftChars="-50" w:left="-120" w:rightChars="-50" w:right="-120"/>
              <w:jc w:val="center"/>
              <w:rPr>
                <w:rFonts w:ascii="Book Antiqua" w:eastAsia="標楷體" w:hAnsi="Book Antiqua"/>
                <w:spacing w:val="-16"/>
                <w:szCs w:val="24"/>
              </w:rPr>
            </w:pPr>
            <w:r w:rsidRPr="00EC788E">
              <w:rPr>
                <w:rFonts w:ascii="標楷體" w:eastAsia="標楷體" w:hAnsi="標楷體" w:hint="eastAsia"/>
              </w:rPr>
              <w:t>○</w:t>
            </w:r>
          </w:p>
        </w:tc>
        <w:tc>
          <w:tcPr>
            <w:tcW w:w="2411" w:type="dxa"/>
            <w:vAlign w:val="center"/>
          </w:tcPr>
          <w:p w:rsidR="00F91BDF" w:rsidRPr="005B574D" w:rsidRDefault="00F91BDF" w:rsidP="00C626CC">
            <w:pPr>
              <w:snapToGrid w:val="0"/>
              <w:jc w:val="center"/>
              <w:rPr>
                <w:rFonts w:ascii="Book Antiqua" w:eastAsia="標楷體" w:hAnsi="Book Antiqua"/>
                <w:szCs w:val="24"/>
              </w:rPr>
            </w:pPr>
            <w:r w:rsidRPr="00EC788E">
              <w:rPr>
                <w:rFonts w:ascii="標楷體" w:eastAsia="標楷體" w:hAnsi="標楷體" w:hint="eastAsia"/>
              </w:rPr>
              <w:t>○</w:t>
            </w: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136"/>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08" w:type="dxa"/>
            <w:gridSpan w:val="2"/>
            <w:vAlign w:val="center"/>
          </w:tcPr>
          <w:p w:rsidR="00F91BDF" w:rsidRPr="00EC788E" w:rsidRDefault="00F91BDF" w:rsidP="00C626CC">
            <w:pPr>
              <w:snapToGrid w:val="0"/>
              <w:spacing w:line="240" w:lineRule="atLeast"/>
              <w:jc w:val="center"/>
              <w:rPr>
                <w:rFonts w:ascii="Book Antiqua" w:eastAsia="標楷體" w:hAnsi="Book Antiqua"/>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424" w:type="dxa"/>
            <w:vAlign w:val="center"/>
          </w:tcPr>
          <w:p w:rsidR="00F91BDF" w:rsidRPr="00EC788E" w:rsidRDefault="00F91BDF" w:rsidP="00C626CC">
            <w:pPr>
              <w:snapToGrid w:val="0"/>
              <w:spacing w:line="240" w:lineRule="atLeast"/>
              <w:ind w:leftChars="-50" w:left="-120" w:rightChars="-50" w:right="-120"/>
              <w:jc w:val="center"/>
              <w:rPr>
                <w:rFonts w:ascii="標楷體" w:eastAsia="標楷體" w:hAnsi="標楷體"/>
                <w:sz w:val="16"/>
                <w:szCs w:val="16"/>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50"/>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08" w:type="dxa"/>
            <w:gridSpan w:val="2"/>
            <w:vAlign w:val="center"/>
          </w:tcPr>
          <w:p w:rsidR="00F91BDF" w:rsidRPr="00EC788E" w:rsidRDefault="00F91BDF" w:rsidP="00C626CC">
            <w:pPr>
              <w:snapToGrid w:val="0"/>
              <w:spacing w:line="240" w:lineRule="atLeast"/>
              <w:jc w:val="center"/>
              <w:rPr>
                <w:rFonts w:ascii="Book Antiqua" w:eastAsia="標楷體" w:hAnsi="Book Antiqua"/>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424" w:type="dxa"/>
            <w:vAlign w:val="center"/>
          </w:tcPr>
          <w:p w:rsidR="00F91BDF" w:rsidRPr="00EC788E" w:rsidRDefault="00F91BDF" w:rsidP="00C626CC">
            <w:pPr>
              <w:snapToGrid w:val="0"/>
              <w:spacing w:line="240" w:lineRule="atLeast"/>
              <w:ind w:leftChars="-50" w:left="-120" w:rightChars="-50" w:right="-120"/>
              <w:jc w:val="center"/>
              <w:rPr>
                <w:rFonts w:ascii="標楷體" w:eastAsia="標楷體" w:hAnsi="標楷體"/>
                <w:sz w:val="16"/>
                <w:szCs w:val="16"/>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50"/>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08" w:type="dxa"/>
            <w:gridSpan w:val="2"/>
            <w:vAlign w:val="center"/>
          </w:tcPr>
          <w:p w:rsidR="00F91BDF" w:rsidRPr="00EC788E" w:rsidRDefault="00F91BDF" w:rsidP="00C626CC">
            <w:pPr>
              <w:snapToGrid w:val="0"/>
              <w:spacing w:line="240" w:lineRule="atLeast"/>
              <w:jc w:val="center"/>
              <w:rPr>
                <w:rFonts w:ascii="Book Antiqua" w:eastAsia="標楷體" w:hAnsi="Book Antiqua"/>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424" w:type="dxa"/>
            <w:vAlign w:val="center"/>
          </w:tcPr>
          <w:p w:rsidR="00F91BDF" w:rsidRPr="00EC788E" w:rsidRDefault="00F91BDF" w:rsidP="00C626CC">
            <w:pPr>
              <w:snapToGrid w:val="0"/>
              <w:spacing w:line="240" w:lineRule="atLeast"/>
              <w:ind w:leftChars="-50" w:left="-120" w:rightChars="-50" w:right="-120"/>
              <w:jc w:val="center"/>
              <w:rPr>
                <w:rFonts w:ascii="標楷體" w:eastAsia="標楷體" w:hAnsi="標楷體"/>
                <w:sz w:val="16"/>
                <w:szCs w:val="16"/>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50"/>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08" w:type="dxa"/>
            <w:gridSpan w:val="2"/>
            <w:vAlign w:val="center"/>
          </w:tcPr>
          <w:p w:rsidR="00F91BDF" w:rsidRPr="00EC788E" w:rsidRDefault="00F91BDF" w:rsidP="00C626CC">
            <w:pPr>
              <w:snapToGrid w:val="0"/>
              <w:spacing w:line="240" w:lineRule="atLeast"/>
              <w:jc w:val="center"/>
              <w:rPr>
                <w:rFonts w:ascii="Book Antiqua" w:eastAsia="標楷體" w:hAnsi="Book Antiqua"/>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424" w:type="dxa"/>
            <w:vAlign w:val="center"/>
          </w:tcPr>
          <w:p w:rsidR="00F91BDF" w:rsidRPr="00EC788E" w:rsidRDefault="00F91BDF" w:rsidP="00C626CC">
            <w:pPr>
              <w:snapToGrid w:val="0"/>
              <w:spacing w:line="240" w:lineRule="atLeast"/>
              <w:ind w:leftChars="-50" w:left="-120" w:rightChars="-50" w:right="-120"/>
              <w:jc w:val="center"/>
              <w:rPr>
                <w:rFonts w:ascii="Book Antiqua" w:eastAsia="標楷體" w:hAnsi="Book Antiqua"/>
                <w:spacing w:val="-16"/>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50"/>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08" w:type="dxa"/>
            <w:gridSpan w:val="2"/>
            <w:vAlign w:val="center"/>
          </w:tcPr>
          <w:p w:rsidR="00F91BDF" w:rsidRPr="00EC788E" w:rsidRDefault="00F91BDF" w:rsidP="00C626CC">
            <w:pPr>
              <w:snapToGrid w:val="0"/>
              <w:spacing w:line="240" w:lineRule="atLeast"/>
              <w:jc w:val="center"/>
              <w:rPr>
                <w:rFonts w:ascii="Book Antiqua" w:eastAsia="標楷體" w:hAnsi="Book Antiqua"/>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424" w:type="dxa"/>
            <w:vAlign w:val="center"/>
          </w:tcPr>
          <w:p w:rsidR="00F91BDF" w:rsidRPr="00EC788E" w:rsidRDefault="00F91BDF" w:rsidP="00C626CC">
            <w:pPr>
              <w:snapToGrid w:val="0"/>
              <w:spacing w:line="240" w:lineRule="atLeast"/>
              <w:ind w:leftChars="-50" w:left="-120" w:rightChars="-50" w:right="-120"/>
              <w:jc w:val="center"/>
              <w:rPr>
                <w:rFonts w:ascii="Book Antiqua" w:eastAsia="標楷體" w:hAnsi="Book Antiqua"/>
                <w:spacing w:val="-16"/>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50"/>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08" w:type="dxa"/>
            <w:gridSpan w:val="2"/>
            <w:vAlign w:val="center"/>
          </w:tcPr>
          <w:p w:rsidR="00F91BDF" w:rsidRPr="00EC788E" w:rsidRDefault="00F91BDF" w:rsidP="00C626CC">
            <w:pPr>
              <w:snapToGrid w:val="0"/>
              <w:spacing w:line="240" w:lineRule="atLeast"/>
              <w:jc w:val="center"/>
              <w:rPr>
                <w:rFonts w:ascii="Book Antiqua" w:eastAsia="標楷體" w:hAnsi="Book Antiqua"/>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424" w:type="dxa"/>
            <w:vAlign w:val="center"/>
          </w:tcPr>
          <w:p w:rsidR="00F91BDF" w:rsidRPr="00EC788E" w:rsidRDefault="00F91BDF" w:rsidP="00C626CC">
            <w:pPr>
              <w:snapToGrid w:val="0"/>
              <w:spacing w:line="240" w:lineRule="atLeast"/>
              <w:ind w:leftChars="-50" w:left="-120" w:rightChars="-50" w:right="-120"/>
              <w:jc w:val="center"/>
              <w:rPr>
                <w:rFonts w:ascii="Book Antiqua" w:eastAsia="標楷體" w:hAnsi="Book Antiqua"/>
                <w:spacing w:val="-16"/>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50"/>
          <w:jc w:val="center"/>
        </w:trPr>
        <w:tc>
          <w:tcPr>
            <w:tcW w:w="427" w:type="dxa"/>
            <w:vMerge/>
          </w:tcPr>
          <w:p w:rsidR="00F91BDF" w:rsidRPr="00EC788E" w:rsidRDefault="00F91BDF" w:rsidP="00C626CC">
            <w:pPr>
              <w:snapToGrid w:val="0"/>
              <w:spacing w:line="240" w:lineRule="atLeast"/>
              <w:rPr>
                <w:rFonts w:eastAsia="標楷體"/>
              </w:rPr>
            </w:pPr>
          </w:p>
        </w:tc>
        <w:tc>
          <w:tcPr>
            <w:tcW w:w="1558" w:type="dxa"/>
            <w:gridSpan w:val="2"/>
            <w:vAlign w:val="center"/>
          </w:tcPr>
          <w:p w:rsidR="00F91BDF" w:rsidRPr="00EC788E" w:rsidRDefault="00F91BDF" w:rsidP="00C626CC">
            <w:pPr>
              <w:snapToGrid w:val="0"/>
              <w:spacing w:line="240" w:lineRule="atLeast"/>
              <w:jc w:val="center"/>
              <w:rPr>
                <w:rFonts w:ascii="Book Antiqua" w:eastAsia="標楷體" w:hAnsi="Book Antiqua"/>
                <w:sz w:val="20"/>
                <w:szCs w:val="20"/>
              </w:rPr>
            </w:pPr>
          </w:p>
        </w:tc>
        <w:tc>
          <w:tcPr>
            <w:tcW w:w="2408" w:type="dxa"/>
            <w:gridSpan w:val="2"/>
            <w:vAlign w:val="center"/>
          </w:tcPr>
          <w:p w:rsidR="00F91BDF" w:rsidRPr="00EC788E" w:rsidRDefault="00F91BDF" w:rsidP="00C626CC">
            <w:pPr>
              <w:snapToGrid w:val="0"/>
              <w:spacing w:line="240" w:lineRule="atLeast"/>
              <w:jc w:val="center"/>
              <w:rPr>
                <w:rFonts w:ascii="Book Antiqua" w:eastAsia="標楷體" w:hAnsi="Book Antiqua"/>
              </w:rPr>
            </w:pP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424" w:type="dxa"/>
            <w:vAlign w:val="center"/>
          </w:tcPr>
          <w:p w:rsidR="00F91BDF" w:rsidRPr="00EC788E" w:rsidRDefault="00F91BDF" w:rsidP="00C626CC">
            <w:pPr>
              <w:snapToGrid w:val="0"/>
              <w:spacing w:line="240" w:lineRule="atLeast"/>
              <w:ind w:leftChars="-50" w:left="-120" w:rightChars="-50" w:right="-120"/>
              <w:jc w:val="center"/>
              <w:rPr>
                <w:rFonts w:ascii="Book Antiqua" w:eastAsia="標楷體" w:hAnsi="Book Antiqua"/>
                <w:spacing w:val="-16"/>
              </w:rPr>
            </w:pPr>
          </w:p>
        </w:tc>
        <w:tc>
          <w:tcPr>
            <w:tcW w:w="2411" w:type="dxa"/>
            <w:vAlign w:val="center"/>
          </w:tcPr>
          <w:p w:rsidR="00F91BDF" w:rsidRPr="00EC788E" w:rsidRDefault="00F91BDF" w:rsidP="00C626CC">
            <w:pPr>
              <w:snapToGrid w:val="0"/>
              <w:spacing w:line="240" w:lineRule="atLeast"/>
              <w:jc w:val="center"/>
              <w:rPr>
                <w:rFonts w:ascii="Book Antiqua" w:eastAsia="標楷體" w:hAnsi="Book Antiqua"/>
              </w:rPr>
            </w:pPr>
          </w:p>
        </w:tc>
        <w:tc>
          <w:tcPr>
            <w:tcW w:w="1090" w:type="dxa"/>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50"/>
          <w:jc w:val="center"/>
        </w:trPr>
        <w:tc>
          <w:tcPr>
            <w:tcW w:w="427" w:type="dxa"/>
            <w:vMerge/>
          </w:tcPr>
          <w:p w:rsidR="00F91BDF" w:rsidRPr="00EC788E" w:rsidRDefault="00F91BDF" w:rsidP="00C626CC">
            <w:pPr>
              <w:snapToGrid w:val="0"/>
              <w:spacing w:line="240" w:lineRule="atLeast"/>
              <w:rPr>
                <w:rFonts w:eastAsia="標楷體"/>
              </w:rPr>
            </w:pPr>
          </w:p>
        </w:tc>
        <w:tc>
          <w:tcPr>
            <w:tcW w:w="5383" w:type="dxa"/>
            <w:gridSpan w:val="5"/>
            <w:vAlign w:val="center"/>
          </w:tcPr>
          <w:p w:rsidR="00F91BDF" w:rsidRPr="005B574D" w:rsidRDefault="00F91BDF" w:rsidP="00C626CC">
            <w:pPr>
              <w:snapToGrid w:val="0"/>
              <w:spacing w:line="240" w:lineRule="atLeast"/>
              <w:jc w:val="center"/>
              <w:rPr>
                <w:rFonts w:eastAsia="標楷體"/>
                <w:b/>
              </w:rPr>
            </w:pPr>
            <w:r w:rsidRPr="00EC788E">
              <w:rPr>
                <w:rFonts w:eastAsia="標楷體" w:hint="eastAsia"/>
                <w:b/>
                <w:spacing w:val="-12"/>
              </w:rPr>
              <w:t>標準分數之平均數（申請全部學科者）</w:t>
            </w:r>
          </w:p>
        </w:tc>
        <w:tc>
          <w:tcPr>
            <w:tcW w:w="1424" w:type="dxa"/>
          </w:tcPr>
          <w:p w:rsidR="00F91BDF" w:rsidRPr="00EC788E" w:rsidRDefault="00F91BDF" w:rsidP="00C626CC">
            <w:pPr>
              <w:ind w:left="1232"/>
              <w:rPr>
                <w:rFonts w:eastAsia="標楷體"/>
                <w:sz w:val="28"/>
                <w:szCs w:val="28"/>
              </w:rPr>
            </w:pPr>
          </w:p>
          <w:p w:rsidR="00F91BDF" w:rsidRPr="00EC788E" w:rsidRDefault="00F91BDF" w:rsidP="00C626CC">
            <w:pPr>
              <w:tabs>
                <w:tab w:val="left" w:pos="2086"/>
              </w:tabs>
              <w:rPr>
                <w:rFonts w:eastAsia="標楷體"/>
                <w:sz w:val="18"/>
              </w:rPr>
            </w:pPr>
          </w:p>
        </w:tc>
        <w:tc>
          <w:tcPr>
            <w:tcW w:w="2411" w:type="dxa"/>
          </w:tcPr>
          <w:p w:rsidR="00F91BDF" w:rsidRDefault="00F91BDF" w:rsidP="00C626CC">
            <w:pPr>
              <w:widowControl/>
              <w:rPr>
                <w:rFonts w:eastAsia="標楷體"/>
                <w:sz w:val="18"/>
              </w:rPr>
            </w:pPr>
          </w:p>
          <w:p w:rsidR="00F91BDF" w:rsidRPr="00EC788E" w:rsidRDefault="00F91BDF" w:rsidP="00C626CC">
            <w:pPr>
              <w:tabs>
                <w:tab w:val="left" w:pos="2086"/>
              </w:tabs>
              <w:rPr>
                <w:rFonts w:eastAsia="標楷體"/>
                <w:sz w:val="18"/>
              </w:rPr>
            </w:pPr>
          </w:p>
        </w:tc>
        <w:tc>
          <w:tcPr>
            <w:tcW w:w="1090" w:type="dxa"/>
            <w:vAlign w:val="center"/>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jc w:val="center"/>
              <w:rPr>
                <w:rFonts w:eastAsia="標楷體"/>
              </w:rPr>
            </w:pPr>
            <w:r w:rsidRPr="00EC788E">
              <w:rPr>
                <w:rFonts w:eastAsia="標楷體" w:hint="eastAsia"/>
              </w:rPr>
              <w:t>□否</w:t>
            </w:r>
          </w:p>
        </w:tc>
      </w:tr>
      <w:tr w:rsidR="00F91BDF" w:rsidRPr="00B50CBC" w:rsidTr="00C626CC">
        <w:trPr>
          <w:cantSplit/>
          <w:trHeight w:val="810"/>
          <w:jc w:val="center"/>
        </w:trPr>
        <w:tc>
          <w:tcPr>
            <w:tcW w:w="427" w:type="dxa"/>
            <w:vMerge w:val="restart"/>
            <w:vAlign w:val="center"/>
          </w:tcPr>
          <w:p w:rsidR="00F91BDF" w:rsidRPr="005B574D" w:rsidRDefault="00F91BDF" w:rsidP="00C626CC">
            <w:pPr>
              <w:snapToGrid w:val="0"/>
              <w:spacing w:line="240" w:lineRule="atLeast"/>
              <w:jc w:val="center"/>
              <w:rPr>
                <w:rFonts w:eastAsia="標楷體"/>
                <w:b/>
                <w:szCs w:val="24"/>
              </w:rPr>
            </w:pPr>
          </w:p>
          <w:p w:rsidR="00F91BDF" w:rsidRPr="00EC788E" w:rsidRDefault="00F91BDF" w:rsidP="00C626CC">
            <w:pPr>
              <w:snapToGrid w:val="0"/>
              <w:spacing w:line="240" w:lineRule="atLeast"/>
              <w:jc w:val="center"/>
              <w:rPr>
                <w:rFonts w:eastAsia="標楷體"/>
                <w:sz w:val="20"/>
              </w:rPr>
            </w:pPr>
            <w:r w:rsidRPr="005B574D">
              <w:rPr>
                <w:rFonts w:eastAsia="標楷體" w:hint="eastAsia"/>
              </w:rPr>
              <w:t>相關測驗</w:t>
            </w:r>
          </w:p>
        </w:tc>
        <w:tc>
          <w:tcPr>
            <w:tcW w:w="2833" w:type="dxa"/>
            <w:gridSpan w:val="3"/>
            <w:vAlign w:val="center"/>
          </w:tcPr>
          <w:p w:rsidR="00F91BDF" w:rsidRPr="00B50CBC" w:rsidRDefault="00F91BDF" w:rsidP="00C626CC">
            <w:pPr>
              <w:snapToGrid w:val="0"/>
              <w:jc w:val="center"/>
              <w:rPr>
                <w:rFonts w:eastAsia="標楷體"/>
              </w:rPr>
            </w:pPr>
            <w:r w:rsidRPr="00B50CBC">
              <w:rPr>
                <w:rFonts w:eastAsia="標楷體" w:hint="eastAsia"/>
              </w:rPr>
              <w:t>智力測驗或綜合性向測驗名稱</w:t>
            </w:r>
          </w:p>
        </w:tc>
        <w:tc>
          <w:tcPr>
            <w:tcW w:w="1133" w:type="dxa"/>
            <w:vAlign w:val="center"/>
          </w:tcPr>
          <w:p w:rsidR="00F91BDF" w:rsidRPr="00B50CBC" w:rsidRDefault="00F91BDF" w:rsidP="00C626CC">
            <w:pPr>
              <w:snapToGrid w:val="0"/>
              <w:jc w:val="center"/>
              <w:rPr>
                <w:rFonts w:eastAsia="標楷體"/>
              </w:rPr>
            </w:pPr>
            <w:r w:rsidRPr="00B50CBC">
              <w:rPr>
                <w:rFonts w:eastAsia="標楷體" w:hint="eastAsia"/>
              </w:rPr>
              <w:t>實施日期</w:t>
            </w:r>
          </w:p>
        </w:tc>
        <w:tc>
          <w:tcPr>
            <w:tcW w:w="1417" w:type="dxa"/>
            <w:vAlign w:val="center"/>
          </w:tcPr>
          <w:p w:rsidR="00F91BDF" w:rsidRPr="00B50CBC" w:rsidRDefault="00F91BDF" w:rsidP="00C626CC">
            <w:pPr>
              <w:snapToGrid w:val="0"/>
              <w:jc w:val="center"/>
              <w:rPr>
                <w:rFonts w:eastAsia="標楷體"/>
              </w:rPr>
            </w:pPr>
            <w:r>
              <w:rPr>
                <w:rFonts w:eastAsia="標楷體" w:hint="eastAsia"/>
              </w:rPr>
              <w:t>原始分數或答對題數</w:t>
            </w:r>
          </w:p>
        </w:tc>
        <w:tc>
          <w:tcPr>
            <w:tcW w:w="1424" w:type="dxa"/>
            <w:vAlign w:val="center"/>
          </w:tcPr>
          <w:p w:rsidR="00F91BDF" w:rsidRPr="00B50CBC" w:rsidRDefault="00F91BDF" w:rsidP="00C626CC">
            <w:pPr>
              <w:snapToGrid w:val="0"/>
              <w:jc w:val="center"/>
              <w:rPr>
                <w:rFonts w:eastAsia="標楷體"/>
              </w:rPr>
            </w:pPr>
            <w:r w:rsidRPr="00B50CBC">
              <w:rPr>
                <w:rFonts w:eastAsia="標楷體" w:hint="eastAsia"/>
              </w:rPr>
              <w:t>標準分數</w:t>
            </w:r>
          </w:p>
          <w:p w:rsidR="00F91BDF" w:rsidRPr="00B50CBC" w:rsidRDefault="00F91BDF" w:rsidP="00C626CC">
            <w:pPr>
              <w:snapToGrid w:val="0"/>
              <w:jc w:val="center"/>
              <w:rPr>
                <w:rFonts w:eastAsia="標楷體"/>
              </w:rPr>
            </w:pPr>
            <w:r w:rsidRPr="00B50CBC">
              <w:rPr>
                <w:rFonts w:eastAsia="標楷體" w:hint="eastAsia"/>
              </w:rPr>
              <w:t>或百分等級</w:t>
            </w:r>
          </w:p>
        </w:tc>
        <w:tc>
          <w:tcPr>
            <w:tcW w:w="2411" w:type="dxa"/>
            <w:vAlign w:val="center"/>
          </w:tcPr>
          <w:p w:rsidR="00F91BDF" w:rsidRPr="00B50CBC" w:rsidRDefault="00F91BDF" w:rsidP="00C626CC">
            <w:pPr>
              <w:snapToGrid w:val="0"/>
              <w:jc w:val="center"/>
              <w:rPr>
                <w:rFonts w:eastAsia="標楷體"/>
                <w:b/>
              </w:rPr>
            </w:pPr>
            <w:r w:rsidRPr="00B50CBC">
              <w:rPr>
                <w:rFonts w:eastAsia="標楷體" w:hint="eastAsia"/>
                <w:b/>
              </w:rPr>
              <w:t>評量通過標準</w:t>
            </w:r>
          </w:p>
        </w:tc>
        <w:tc>
          <w:tcPr>
            <w:tcW w:w="1090" w:type="dxa"/>
            <w:vAlign w:val="center"/>
          </w:tcPr>
          <w:p w:rsidR="00F91BDF" w:rsidRPr="00B50CBC" w:rsidRDefault="00F91BDF" w:rsidP="00C626CC">
            <w:pPr>
              <w:snapToGrid w:val="0"/>
              <w:jc w:val="center"/>
              <w:rPr>
                <w:rFonts w:ascii="Book Antiqua" w:eastAsia="標楷體" w:hAnsi="Book Antiqua"/>
              </w:rPr>
            </w:pPr>
            <w:r w:rsidRPr="00B50CBC">
              <w:rPr>
                <w:rFonts w:ascii="Book Antiqua" w:eastAsia="標楷體" w:hAnsi="Book Antiqua" w:hint="eastAsia"/>
              </w:rPr>
              <w:t>是否</w:t>
            </w:r>
            <w:r w:rsidRPr="00B50CBC">
              <w:rPr>
                <w:rFonts w:ascii="Book Antiqua" w:eastAsia="標楷體" w:hAnsi="Book Antiqua"/>
              </w:rPr>
              <w:br/>
            </w:r>
            <w:r w:rsidRPr="00B50CBC">
              <w:rPr>
                <w:rFonts w:ascii="Book Antiqua" w:eastAsia="標楷體" w:hAnsi="Book Antiqua" w:hint="eastAsia"/>
              </w:rPr>
              <w:t>符合標準</w:t>
            </w:r>
          </w:p>
        </w:tc>
      </w:tr>
      <w:tr w:rsidR="00F91BDF" w:rsidRPr="00EC788E" w:rsidTr="00C626CC">
        <w:trPr>
          <w:cantSplit/>
          <w:trHeight w:val="533"/>
          <w:jc w:val="center"/>
        </w:trPr>
        <w:tc>
          <w:tcPr>
            <w:tcW w:w="427" w:type="dxa"/>
            <w:vMerge/>
          </w:tcPr>
          <w:p w:rsidR="00F91BDF" w:rsidRPr="00EC788E" w:rsidRDefault="00F91BDF" w:rsidP="00C626CC">
            <w:pPr>
              <w:snapToGrid w:val="0"/>
              <w:spacing w:line="240" w:lineRule="atLeast"/>
              <w:rPr>
                <w:rFonts w:eastAsia="標楷體"/>
              </w:rPr>
            </w:pPr>
          </w:p>
        </w:tc>
        <w:tc>
          <w:tcPr>
            <w:tcW w:w="2833" w:type="dxa"/>
            <w:gridSpan w:val="3"/>
            <w:vAlign w:val="center"/>
          </w:tcPr>
          <w:p w:rsidR="00F91BDF" w:rsidRPr="00EC788E" w:rsidRDefault="00F91BDF" w:rsidP="00C626CC">
            <w:pPr>
              <w:snapToGrid w:val="0"/>
              <w:spacing w:line="240" w:lineRule="atLeast"/>
              <w:jc w:val="center"/>
              <w:rPr>
                <w:rFonts w:ascii="Book Antiqua" w:eastAsia="標楷體" w:hAnsi="Book Antiqua"/>
                <w:b/>
              </w:rPr>
            </w:pPr>
            <w:r w:rsidRPr="00EC788E">
              <w:rPr>
                <w:rFonts w:ascii="標楷體" w:eastAsia="標楷體" w:hAnsi="標楷體" w:hint="eastAsia"/>
              </w:rPr>
              <w:t>○</w:t>
            </w:r>
          </w:p>
        </w:tc>
        <w:tc>
          <w:tcPr>
            <w:tcW w:w="1133" w:type="dxa"/>
            <w:vAlign w:val="center"/>
          </w:tcPr>
          <w:p w:rsidR="00F91BDF" w:rsidRPr="00EC788E" w:rsidRDefault="00F91BDF" w:rsidP="00C626CC">
            <w:pPr>
              <w:snapToGrid w:val="0"/>
              <w:spacing w:line="240" w:lineRule="atLeast"/>
              <w:jc w:val="center"/>
              <w:rPr>
                <w:rFonts w:ascii="Book Antiqua" w:eastAsia="標楷體" w:hAnsi="Book Antiqua"/>
                <w:b/>
              </w:rPr>
            </w:pPr>
            <w:r w:rsidRPr="00EC788E">
              <w:rPr>
                <w:rFonts w:ascii="標楷體" w:eastAsia="標楷體" w:hAnsi="標楷體" w:hint="eastAsia"/>
              </w:rPr>
              <w:t>○</w:t>
            </w:r>
          </w:p>
        </w:tc>
        <w:tc>
          <w:tcPr>
            <w:tcW w:w="1417" w:type="dxa"/>
            <w:vAlign w:val="center"/>
          </w:tcPr>
          <w:p w:rsidR="00F91BDF" w:rsidRPr="00EC788E" w:rsidRDefault="00F91BDF" w:rsidP="00C626CC">
            <w:pPr>
              <w:snapToGrid w:val="0"/>
              <w:spacing w:line="240" w:lineRule="atLeast"/>
              <w:jc w:val="center"/>
              <w:rPr>
                <w:rFonts w:ascii="Book Antiqua" w:eastAsia="標楷體" w:hAnsi="Book Antiqua"/>
                <w:b/>
              </w:rPr>
            </w:pPr>
            <w:r w:rsidRPr="00EC788E">
              <w:rPr>
                <w:rFonts w:ascii="標楷體" w:eastAsia="標楷體" w:hAnsi="標楷體" w:hint="eastAsia"/>
              </w:rPr>
              <w:t>○</w:t>
            </w:r>
          </w:p>
        </w:tc>
        <w:tc>
          <w:tcPr>
            <w:tcW w:w="1424" w:type="dxa"/>
            <w:vAlign w:val="center"/>
          </w:tcPr>
          <w:p w:rsidR="00F91BDF" w:rsidRPr="00EC788E" w:rsidRDefault="00F91BDF" w:rsidP="00C626CC">
            <w:pPr>
              <w:snapToGrid w:val="0"/>
              <w:spacing w:line="240" w:lineRule="atLeast"/>
              <w:jc w:val="center"/>
              <w:rPr>
                <w:rFonts w:ascii="Book Antiqua" w:eastAsia="標楷體" w:hAnsi="Book Antiqua"/>
                <w:sz w:val="20"/>
                <w:szCs w:val="20"/>
              </w:rPr>
            </w:pPr>
            <w:r w:rsidRPr="00EC788E">
              <w:rPr>
                <w:rFonts w:ascii="標楷體" w:eastAsia="標楷體" w:hAnsi="標楷體" w:hint="eastAsia"/>
              </w:rPr>
              <w:t>○</w:t>
            </w:r>
          </w:p>
        </w:tc>
        <w:tc>
          <w:tcPr>
            <w:tcW w:w="2411" w:type="dxa"/>
            <w:vAlign w:val="center"/>
          </w:tcPr>
          <w:p w:rsidR="00F91BDF" w:rsidRPr="00EC788E" w:rsidRDefault="00F91BDF" w:rsidP="00C626CC">
            <w:pPr>
              <w:snapToGrid w:val="0"/>
              <w:spacing w:line="240" w:lineRule="atLeast"/>
              <w:rPr>
                <w:rFonts w:ascii="Book Antiqua" w:eastAsia="標楷體" w:hAnsi="Book Antiqua"/>
              </w:rPr>
            </w:pPr>
            <w:r w:rsidRPr="00C7380E">
              <w:rPr>
                <w:rFonts w:ascii="Book Antiqua" w:eastAsia="標楷體" w:hAnsi="Book Antiqua" w:hint="eastAsia"/>
              </w:rPr>
              <w:t>平均數正二個標準差或</w:t>
            </w:r>
            <w:r>
              <w:rPr>
                <w:rFonts w:ascii="Book Antiqua" w:eastAsia="標楷體" w:hAnsi="Book Antiqua" w:hint="eastAsia"/>
              </w:rPr>
              <w:t>達</w:t>
            </w:r>
            <w:r w:rsidRPr="00C7380E">
              <w:rPr>
                <w:rFonts w:ascii="Book Antiqua" w:eastAsia="標楷體" w:hAnsi="Book Antiqua" w:hint="eastAsia"/>
              </w:rPr>
              <w:t>百分等級九十七</w:t>
            </w:r>
          </w:p>
        </w:tc>
        <w:tc>
          <w:tcPr>
            <w:tcW w:w="1090" w:type="dxa"/>
            <w:vAlign w:val="center"/>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173"/>
          <w:jc w:val="center"/>
        </w:trPr>
        <w:tc>
          <w:tcPr>
            <w:tcW w:w="427" w:type="dxa"/>
            <w:vMerge/>
          </w:tcPr>
          <w:p w:rsidR="00F91BDF" w:rsidRPr="00EC788E" w:rsidRDefault="00F91BDF" w:rsidP="00C626CC">
            <w:pPr>
              <w:snapToGrid w:val="0"/>
              <w:spacing w:line="240" w:lineRule="atLeast"/>
              <w:rPr>
                <w:rFonts w:eastAsia="標楷體"/>
              </w:rPr>
            </w:pPr>
          </w:p>
        </w:tc>
        <w:tc>
          <w:tcPr>
            <w:tcW w:w="2833" w:type="dxa"/>
            <w:gridSpan w:val="3"/>
            <w:vAlign w:val="center"/>
          </w:tcPr>
          <w:p w:rsidR="00F91BDF" w:rsidRPr="00EC788E" w:rsidRDefault="00F91BDF" w:rsidP="00C626CC">
            <w:pPr>
              <w:snapToGrid w:val="0"/>
              <w:spacing w:line="240" w:lineRule="atLeast"/>
              <w:jc w:val="center"/>
              <w:rPr>
                <w:rFonts w:ascii="標楷體" w:eastAsia="標楷體" w:hAnsi="標楷體"/>
              </w:rPr>
            </w:pPr>
          </w:p>
        </w:tc>
        <w:tc>
          <w:tcPr>
            <w:tcW w:w="1133" w:type="dxa"/>
            <w:vAlign w:val="center"/>
          </w:tcPr>
          <w:p w:rsidR="00F91BDF" w:rsidRPr="00EC788E" w:rsidRDefault="00F91BDF" w:rsidP="00C626CC">
            <w:pPr>
              <w:snapToGrid w:val="0"/>
              <w:spacing w:line="240" w:lineRule="atLeast"/>
              <w:jc w:val="center"/>
              <w:rPr>
                <w:rFonts w:ascii="標楷體" w:eastAsia="標楷體" w:hAnsi="標楷體"/>
              </w:rPr>
            </w:pPr>
          </w:p>
        </w:tc>
        <w:tc>
          <w:tcPr>
            <w:tcW w:w="1417" w:type="dxa"/>
            <w:vAlign w:val="center"/>
          </w:tcPr>
          <w:p w:rsidR="00F91BDF" w:rsidRPr="00EC788E" w:rsidRDefault="00F91BDF" w:rsidP="00C626CC">
            <w:pPr>
              <w:snapToGrid w:val="0"/>
              <w:spacing w:line="240" w:lineRule="atLeast"/>
              <w:jc w:val="center"/>
              <w:rPr>
                <w:rFonts w:ascii="標楷體" w:eastAsia="標楷體" w:hAnsi="標楷體"/>
              </w:rPr>
            </w:pPr>
          </w:p>
        </w:tc>
        <w:tc>
          <w:tcPr>
            <w:tcW w:w="1424" w:type="dxa"/>
            <w:vAlign w:val="center"/>
          </w:tcPr>
          <w:p w:rsidR="00F91BDF" w:rsidRPr="00EC788E" w:rsidRDefault="00F91BDF" w:rsidP="00C626CC">
            <w:pPr>
              <w:snapToGrid w:val="0"/>
              <w:spacing w:line="240" w:lineRule="atLeast"/>
              <w:jc w:val="center"/>
              <w:rPr>
                <w:rFonts w:ascii="標楷體" w:eastAsia="標楷體" w:hAnsi="標楷體"/>
              </w:rPr>
            </w:pPr>
          </w:p>
        </w:tc>
        <w:tc>
          <w:tcPr>
            <w:tcW w:w="2411" w:type="dxa"/>
            <w:vAlign w:val="center"/>
          </w:tcPr>
          <w:p w:rsidR="00F91BDF" w:rsidRPr="00C7380E" w:rsidRDefault="00F91BDF" w:rsidP="00C626CC">
            <w:pPr>
              <w:snapToGrid w:val="0"/>
              <w:spacing w:line="240" w:lineRule="atLeast"/>
              <w:rPr>
                <w:rFonts w:ascii="Book Antiqua" w:eastAsia="標楷體" w:hAnsi="Book Antiqua"/>
              </w:rPr>
            </w:pPr>
          </w:p>
        </w:tc>
        <w:tc>
          <w:tcPr>
            <w:tcW w:w="1090" w:type="dxa"/>
            <w:vAlign w:val="center"/>
          </w:tcPr>
          <w:p w:rsidR="00F91BDF"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snapToGrid w:val="0"/>
              <w:spacing w:line="240" w:lineRule="atLeast"/>
              <w:jc w:val="center"/>
              <w:rPr>
                <w:rFonts w:eastAsia="標楷體"/>
              </w:rPr>
            </w:pPr>
            <w:r w:rsidRPr="00EC788E">
              <w:rPr>
                <w:rFonts w:eastAsia="標楷體" w:hint="eastAsia"/>
              </w:rPr>
              <w:t>□否</w:t>
            </w:r>
          </w:p>
        </w:tc>
      </w:tr>
      <w:tr w:rsidR="00F91BDF" w:rsidRPr="00EC788E" w:rsidTr="00C626CC">
        <w:trPr>
          <w:cantSplit/>
          <w:trHeight w:val="348"/>
          <w:jc w:val="center"/>
        </w:trPr>
        <w:tc>
          <w:tcPr>
            <w:tcW w:w="10735" w:type="dxa"/>
            <w:gridSpan w:val="9"/>
            <w:shd w:val="clear" w:color="auto" w:fill="BFBFBF" w:themeFill="background1" w:themeFillShade="BF"/>
            <w:vAlign w:val="center"/>
          </w:tcPr>
          <w:p w:rsidR="00F91BDF" w:rsidRPr="00A55186" w:rsidRDefault="00F91BDF" w:rsidP="00C626CC">
            <w:pPr>
              <w:snapToGrid w:val="0"/>
              <w:spacing w:line="240" w:lineRule="atLeast"/>
              <w:rPr>
                <w:rFonts w:eastAsia="標楷體"/>
                <w:b/>
              </w:rPr>
            </w:pPr>
            <w:r w:rsidRPr="00A55186">
              <w:rPr>
                <w:rFonts w:eastAsia="標楷體" w:hint="eastAsia"/>
                <w:b/>
              </w:rPr>
              <w:t>四、審核</w:t>
            </w:r>
          </w:p>
        </w:tc>
      </w:tr>
      <w:tr w:rsidR="00F91BDF" w:rsidRPr="00EC788E" w:rsidTr="00C626CC">
        <w:trPr>
          <w:cantSplit/>
          <w:trHeight w:val="267"/>
          <w:jc w:val="center"/>
        </w:trPr>
        <w:tc>
          <w:tcPr>
            <w:tcW w:w="1944" w:type="dxa"/>
            <w:gridSpan w:val="2"/>
            <w:vAlign w:val="center"/>
          </w:tcPr>
          <w:p w:rsidR="00F91BDF" w:rsidRPr="008C268A" w:rsidRDefault="00F91BDF" w:rsidP="00C626CC">
            <w:pPr>
              <w:snapToGrid w:val="0"/>
              <w:jc w:val="center"/>
              <w:rPr>
                <w:rFonts w:eastAsia="標楷體"/>
              </w:rPr>
            </w:pPr>
            <w:r w:rsidRPr="008C268A">
              <w:rPr>
                <w:rFonts w:eastAsia="標楷體" w:hint="eastAsia"/>
              </w:rPr>
              <w:t>審核單位</w:t>
            </w:r>
          </w:p>
        </w:tc>
        <w:tc>
          <w:tcPr>
            <w:tcW w:w="5290" w:type="dxa"/>
            <w:gridSpan w:val="5"/>
            <w:vAlign w:val="center"/>
          </w:tcPr>
          <w:p w:rsidR="00F91BDF" w:rsidRPr="008C268A" w:rsidRDefault="00F91BDF" w:rsidP="00C626CC">
            <w:pPr>
              <w:snapToGrid w:val="0"/>
              <w:jc w:val="center"/>
              <w:rPr>
                <w:rFonts w:eastAsia="標楷體"/>
              </w:rPr>
            </w:pPr>
            <w:r w:rsidRPr="008C268A">
              <w:rPr>
                <w:rFonts w:eastAsia="標楷體" w:hint="eastAsia"/>
              </w:rPr>
              <w:t>審核意見</w:t>
            </w:r>
          </w:p>
        </w:tc>
        <w:tc>
          <w:tcPr>
            <w:tcW w:w="2411" w:type="dxa"/>
            <w:vAlign w:val="center"/>
          </w:tcPr>
          <w:p w:rsidR="00F91BDF" w:rsidRPr="008C268A" w:rsidRDefault="00F91BDF" w:rsidP="00C626CC">
            <w:pPr>
              <w:snapToGrid w:val="0"/>
              <w:jc w:val="center"/>
              <w:rPr>
                <w:rFonts w:eastAsia="標楷體"/>
              </w:rPr>
            </w:pPr>
            <w:r>
              <w:rPr>
                <w:rFonts w:eastAsia="標楷體" w:hint="eastAsia"/>
              </w:rPr>
              <w:t>簽章</w:t>
            </w:r>
          </w:p>
        </w:tc>
        <w:tc>
          <w:tcPr>
            <w:tcW w:w="1090" w:type="dxa"/>
            <w:vAlign w:val="center"/>
          </w:tcPr>
          <w:p w:rsidR="00F91BDF" w:rsidRPr="008C268A" w:rsidRDefault="00F91BDF" w:rsidP="00C626CC">
            <w:pPr>
              <w:widowControl/>
              <w:rPr>
                <w:rFonts w:eastAsia="標楷體"/>
              </w:rPr>
            </w:pPr>
            <w:r w:rsidRPr="008C268A">
              <w:rPr>
                <w:rFonts w:eastAsia="標楷體" w:hint="eastAsia"/>
              </w:rPr>
              <w:t>是否通過</w:t>
            </w:r>
          </w:p>
        </w:tc>
      </w:tr>
      <w:tr w:rsidR="00F91BDF" w:rsidRPr="00EC788E" w:rsidTr="00C626CC">
        <w:trPr>
          <w:cantSplit/>
          <w:trHeight w:val="1737"/>
          <w:jc w:val="center"/>
        </w:trPr>
        <w:tc>
          <w:tcPr>
            <w:tcW w:w="1944" w:type="dxa"/>
            <w:gridSpan w:val="2"/>
            <w:vAlign w:val="center"/>
          </w:tcPr>
          <w:p w:rsidR="00F91BDF" w:rsidRPr="00EC788E" w:rsidRDefault="00F91BDF" w:rsidP="00C626CC">
            <w:pPr>
              <w:snapToGrid w:val="0"/>
              <w:spacing w:line="240" w:lineRule="atLeast"/>
              <w:jc w:val="center"/>
              <w:rPr>
                <w:rFonts w:eastAsia="標楷體"/>
                <w:sz w:val="22"/>
              </w:rPr>
            </w:pPr>
            <w:r>
              <w:rPr>
                <w:rFonts w:eastAsia="標楷體" w:hint="eastAsia"/>
                <w:sz w:val="22"/>
              </w:rPr>
              <w:lastRenderedPageBreak/>
              <w:t>內壢國中</w:t>
            </w:r>
            <w:r>
              <w:rPr>
                <w:rFonts w:eastAsia="標楷體"/>
                <w:sz w:val="22"/>
              </w:rPr>
              <w:br/>
            </w:r>
            <w:r w:rsidRPr="00EC788E">
              <w:rPr>
                <w:rFonts w:eastAsia="標楷體" w:hint="eastAsia"/>
                <w:sz w:val="22"/>
              </w:rPr>
              <w:t>特殊教育</w:t>
            </w:r>
          </w:p>
          <w:p w:rsidR="00F91BDF" w:rsidRPr="00EC788E" w:rsidRDefault="00F91BDF" w:rsidP="00C626CC">
            <w:pPr>
              <w:snapToGrid w:val="0"/>
              <w:spacing w:line="240" w:lineRule="atLeast"/>
              <w:jc w:val="center"/>
              <w:rPr>
                <w:rFonts w:eastAsia="標楷體"/>
                <w:sz w:val="22"/>
              </w:rPr>
            </w:pPr>
            <w:r w:rsidRPr="00EC788E">
              <w:rPr>
                <w:rFonts w:eastAsia="標楷體" w:hint="eastAsia"/>
                <w:sz w:val="22"/>
              </w:rPr>
              <w:t>推行委員會</w:t>
            </w:r>
          </w:p>
        </w:tc>
        <w:tc>
          <w:tcPr>
            <w:tcW w:w="5290" w:type="dxa"/>
            <w:gridSpan w:val="5"/>
            <w:vAlign w:val="center"/>
          </w:tcPr>
          <w:p w:rsidR="00F91BDF" w:rsidRPr="00EC788E" w:rsidRDefault="00F91BDF" w:rsidP="00C626CC">
            <w:pPr>
              <w:snapToGrid w:val="0"/>
              <w:spacing w:line="260" w:lineRule="exact"/>
              <w:jc w:val="both"/>
              <w:rPr>
                <w:rFonts w:eastAsia="標楷體"/>
              </w:rPr>
            </w:pPr>
          </w:p>
        </w:tc>
        <w:tc>
          <w:tcPr>
            <w:tcW w:w="2411" w:type="dxa"/>
            <w:vAlign w:val="center"/>
          </w:tcPr>
          <w:p w:rsidR="00F91BDF" w:rsidRPr="00EC788E" w:rsidRDefault="00F91BDF" w:rsidP="00C626CC">
            <w:pPr>
              <w:snapToGrid w:val="0"/>
              <w:spacing w:line="260" w:lineRule="exact"/>
              <w:jc w:val="center"/>
              <w:rPr>
                <w:rFonts w:eastAsia="標楷體"/>
              </w:rPr>
            </w:pPr>
          </w:p>
        </w:tc>
        <w:tc>
          <w:tcPr>
            <w:tcW w:w="1090" w:type="dxa"/>
            <w:vAlign w:val="center"/>
          </w:tcPr>
          <w:p w:rsidR="00F91BDF" w:rsidRPr="00EC788E"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widowControl/>
              <w:jc w:val="center"/>
              <w:rPr>
                <w:rFonts w:eastAsia="標楷體"/>
              </w:rPr>
            </w:pPr>
            <w:r w:rsidRPr="00EC788E">
              <w:rPr>
                <w:rFonts w:eastAsia="標楷體" w:hint="eastAsia"/>
              </w:rPr>
              <w:t>□否</w:t>
            </w:r>
          </w:p>
        </w:tc>
      </w:tr>
      <w:tr w:rsidR="00F91BDF" w:rsidRPr="00EC788E" w:rsidTr="00C626CC">
        <w:trPr>
          <w:cantSplit/>
          <w:trHeight w:val="1737"/>
          <w:jc w:val="center"/>
        </w:trPr>
        <w:tc>
          <w:tcPr>
            <w:tcW w:w="1944" w:type="dxa"/>
            <w:gridSpan w:val="2"/>
            <w:vAlign w:val="center"/>
          </w:tcPr>
          <w:p w:rsidR="00F91BDF" w:rsidRPr="00EC788E" w:rsidRDefault="00F91BDF" w:rsidP="00C626CC">
            <w:pPr>
              <w:snapToGrid w:val="0"/>
              <w:spacing w:line="240" w:lineRule="atLeast"/>
              <w:jc w:val="center"/>
              <w:rPr>
                <w:rFonts w:eastAsia="標楷體"/>
                <w:sz w:val="22"/>
              </w:rPr>
            </w:pPr>
            <w:r w:rsidRPr="00EC788E">
              <w:rPr>
                <w:rFonts w:eastAsia="標楷體" w:hint="eastAsia"/>
                <w:sz w:val="22"/>
              </w:rPr>
              <w:t>桃園市鑑輔會</w:t>
            </w:r>
          </w:p>
        </w:tc>
        <w:tc>
          <w:tcPr>
            <w:tcW w:w="5290" w:type="dxa"/>
            <w:gridSpan w:val="5"/>
            <w:vAlign w:val="center"/>
          </w:tcPr>
          <w:p w:rsidR="00F91BDF" w:rsidRPr="00EC788E" w:rsidRDefault="00F91BDF" w:rsidP="00C626CC">
            <w:pPr>
              <w:snapToGrid w:val="0"/>
              <w:spacing w:line="240" w:lineRule="atLeast"/>
              <w:jc w:val="center"/>
              <w:rPr>
                <w:rFonts w:eastAsia="標楷體"/>
              </w:rPr>
            </w:pPr>
          </w:p>
        </w:tc>
        <w:tc>
          <w:tcPr>
            <w:tcW w:w="2411" w:type="dxa"/>
            <w:vAlign w:val="center"/>
          </w:tcPr>
          <w:p w:rsidR="00F91BDF" w:rsidRPr="00EC788E" w:rsidRDefault="00F91BDF" w:rsidP="00C626CC">
            <w:pPr>
              <w:snapToGrid w:val="0"/>
              <w:spacing w:line="240" w:lineRule="atLeast"/>
              <w:jc w:val="center"/>
              <w:rPr>
                <w:rFonts w:eastAsia="標楷體"/>
              </w:rPr>
            </w:pPr>
          </w:p>
        </w:tc>
        <w:tc>
          <w:tcPr>
            <w:tcW w:w="1090" w:type="dxa"/>
            <w:vAlign w:val="center"/>
          </w:tcPr>
          <w:p w:rsidR="00F91BDF" w:rsidRPr="00EC788E" w:rsidRDefault="00F91BDF" w:rsidP="00C626CC">
            <w:pPr>
              <w:snapToGrid w:val="0"/>
              <w:spacing w:line="240" w:lineRule="atLeast"/>
              <w:jc w:val="center"/>
              <w:rPr>
                <w:rFonts w:eastAsia="標楷體"/>
              </w:rPr>
            </w:pPr>
            <w:r w:rsidRPr="00EC788E">
              <w:rPr>
                <w:rFonts w:eastAsia="標楷體" w:hint="eastAsia"/>
              </w:rPr>
              <w:t>□是</w:t>
            </w:r>
          </w:p>
          <w:p w:rsidR="00F91BDF" w:rsidRPr="00EC788E" w:rsidRDefault="00F91BDF" w:rsidP="00C626CC">
            <w:pPr>
              <w:widowControl/>
              <w:jc w:val="center"/>
              <w:rPr>
                <w:rFonts w:eastAsia="標楷體"/>
              </w:rPr>
            </w:pPr>
            <w:r w:rsidRPr="00EC788E">
              <w:rPr>
                <w:rFonts w:eastAsia="標楷體" w:hint="eastAsia"/>
              </w:rPr>
              <w:t>□否</w:t>
            </w:r>
          </w:p>
        </w:tc>
      </w:tr>
    </w:tbl>
    <w:p w:rsidR="00F91BDF" w:rsidRDefault="00F91BDF" w:rsidP="00F91BDF">
      <w:pPr>
        <w:spacing w:line="600" w:lineRule="exact"/>
        <w:jc w:val="center"/>
        <w:rPr>
          <w:rFonts w:ascii="標楷體" w:eastAsia="標楷體" w:hAnsi="標楷體"/>
          <w:b/>
          <w:sz w:val="28"/>
        </w:rPr>
      </w:pPr>
    </w:p>
    <w:p w:rsidR="00F91BDF" w:rsidRPr="00BF7423" w:rsidRDefault="00F91BDF" w:rsidP="00F91BDF">
      <w:pPr>
        <w:spacing w:line="600" w:lineRule="exact"/>
        <w:jc w:val="center"/>
        <w:rPr>
          <w:rFonts w:ascii="標楷體" w:eastAsia="標楷體" w:hAnsi="標楷體"/>
          <w:b/>
          <w:sz w:val="28"/>
        </w:rPr>
      </w:pPr>
    </w:p>
    <w:p w:rsidR="00F91BDF" w:rsidRDefault="00F91BDF" w:rsidP="00F91BDF">
      <w:pPr>
        <w:spacing w:line="600" w:lineRule="exact"/>
        <w:jc w:val="center"/>
        <w:rPr>
          <w:rFonts w:ascii="標楷體" w:eastAsia="標楷體" w:hAnsi="標楷體"/>
          <w:b/>
          <w:sz w:val="28"/>
        </w:rPr>
      </w:pPr>
      <w:r w:rsidRPr="00EC788E">
        <w:rPr>
          <w:rFonts w:ascii="標楷體" w:eastAsia="標楷體" w:hAnsi="標楷體" w:hint="eastAsia"/>
          <w:b/>
          <w:sz w:val="28"/>
        </w:rPr>
        <w:t>內壢國中</w:t>
      </w:r>
      <w:r w:rsidRPr="00EC788E">
        <w:rPr>
          <w:rFonts w:ascii="標楷體" w:eastAsia="標楷體" w:hAnsi="標楷體" w:hint="eastAsia"/>
          <w:b/>
          <w:sz w:val="28"/>
          <w:u w:val="single"/>
        </w:rPr>
        <w:t xml:space="preserve">   </w:t>
      </w:r>
      <w:r w:rsidRPr="00EC788E">
        <w:rPr>
          <w:rFonts w:ascii="標楷體" w:eastAsia="標楷體" w:hAnsi="標楷體" w:hint="eastAsia"/>
          <w:b/>
          <w:sz w:val="28"/>
        </w:rPr>
        <w:t>學年度第</w:t>
      </w:r>
      <w:r w:rsidRPr="00EC788E">
        <w:rPr>
          <w:rFonts w:ascii="標楷體" w:eastAsia="標楷體" w:hAnsi="標楷體" w:cs="細明體" w:hint="eastAsia"/>
          <w:b/>
          <w:sz w:val="28"/>
          <w:u w:val="single"/>
        </w:rPr>
        <w:t xml:space="preserve">   </w:t>
      </w:r>
      <w:r w:rsidRPr="00EC788E">
        <w:rPr>
          <w:rFonts w:ascii="標楷體" w:eastAsia="標楷體" w:hAnsi="標楷體" w:hint="eastAsia"/>
          <w:b/>
          <w:sz w:val="28"/>
        </w:rPr>
        <w:t>學期資賦優異學生縮短修業年限</w:t>
      </w:r>
      <w:r>
        <w:rPr>
          <w:rFonts w:ascii="標楷體" w:eastAsia="標楷體" w:hAnsi="標楷體"/>
          <w:b/>
          <w:sz w:val="28"/>
        </w:rPr>
        <w:br/>
      </w:r>
      <w:r w:rsidRPr="00EC788E">
        <w:rPr>
          <w:rFonts w:ascii="標楷體" w:eastAsia="標楷體" w:hAnsi="標楷體" w:hint="eastAsia"/>
          <w:b/>
          <w:sz w:val="28"/>
        </w:rPr>
        <w:t>學習輔導計畫</w:t>
      </w:r>
      <w:r>
        <w:rPr>
          <w:rFonts w:ascii="標楷體" w:eastAsia="標楷體" w:hAnsi="標楷體" w:hint="eastAsia"/>
          <w:b/>
          <w:sz w:val="28"/>
        </w:rPr>
        <w:t>書</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5"/>
        <w:gridCol w:w="3258"/>
        <w:gridCol w:w="3545"/>
        <w:gridCol w:w="3977"/>
      </w:tblGrid>
      <w:tr w:rsidR="00F91BDF" w:rsidRPr="00EC788E" w:rsidTr="00C626CC">
        <w:trPr>
          <w:cantSplit/>
          <w:trHeight w:val="348"/>
          <w:jc w:val="center"/>
        </w:trPr>
        <w:tc>
          <w:tcPr>
            <w:tcW w:w="11335" w:type="dxa"/>
            <w:gridSpan w:val="4"/>
            <w:shd w:val="clear" w:color="auto" w:fill="BFBFBF" w:themeFill="background1" w:themeFillShade="BF"/>
            <w:vAlign w:val="center"/>
          </w:tcPr>
          <w:p w:rsidR="00F91BDF" w:rsidRPr="00EC788E" w:rsidRDefault="00F91BDF" w:rsidP="00C626CC">
            <w:pPr>
              <w:spacing w:line="400" w:lineRule="exact"/>
              <w:rPr>
                <w:rFonts w:eastAsia="標楷體"/>
                <w:b/>
              </w:rPr>
            </w:pPr>
            <w:r w:rsidRPr="00EC788E">
              <w:rPr>
                <w:rFonts w:eastAsia="標楷體" w:hint="eastAsia"/>
                <w:b/>
              </w:rPr>
              <w:t>一、</w:t>
            </w:r>
            <w:r>
              <w:rPr>
                <w:rFonts w:eastAsia="標楷體" w:hint="eastAsia"/>
                <w:b/>
              </w:rPr>
              <w:t>基本資料</w:t>
            </w:r>
          </w:p>
        </w:tc>
      </w:tr>
      <w:tr w:rsidR="00F91BDF" w:rsidRPr="00EC788E" w:rsidTr="00C626CC">
        <w:trPr>
          <w:cantSplit/>
          <w:trHeight w:val="680"/>
          <w:jc w:val="center"/>
        </w:trPr>
        <w:tc>
          <w:tcPr>
            <w:tcW w:w="555" w:type="dxa"/>
            <w:vMerge w:val="restart"/>
            <w:vAlign w:val="center"/>
          </w:tcPr>
          <w:p w:rsidR="00F91BDF" w:rsidRPr="00EC788E" w:rsidRDefault="00F91BDF" w:rsidP="00C626CC">
            <w:pPr>
              <w:snapToGrid w:val="0"/>
              <w:spacing w:line="240" w:lineRule="atLeast"/>
              <w:jc w:val="center"/>
              <w:rPr>
                <w:rFonts w:eastAsia="標楷體"/>
              </w:rPr>
            </w:pPr>
            <w:r w:rsidRPr="00EC788E">
              <w:rPr>
                <w:rFonts w:eastAsia="標楷體" w:hint="eastAsia"/>
                <w:b/>
                <w:sz w:val="28"/>
              </w:rPr>
              <w:t>基本資料</w:t>
            </w:r>
          </w:p>
        </w:tc>
        <w:tc>
          <w:tcPr>
            <w:tcW w:w="3258" w:type="dxa"/>
            <w:vAlign w:val="center"/>
          </w:tcPr>
          <w:p w:rsidR="00F91BDF" w:rsidRPr="00EC788E" w:rsidRDefault="00F91BDF" w:rsidP="00C626CC">
            <w:pPr>
              <w:snapToGrid w:val="0"/>
              <w:spacing w:line="240" w:lineRule="atLeast"/>
              <w:jc w:val="both"/>
              <w:rPr>
                <w:rFonts w:eastAsia="標楷體"/>
              </w:rPr>
            </w:pPr>
            <w:r w:rsidRPr="00EC788E">
              <w:rPr>
                <w:rFonts w:eastAsia="標楷體" w:hint="eastAsia"/>
              </w:rPr>
              <w:t>姓名：</w:t>
            </w:r>
            <w:r w:rsidRPr="00EC788E">
              <w:rPr>
                <w:rFonts w:ascii="標楷體" w:eastAsia="標楷體" w:hAnsi="標楷體" w:hint="eastAsia"/>
              </w:rPr>
              <w:t>○</w:t>
            </w:r>
          </w:p>
        </w:tc>
        <w:tc>
          <w:tcPr>
            <w:tcW w:w="3545" w:type="dxa"/>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班級：</w:t>
            </w:r>
            <w:r w:rsidRPr="00EC788E">
              <w:rPr>
                <w:rFonts w:ascii="標楷體" w:eastAsia="標楷體" w:hAnsi="標楷體" w:hint="eastAsia"/>
              </w:rPr>
              <w:t>○</w:t>
            </w:r>
            <w:r w:rsidRPr="00EC788E">
              <w:rPr>
                <w:rFonts w:eastAsia="標楷體" w:hint="eastAsia"/>
              </w:rPr>
              <w:t>年</w:t>
            </w:r>
            <w:r w:rsidRPr="00EC788E">
              <w:rPr>
                <w:rFonts w:ascii="標楷體" w:eastAsia="標楷體" w:hAnsi="標楷體" w:hint="eastAsia"/>
              </w:rPr>
              <w:t>○</w:t>
            </w:r>
            <w:r w:rsidRPr="00EC788E">
              <w:rPr>
                <w:rFonts w:eastAsia="標楷體" w:hint="eastAsia"/>
              </w:rPr>
              <w:t>班</w:t>
            </w:r>
            <w:r w:rsidRPr="00EC788E">
              <w:rPr>
                <w:rFonts w:ascii="標楷體" w:eastAsia="標楷體" w:hAnsi="標楷體" w:hint="eastAsia"/>
              </w:rPr>
              <w:t>○</w:t>
            </w:r>
            <w:r w:rsidRPr="00EC788E">
              <w:rPr>
                <w:rFonts w:eastAsia="標楷體" w:hint="eastAsia"/>
              </w:rPr>
              <w:t>號</w:t>
            </w:r>
          </w:p>
        </w:tc>
        <w:tc>
          <w:tcPr>
            <w:tcW w:w="3977" w:type="dxa"/>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生日：民國</w:t>
            </w:r>
            <w:r w:rsidRPr="00EC788E">
              <w:rPr>
                <w:rFonts w:ascii="標楷體" w:eastAsia="標楷體" w:hAnsi="標楷體" w:hint="eastAsia"/>
              </w:rPr>
              <w:t>○</w:t>
            </w:r>
            <w:r w:rsidRPr="00EC788E">
              <w:rPr>
                <w:rFonts w:eastAsia="標楷體" w:hint="eastAsia"/>
              </w:rPr>
              <w:t>年</w:t>
            </w:r>
            <w:r w:rsidRPr="00EC788E">
              <w:rPr>
                <w:rFonts w:ascii="標楷體" w:eastAsia="標楷體" w:hAnsi="標楷體" w:hint="eastAsia"/>
              </w:rPr>
              <w:t>○</w:t>
            </w:r>
            <w:r w:rsidRPr="00EC788E">
              <w:rPr>
                <w:rFonts w:eastAsia="標楷體" w:hint="eastAsia"/>
              </w:rPr>
              <w:t>月</w:t>
            </w:r>
            <w:r w:rsidRPr="00EC788E">
              <w:rPr>
                <w:rFonts w:ascii="標楷體" w:eastAsia="標楷體" w:hAnsi="標楷體" w:hint="eastAsia"/>
              </w:rPr>
              <w:t>○</w:t>
            </w:r>
            <w:r w:rsidRPr="00EC788E">
              <w:rPr>
                <w:rFonts w:eastAsia="標楷體" w:hint="eastAsia"/>
              </w:rPr>
              <w:t>日</w:t>
            </w:r>
          </w:p>
        </w:tc>
      </w:tr>
      <w:tr w:rsidR="00F91BDF" w:rsidRPr="00EC788E" w:rsidTr="00C626CC">
        <w:trPr>
          <w:cantSplit/>
          <w:trHeight w:val="660"/>
          <w:jc w:val="center"/>
        </w:trPr>
        <w:tc>
          <w:tcPr>
            <w:tcW w:w="555" w:type="dxa"/>
            <w:vMerge/>
            <w:vAlign w:val="center"/>
          </w:tcPr>
          <w:p w:rsidR="00F91BDF" w:rsidRPr="00EC788E" w:rsidRDefault="00F91BDF" w:rsidP="00C626CC">
            <w:pPr>
              <w:snapToGrid w:val="0"/>
              <w:spacing w:line="240" w:lineRule="atLeast"/>
              <w:jc w:val="center"/>
              <w:rPr>
                <w:rFonts w:eastAsia="標楷體"/>
              </w:rPr>
            </w:pPr>
          </w:p>
        </w:tc>
        <w:tc>
          <w:tcPr>
            <w:tcW w:w="3258" w:type="dxa"/>
            <w:vAlign w:val="center"/>
          </w:tcPr>
          <w:p w:rsidR="00F91BDF" w:rsidRPr="00EC788E" w:rsidRDefault="00F91BDF" w:rsidP="00C626CC">
            <w:pPr>
              <w:snapToGrid w:val="0"/>
              <w:spacing w:line="240" w:lineRule="atLeast"/>
              <w:jc w:val="both"/>
              <w:rPr>
                <w:rFonts w:eastAsia="標楷體"/>
              </w:rPr>
            </w:pPr>
            <w:r w:rsidRPr="00EC788E">
              <w:rPr>
                <w:rFonts w:eastAsia="標楷體" w:hint="eastAsia"/>
              </w:rPr>
              <w:t>性別：</w:t>
            </w:r>
            <w:r w:rsidRPr="00EC788E">
              <w:rPr>
                <w:rFonts w:ascii="標楷體" w:eastAsia="標楷體" w:hAnsi="標楷體" w:hint="eastAsia"/>
              </w:rPr>
              <w:t>○</w:t>
            </w:r>
          </w:p>
        </w:tc>
        <w:tc>
          <w:tcPr>
            <w:tcW w:w="3545" w:type="dxa"/>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家長姓名：</w:t>
            </w:r>
            <w:r w:rsidRPr="00EC788E">
              <w:rPr>
                <w:rFonts w:ascii="標楷體" w:eastAsia="標楷體" w:hAnsi="標楷體" w:hint="eastAsia"/>
              </w:rPr>
              <w:t>○</w:t>
            </w:r>
          </w:p>
        </w:tc>
        <w:tc>
          <w:tcPr>
            <w:tcW w:w="3977" w:type="dxa"/>
            <w:vAlign w:val="center"/>
          </w:tcPr>
          <w:p w:rsidR="00F91BDF" w:rsidRPr="00EC788E" w:rsidRDefault="00F91BDF" w:rsidP="00C626CC">
            <w:pPr>
              <w:snapToGrid w:val="0"/>
              <w:spacing w:line="240" w:lineRule="atLeast"/>
              <w:jc w:val="both"/>
              <w:rPr>
                <w:rFonts w:eastAsia="標楷體"/>
                <w:b/>
              </w:rPr>
            </w:pPr>
            <w:r w:rsidRPr="00EC788E">
              <w:rPr>
                <w:rFonts w:eastAsia="標楷體" w:hint="eastAsia"/>
              </w:rPr>
              <w:t>電話：</w:t>
            </w:r>
            <w:r w:rsidRPr="00EC788E">
              <w:rPr>
                <w:rFonts w:ascii="標楷體" w:eastAsia="標楷體" w:hAnsi="標楷體" w:hint="eastAsia"/>
              </w:rPr>
              <w:t>○</w:t>
            </w:r>
          </w:p>
        </w:tc>
      </w:tr>
      <w:tr w:rsidR="00F91BDF" w:rsidRPr="009B3CE7" w:rsidTr="00C626CC">
        <w:trPr>
          <w:cantSplit/>
          <w:trHeight w:val="1562"/>
          <w:jc w:val="center"/>
        </w:trPr>
        <w:tc>
          <w:tcPr>
            <w:tcW w:w="555" w:type="dxa"/>
            <w:vMerge/>
            <w:vAlign w:val="center"/>
          </w:tcPr>
          <w:p w:rsidR="00F91BDF" w:rsidRPr="00EC788E" w:rsidRDefault="00F91BDF" w:rsidP="00C626CC">
            <w:pPr>
              <w:snapToGrid w:val="0"/>
              <w:spacing w:line="240" w:lineRule="atLeast"/>
              <w:jc w:val="center"/>
              <w:rPr>
                <w:rFonts w:eastAsia="標楷體"/>
                <w:u w:val="single"/>
              </w:rPr>
            </w:pPr>
          </w:p>
        </w:tc>
        <w:tc>
          <w:tcPr>
            <w:tcW w:w="10780" w:type="dxa"/>
            <w:gridSpan w:val="3"/>
          </w:tcPr>
          <w:p w:rsidR="00F91BDF" w:rsidRPr="00EC788E" w:rsidRDefault="00F91BDF" w:rsidP="00C626CC">
            <w:pPr>
              <w:spacing w:line="320" w:lineRule="exact"/>
              <w:rPr>
                <w:rFonts w:eastAsia="標楷體"/>
              </w:rPr>
            </w:pPr>
            <w:r w:rsidRPr="00EC788E">
              <w:rPr>
                <w:rFonts w:eastAsia="標楷體" w:hint="eastAsia"/>
              </w:rPr>
              <w:t>申請縮短修業年限</w:t>
            </w:r>
            <w:r>
              <w:rPr>
                <w:rFonts w:eastAsia="標楷體" w:hint="eastAsia"/>
              </w:rPr>
              <w:t>科目</w:t>
            </w:r>
            <w:r>
              <w:rPr>
                <w:rFonts w:eastAsia="標楷體" w:hint="eastAsia"/>
              </w:rPr>
              <w:t>(</w:t>
            </w:r>
            <w:r>
              <w:rPr>
                <w:rFonts w:eastAsia="標楷體" w:hint="eastAsia"/>
              </w:rPr>
              <w:t>可複選</w:t>
            </w:r>
            <w:r>
              <w:rPr>
                <w:rFonts w:eastAsia="標楷體" w:hint="eastAsia"/>
              </w:rPr>
              <w:t>)</w:t>
            </w:r>
            <w:r w:rsidRPr="00EC788E">
              <w:rPr>
                <w:rFonts w:eastAsia="標楷體" w:hint="eastAsia"/>
              </w:rPr>
              <w:t>：</w:t>
            </w:r>
          </w:p>
          <w:p w:rsidR="00F91BDF" w:rsidRDefault="00F91BDF" w:rsidP="00C626CC">
            <w:pPr>
              <w:spacing w:line="320" w:lineRule="exact"/>
              <w:ind w:leftChars="226" w:left="542"/>
              <w:rPr>
                <w:rFonts w:ascii="標楷體" w:eastAsia="標楷體"/>
              </w:rPr>
            </w:pPr>
            <w:r w:rsidRPr="00EC788E">
              <w:rPr>
                <w:rFonts w:ascii="標楷體" w:eastAsia="標楷體" w:hint="eastAsia"/>
              </w:rPr>
              <w:t>□</w:t>
            </w:r>
            <w:r>
              <w:rPr>
                <w:rFonts w:ascii="標楷體" w:eastAsia="標楷體" w:hint="eastAsia"/>
              </w:rPr>
              <w:t xml:space="preserve">國文  </w:t>
            </w:r>
            <w:r w:rsidRPr="00EC788E">
              <w:rPr>
                <w:rFonts w:ascii="標楷體" w:eastAsia="標楷體" w:hint="eastAsia"/>
              </w:rPr>
              <w:t>□</w:t>
            </w:r>
            <w:r>
              <w:rPr>
                <w:rFonts w:ascii="標楷體" w:eastAsia="標楷體" w:hint="eastAsia"/>
              </w:rPr>
              <w:t xml:space="preserve">英語  </w:t>
            </w:r>
            <w:r w:rsidRPr="00EC788E">
              <w:rPr>
                <w:rFonts w:ascii="標楷體" w:eastAsia="標楷體" w:hint="eastAsia"/>
              </w:rPr>
              <w:t>□</w:t>
            </w:r>
            <w:r>
              <w:rPr>
                <w:rFonts w:ascii="標楷體" w:eastAsia="標楷體" w:hint="eastAsia"/>
              </w:rPr>
              <w:t xml:space="preserve">數學  </w:t>
            </w:r>
            <w:r w:rsidRPr="00EC788E">
              <w:rPr>
                <w:rFonts w:ascii="標楷體" w:eastAsia="標楷體" w:hint="eastAsia"/>
              </w:rPr>
              <w:t>□</w:t>
            </w:r>
            <w:r>
              <w:rPr>
                <w:rFonts w:ascii="標楷體" w:eastAsia="標楷體" w:hint="eastAsia"/>
              </w:rPr>
              <w:t xml:space="preserve">地理  </w:t>
            </w:r>
            <w:r w:rsidRPr="00EC788E">
              <w:rPr>
                <w:rFonts w:ascii="標楷體" w:eastAsia="標楷體" w:hint="eastAsia"/>
              </w:rPr>
              <w:t>□</w:t>
            </w:r>
            <w:r>
              <w:rPr>
                <w:rFonts w:ascii="標楷體" w:eastAsia="標楷體" w:hint="eastAsia"/>
              </w:rPr>
              <w:t xml:space="preserve">歷史  </w:t>
            </w:r>
            <w:r w:rsidRPr="00EC788E">
              <w:rPr>
                <w:rFonts w:ascii="標楷體" w:eastAsia="標楷體" w:hint="eastAsia"/>
              </w:rPr>
              <w:t>□</w:t>
            </w:r>
            <w:r>
              <w:rPr>
                <w:rFonts w:ascii="標楷體" w:eastAsia="標楷體" w:hint="eastAsia"/>
              </w:rPr>
              <w:t xml:space="preserve">公民  </w:t>
            </w:r>
            <w:r w:rsidRPr="00EC788E">
              <w:rPr>
                <w:rFonts w:ascii="標楷體" w:eastAsia="標楷體" w:hint="eastAsia"/>
              </w:rPr>
              <w:t>□</w:t>
            </w:r>
            <w:r>
              <w:rPr>
                <w:rFonts w:ascii="標楷體" w:eastAsia="標楷體" w:hint="eastAsia"/>
              </w:rPr>
              <w:t xml:space="preserve">生物  </w:t>
            </w:r>
            <w:r w:rsidRPr="00EC788E">
              <w:rPr>
                <w:rFonts w:ascii="標楷體" w:eastAsia="標楷體" w:hint="eastAsia"/>
              </w:rPr>
              <w:t>□</w:t>
            </w:r>
            <w:r>
              <w:rPr>
                <w:rFonts w:ascii="標楷體" w:eastAsia="標楷體" w:hint="eastAsia"/>
              </w:rPr>
              <w:t xml:space="preserve">理化  </w:t>
            </w:r>
            <w:r w:rsidRPr="00EC788E">
              <w:rPr>
                <w:rFonts w:ascii="標楷體" w:eastAsia="標楷體" w:hint="eastAsia"/>
              </w:rPr>
              <w:t>□</w:t>
            </w:r>
            <w:r>
              <w:rPr>
                <w:rFonts w:ascii="標楷體" w:eastAsia="標楷體" w:hint="eastAsia"/>
              </w:rPr>
              <w:t xml:space="preserve">地球科學  </w:t>
            </w:r>
            <w:r w:rsidRPr="00EC788E">
              <w:rPr>
                <w:rFonts w:ascii="標楷體" w:eastAsia="標楷體" w:hint="eastAsia"/>
              </w:rPr>
              <w:t>□</w:t>
            </w:r>
            <w:r>
              <w:rPr>
                <w:rFonts w:ascii="標楷體" w:eastAsia="標楷體" w:hint="eastAsia"/>
              </w:rPr>
              <w:t>科技</w:t>
            </w:r>
          </w:p>
          <w:p w:rsidR="00F91BDF" w:rsidRPr="00A55186" w:rsidRDefault="00F91BDF" w:rsidP="00C626CC">
            <w:pPr>
              <w:spacing w:line="320" w:lineRule="exact"/>
              <w:ind w:leftChars="226" w:left="542"/>
              <w:rPr>
                <w:rFonts w:ascii="標楷體" w:eastAsia="標楷體"/>
              </w:rPr>
            </w:pPr>
          </w:p>
          <w:p w:rsidR="00F91BDF" w:rsidRDefault="00F91BDF" w:rsidP="00C626CC">
            <w:pPr>
              <w:spacing w:line="320" w:lineRule="exact"/>
              <w:rPr>
                <w:rFonts w:ascii="標楷體" w:eastAsia="標楷體"/>
              </w:rPr>
            </w:pPr>
            <w:r w:rsidRPr="00EC788E">
              <w:rPr>
                <w:rFonts w:eastAsia="標楷體" w:hint="eastAsia"/>
              </w:rPr>
              <w:t>申請縮短修業年限</w:t>
            </w:r>
            <w:r>
              <w:rPr>
                <w:rFonts w:eastAsia="標楷體" w:hint="eastAsia"/>
              </w:rPr>
              <w:t>方式</w:t>
            </w:r>
            <w:r>
              <w:rPr>
                <w:rFonts w:eastAsia="標楷體" w:hint="eastAsia"/>
              </w:rPr>
              <w:t>(</w:t>
            </w:r>
            <w:r>
              <w:rPr>
                <w:rFonts w:eastAsia="標楷體" w:hint="eastAsia"/>
              </w:rPr>
              <w:t>擇一</w:t>
            </w:r>
            <w:r>
              <w:rPr>
                <w:rFonts w:eastAsia="標楷體" w:hint="eastAsia"/>
              </w:rPr>
              <w:t>)</w:t>
            </w:r>
            <w:r w:rsidRPr="00EC788E">
              <w:rPr>
                <w:rFonts w:eastAsia="標楷體" w:hint="eastAsia"/>
              </w:rPr>
              <w:t>：</w:t>
            </w:r>
          </w:p>
          <w:p w:rsidR="00F91BDF" w:rsidRPr="009B3CE7" w:rsidRDefault="00F91BDF" w:rsidP="00C626CC">
            <w:pPr>
              <w:spacing w:line="320" w:lineRule="exact"/>
              <w:ind w:leftChars="226" w:left="542"/>
              <w:rPr>
                <w:rFonts w:ascii="標楷體" w:eastAsia="標楷體"/>
              </w:rPr>
            </w:pPr>
            <w:r w:rsidRPr="00EC788E">
              <w:rPr>
                <w:rFonts w:ascii="標楷體" w:eastAsia="標楷體" w:hint="eastAsia"/>
              </w:rPr>
              <w:t>□</w:t>
            </w:r>
            <w:r>
              <w:rPr>
                <w:rFonts w:ascii="標楷體" w:eastAsia="標楷體" w:hint="eastAsia"/>
              </w:rPr>
              <w:t>免修</w:t>
            </w:r>
            <w:r w:rsidRPr="00EC788E">
              <w:rPr>
                <w:rFonts w:ascii="標楷體" w:eastAsia="標楷體" w:hAnsi="標楷體" w:hint="eastAsia"/>
              </w:rPr>
              <w:t>○</w:t>
            </w:r>
            <w:r>
              <w:rPr>
                <w:rFonts w:ascii="標楷體" w:eastAsia="標楷體" w:hAnsi="標楷體" w:hint="eastAsia"/>
              </w:rPr>
              <w:t xml:space="preserve">學期  </w:t>
            </w:r>
            <w:r w:rsidRPr="00EC788E">
              <w:rPr>
                <w:rFonts w:ascii="標楷體" w:eastAsia="標楷體" w:hint="eastAsia"/>
              </w:rPr>
              <w:t>□</w:t>
            </w:r>
            <w:r>
              <w:rPr>
                <w:rFonts w:ascii="標楷體" w:eastAsia="標楷體" w:hint="eastAsia"/>
              </w:rPr>
              <w:t>加速</w:t>
            </w:r>
            <w:r>
              <w:rPr>
                <w:rFonts w:ascii="標楷體" w:eastAsia="標楷體" w:hAnsi="標楷體" w:hint="eastAsia"/>
              </w:rPr>
              <w:t xml:space="preserve">  </w:t>
            </w:r>
            <w:r w:rsidRPr="00EC788E">
              <w:rPr>
                <w:rFonts w:ascii="標楷體" w:eastAsia="標楷體" w:hint="eastAsia"/>
              </w:rPr>
              <w:t>□</w:t>
            </w:r>
            <w:r>
              <w:rPr>
                <w:rFonts w:ascii="標楷體" w:eastAsia="標楷體" w:hint="eastAsia"/>
              </w:rPr>
              <w:t>跳級至</w:t>
            </w:r>
            <w:r w:rsidRPr="00EC788E">
              <w:rPr>
                <w:rFonts w:ascii="標楷體" w:eastAsia="標楷體" w:hAnsi="標楷體" w:hint="eastAsia"/>
              </w:rPr>
              <w:t>○</w:t>
            </w:r>
            <w:r>
              <w:rPr>
                <w:rFonts w:ascii="標楷體" w:eastAsia="標楷體" w:hAnsi="標楷體" w:hint="eastAsia"/>
              </w:rPr>
              <w:t>年級</w:t>
            </w:r>
          </w:p>
        </w:tc>
      </w:tr>
    </w:tbl>
    <w:p w:rsidR="00F91BDF" w:rsidRDefault="00F91BDF" w:rsidP="00F91BDF">
      <w:pPr>
        <w:rPr>
          <w:rFonts w:eastAsia="標楷體"/>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78"/>
        <w:gridCol w:w="3778"/>
        <w:gridCol w:w="3779"/>
      </w:tblGrid>
      <w:tr w:rsidR="00F91BDF" w:rsidRPr="00EC788E" w:rsidTr="00C626CC">
        <w:trPr>
          <w:cantSplit/>
          <w:trHeight w:val="348"/>
          <w:jc w:val="center"/>
        </w:trPr>
        <w:tc>
          <w:tcPr>
            <w:tcW w:w="11335" w:type="dxa"/>
            <w:gridSpan w:val="3"/>
            <w:shd w:val="clear" w:color="auto" w:fill="BFBFBF" w:themeFill="background1" w:themeFillShade="BF"/>
            <w:vAlign w:val="center"/>
          </w:tcPr>
          <w:p w:rsidR="00F91BDF" w:rsidRPr="00EC788E" w:rsidRDefault="00F91BDF" w:rsidP="00C626CC">
            <w:pPr>
              <w:spacing w:line="400" w:lineRule="exact"/>
              <w:rPr>
                <w:rFonts w:eastAsia="標楷體"/>
                <w:b/>
              </w:rPr>
            </w:pPr>
            <w:r>
              <w:rPr>
                <w:rFonts w:eastAsia="標楷體" w:hint="eastAsia"/>
                <w:b/>
              </w:rPr>
              <w:t>二</w:t>
            </w:r>
            <w:r w:rsidRPr="00EC788E">
              <w:rPr>
                <w:rFonts w:eastAsia="標楷體" w:hint="eastAsia"/>
                <w:b/>
              </w:rPr>
              <w:t>、</w:t>
            </w:r>
            <w:r>
              <w:rPr>
                <w:rFonts w:eastAsia="標楷體" w:hint="eastAsia"/>
                <w:b/>
              </w:rPr>
              <w:t>輔導計畫共同擬定人員</w:t>
            </w:r>
          </w:p>
        </w:tc>
      </w:tr>
      <w:tr w:rsidR="00F91BDF" w:rsidRPr="00EC788E" w:rsidTr="00C626CC">
        <w:trPr>
          <w:cantSplit/>
          <w:trHeight w:val="551"/>
          <w:jc w:val="center"/>
        </w:trPr>
        <w:tc>
          <w:tcPr>
            <w:tcW w:w="3778" w:type="dxa"/>
            <w:vAlign w:val="center"/>
          </w:tcPr>
          <w:p w:rsidR="00F91BDF" w:rsidRPr="00A55186" w:rsidRDefault="00F91BDF" w:rsidP="00C626CC">
            <w:pPr>
              <w:spacing w:line="400" w:lineRule="exact"/>
              <w:rPr>
                <w:rFonts w:eastAsia="標楷體"/>
              </w:rPr>
            </w:pPr>
            <w:r w:rsidRPr="00A55186">
              <w:rPr>
                <w:rFonts w:eastAsia="標楷體" w:hint="eastAsia"/>
              </w:rPr>
              <w:t>學生</w:t>
            </w:r>
          </w:p>
        </w:tc>
        <w:tc>
          <w:tcPr>
            <w:tcW w:w="3778" w:type="dxa"/>
            <w:vAlign w:val="center"/>
          </w:tcPr>
          <w:p w:rsidR="00F91BDF" w:rsidRPr="00A55186" w:rsidRDefault="00F91BDF" w:rsidP="00C626CC">
            <w:pPr>
              <w:spacing w:line="400" w:lineRule="exact"/>
              <w:rPr>
                <w:rFonts w:eastAsia="標楷體"/>
              </w:rPr>
            </w:pPr>
            <w:r>
              <w:rPr>
                <w:rFonts w:eastAsia="標楷體" w:hint="eastAsia"/>
              </w:rPr>
              <w:t>家長</w:t>
            </w:r>
          </w:p>
        </w:tc>
        <w:tc>
          <w:tcPr>
            <w:tcW w:w="3779" w:type="dxa"/>
            <w:vAlign w:val="center"/>
          </w:tcPr>
          <w:p w:rsidR="00F91BDF" w:rsidRPr="00A55186" w:rsidRDefault="00F91BDF" w:rsidP="00C626CC">
            <w:pPr>
              <w:spacing w:line="400" w:lineRule="exact"/>
              <w:rPr>
                <w:rFonts w:eastAsia="標楷體"/>
              </w:rPr>
            </w:pPr>
          </w:p>
        </w:tc>
      </w:tr>
      <w:tr w:rsidR="00F91BDF" w:rsidRPr="00EC788E" w:rsidTr="00C626CC">
        <w:trPr>
          <w:cantSplit/>
          <w:trHeight w:val="551"/>
          <w:jc w:val="center"/>
        </w:trPr>
        <w:tc>
          <w:tcPr>
            <w:tcW w:w="3778" w:type="dxa"/>
            <w:vAlign w:val="center"/>
          </w:tcPr>
          <w:p w:rsidR="00F91BDF" w:rsidRPr="00EC788E" w:rsidRDefault="00F91BDF" w:rsidP="00C626CC">
            <w:pPr>
              <w:spacing w:line="400" w:lineRule="exact"/>
              <w:rPr>
                <w:rFonts w:eastAsia="標楷體"/>
                <w:b/>
              </w:rPr>
            </w:pPr>
            <w:r>
              <w:rPr>
                <w:rFonts w:eastAsia="標楷體" w:hint="eastAsia"/>
              </w:rPr>
              <w:t>班級導師</w:t>
            </w:r>
            <w:r>
              <w:rPr>
                <w:rFonts w:eastAsia="標楷體"/>
              </w:rPr>
              <w:br/>
            </w:r>
            <w:r>
              <w:rPr>
                <w:rFonts w:eastAsia="標楷體" w:hint="eastAsia"/>
              </w:rPr>
              <w:t>(</w:t>
            </w:r>
            <w:r>
              <w:rPr>
                <w:rFonts w:eastAsia="標楷體" w:hint="eastAsia"/>
              </w:rPr>
              <w:t>計畫彙整人</w:t>
            </w:r>
            <w:r>
              <w:rPr>
                <w:rFonts w:eastAsia="標楷體" w:hint="eastAsia"/>
              </w:rPr>
              <w:t>)</w:t>
            </w:r>
          </w:p>
        </w:tc>
        <w:tc>
          <w:tcPr>
            <w:tcW w:w="3778" w:type="dxa"/>
            <w:vAlign w:val="center"/>
          </w:tcPr>
          <w:p w:rsidR="00F91BDF" w:rsidRPr="00A55186" w:rsidRDefault="00F91BDF" w:rsidP="00C626CC">
            <w:pPr>
              <w:spacing w:line="400" w:lineRule="exact"/>
              <w:rPr>
                <w:rFonts w:eastAsia="標楷體"/>
              </w:rPr>
            </w:pPr>
            <w:r w:rsidRPr="00A55186">
              <w:rPr>
                <w:rFonts w:eastAsia="標楷體" w:hint="eastAsia"/>
              </w:rPr>
              <w:t>個管教師</w:t>
            </w:r>
          </w:p>
        </w:tc>
        <w:tc>
          <w:tcPr>
            <w:tcW w:w="3779" w:type="dxa"/>
            <w:vAlign w:val="center"/>
          </w:tcPr>
          <w:p w:rsidR="00F91BDF" w:rsidRPr="00A55186" w:rsidRDefault="00F91BDF" w:rsidP="00C626CC">
            <w:pPr>
              <w:spacing w:line="400" w:lineRule="exact"/>
              <w:rPr>
                <w:rFonts w:eastAsia="標楷體"/>
              </w:rPr>
            </w:pPr>
            <w:r w:rsidRPr="00A55186">
              <w:rPr>
                <w:rFonts w:eastAsia="標楷體" w:hint="eastAsia"/>
              </w:rPr>
              <w:t>相關人員</w:t>
            </w:r>
          </w:p>
        </w:tc>
      </w:tr>
      <w:tr w:rsidR="00F91BDF" w:rsidRPr="00EC788E" w:rsidTr="00C626CC">
        <w:trPr>
          <w:cantSplit/>
          <w:trHeight w:val="1112"/>
          <w:jc w:val="center"/>
        </w:trPr>
        <w:tc>
          <w:tcPr>
            <w:tcW w:w="11335" w:type="dxa"/>
            <w:gridSpan w:val="3"/>
            <w:vAlign w:val="center"/>
          </w:tcPr>
          <w:p w:rsidR="00F91BDF" w:rsidRPr="00A55186" w:rsidRDefault="00F91BDF" w:rsidP="00C626CC">
            <w:pPr>
              <w:spacing w:line="400" w:lineRule="exact"/>
              <w:rPr>
                <w:rFonts w:eastAsia="標楷體"/>
              </w:rPr>
            </w:pPr>
            <w:r>
              <w:rPr>
                <w:rFonts w:eastAsia="標楷體" w:hint="eastAsia"/>
              </w:rPr>
              <w:t>申請科目任課教師</w:t>
            </w:r>
          </w:p>
        </w:tc>
      </w:tr>
    </w:tbl>
    <w:p w:rsidR="00F91BDF" w:rsidRPr="00BF7423" w:rsidRDefault="00F91BDF" w:rsidP="00F91BDF">
      <w:pPr>
        <w:rPr>
          <w:rFonts w:eastAsia="標楷體"/>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134"/>
        <w:gridCol w:w="9072"/>
      </w:tblGrid>
      <w:tr w:rsidR="00F91BDF" w:rsidRPr="00EC788E" w:rsidTr="00C626CC">
        <w:trPr>
          <w:cantSplit/>
          <w:trHeight w:val="50"/>
          <w:tblHeader/>
          <w:jc w:val="center"/>
        </w:trPr>
        <w:tc>
          <w:tcPr>
            <w:tcW w:w="11335" w:type="dxa"/>
            <w:gridSpan w:val="3"/>
            <w:shd w:val="clear" w:color="auto" w:fill="BFBFBF" w:themeFill="background1" w:themeFillShade="BF"/>
            <w:vAlign w:val="center"/>
          </w:tcPr>
          <w:p w:rsidR="00F91BDF" w:rsidRPr="00EC788E" w:rsidRDefault="00F91BDF" w:rsidP="00C626CC">
            <w:pPr>
              <w:spacing w:line="400" w:lineRule="exact"/>
              <w:rPr>
                <w:rFonts w:ascii="標楷體" w:eastAsia="標楷體"/>
                <w:b/>
              </w:rPr>
            </w:pPr>
            <w:r>
              <w:rPr>
                <w:rFonts w:ascii="標楷體" w:eastAsia="標楷體" w:hint="eastAsia"/>
                <w:b/>
              </w:rPr>
              <w:t>三</w:t>
            </w:r>
            <w:r w:rsidRPr="00EC788E">
              <w:rPr>
                <w:rFonts w:ascii="標楷體" w:eastAsia="標楷體" w:hint="eastAsia"/>
                <w:b/>
              </w:rPr>
              <w:t>、</w:t>
            </w:r>
            <w:r>
              <w:rPr>
                <w:rFonts w:ascii="標楷體" w:eastAsia="標楷體" w:hint="eastAsia"/>
                <w:b/>
              </w:rPr>
              <w:t>實施方式</w:t>
            </w:r>
            <w:r>
              <w:rPr>
                <w:rFonts w:eastAsia="標楷體" w:hint="eastAsia"/>
                <w:b/>
              </w:rPr>
              <w:t>由授課教師與班導師、個管教師討論後填寫</w:t>
            </w:r>
          </w:p>
        </w:tc>
      </w:tr>
      <w:tr w:rsidR="00F91BDF" w:rsidRPr="00EC2174" w:rsidTr="00C626CC">
        <w:trPr>
          <w:cantSplit/>
          <w:trHeight w:val="810"/>
          <w:tblHeader/>
          <w:jc w:val="center"/>
        </w:trPr>
        <w:tc>
          <w:tcPr>
            <w:tcW w:w="1129" w:type="dxa"/>
            <w:vAlign w:val="center"/>
          </w:tcPr>
          <w:p w:rsidR="00F91BDF" w:rsidRDefault="00F91BDF" w:rsidP="00C626CC">
            <w:pPr>
              <w:spacing w:line="400" w:lineRule="exact"/>
              <w:jc w:val="center"/>
              <w:rPr>
                <w:rFonts w:ascii="Book Antiqua" w:eastAsia="標楷體"/>
                <w:szCs w:val="24"/>
              </w:rPr>
            </w:pPr>
            <w:r w:rsidRPr="00EC2174">
              <w:rPr>
                <w:rFonts w:ascii="Book Antiqua" w:eastAsia="標楷體"/>
                <w:szCs w:val="24"/>
              </w:rPr>
              <w:t>科目</w:t>
            </w:r>
          </w:p>
          <w:p w:rsidR="00F91BDF" w:rsidRPr="00EC2174" w:rsidRDefault="00F91BDF" w:rsidP="00C626CC">
            <w:pPr>
              <w:spacing w:line="400" w:lineRule="exact"/>
              <w:jc w:val="center"/>
              <w:rPr>
                <w:rFonts w:ascii="標楷體" w:eastAsia="標楷體"/>
                <w:szCs w:val="24"/>
              </w:rPr>
            </w:pPr>
            <w:r>
              <w:rPr>
                <w:rFonts w:eastAsia="標楷體" w:hint="eastAsia"/>
              </w:rPr>
              <w:t>任課</w:t>
            </w:r>
            <w:r>
              <w:rPr>
                <w:rFonts w:ascii="標楷體" w:eastAsia="標楷體" w:hint="eastAsia"/>
                <w:szCs w:val="24"/>
              </w:rPr>
              <w:t>教師</w:t>
            </w:r>
          </w:p>
        </w:tc>
        <w:tc>
          <w:tcPr>
            <w:tcW w:w="1134" w:type="dxa"/>
            <w:vAlign w:val="center"/>
          </w:tcPr>
          <w:p w:rsidR="00F91BDF" w:rsidRPr="00EC2174" w:rsidRDefault="00F91BDF" w:rsidP="00C626CC">
            <w:pPr>
              <w:spacing w:line="400" w:lineRule="exact"/>
              <w:jc w:val="center"/>
              <w:rPr>
                <w:rFonts w:ascii="標楷體" w:eastAsia="標楷體"/>
                <w:szCs w:val="24"/>
              </w:rPr>
            </w:pPr>
            <w:r w:rsidRPr="00EC2174">
              <w:rPr>
                <w:rFonts w:ascii="標楷體" w:eastAsia="標楷體" w:hint="eastAsia"/>
                <w:szCs w:val="24"/>
              </w:rPr>
              <w:t>縮短類別</w:t>
            </w:r>
          </w:p>
        </w:tc>
        <w:tc>
          <w:tcPr>
            <w:tcW w:w="9072" w:type="dxa"/>
            <w:vAlign w:val="center"/>
          </w:tcPr>
          <w:p w:rsidR="00F91BDF" w:rsidRPr="00EC2174" w:rsidRDefault="00F91BDF" w:rsidP="00C626CC">
            <w:pPr>
              <w:spacing w:line="400" w:lineRule="exact"/>
              <w:jc w:val="center"/>
              <w:rPr>
                <w:rFonts w:ascii="標楷體" w:eastAsia="標楷體"/>
                <w:szCs w:val="24"/>
              </w:rPr>
            </w:pPr>
            <w:r>
              <w:rPr>
                <w:rFonts w:ascii="標楷體" w:eastAsia="標楷體" w:hint="eastAsia"/>
                <w:szCs w:val="24"/>
              </w:rPr>
              <w:t>教學目標、教學</w:t>
            </w:r>
            <w:r w:rsidRPr="00EC2174">
              <w:rPr>
                <w:rFonts w:ascii="標楷體" w:eastAsia="標楷體" w:hint="eastAsia"/>
                <w:szCs w:val="24"/>
              </w:rPr>
              <w:t>調整(環境、內容、歷程、評量)</w:t>
            </w:r>
          </w:p>
        </w:tc>
      </w:tr>
      <w:tr w:rsidR="00F91BDF" w:rsidRPr="00EC788E" w:rsidTr="00C626CC">
        <w:trPr>
          <w:cantSplit/>
          <w:trHeight w:val="4289"/>
          <w:jc w:val="center"/>
        </w:trPr>
        <w:tc>
          <w:tcPr>
            <w:tcW w:w="1129" w:type="dxa"/>
          </w:tcPr>
          <w:p w:rsidR="00F91BDF" w:rsidRPr="00EC788E" w:rsidRDefault="00F91BDF" w:rsidP="00C626CC">
            <w:pPr>
              <w:spacing w:line="400" w:lineRule="exact"/>
              <w:jc w:val="both"/>
              <w:rPr>
                <w:rFonts w:ascii="標楷體" w:eastAsia="標楷體"/>
                <w:sz w:val="28"/>
              </w:rPr>
            </w:pPr>
          </w:p>
        </w:tc>
        <w:tc>
          <w:tcPr>
            <w:tcW w:w="1134" w:type="dxa"/>
            <w:vAlign w:val="center"/>
          </w:tcPr>
          <w:p w:rsidR="00F91BDF" w:rsidRDefault="00F91BDF" w:rsidP="00C626CC">
            <w:pPr>
              <w:spacing w:line="400" w:lineRule="exact"/>
              <w:ind w:left="240" w:hangingChars="100" w:hanging="240"/>
              <w:rPr>
                <w:rFonts w:ascii="標楷體" w:eastAsia="標楷體" w:hAnsi="標楷體"/>
              </w:rPr>
            </w:pPr>
            <w:r w:rsidRPr="00EC788E">
              <w:rPr>
                <w:rFonts w:ascii="標楷體" w:eastAsia="標楷體" w:hint="eastAsia"/>
              </w:rPr>
              <w:t>□</w:t>
            </w:r>
            <w:r>
              <w:rPr>
                <w:rFonts w:ascii="標楷體" w:eastAsia="標楷體" w:hint="eastAsia"/>
              </w:rPr>
              <w:t>免修</w:t>
            </w:r>
            <w:r>
              <w:rPr>
                <w:rFonts w:ascii="標楷體" w:eastAsia="標楷體"/>
              </w:rPr>
              <w:br/>
            </w:r>
            <w:r w:rsidRPr="00EC788E">
              <w:rPr>
                <w:rFonts w:ascii="標楷體" w:eastAsia="標楷體" w:hAnsi="標楷體" w:hint="eastAsia"/>
              </w:rPr>
              <w:t>○</w:t>
            </w:r>
            <w:r>
              <w:rPr>
                <w:rFonts w:ascii="標楷體" w:eastAsia="標楷體" w:hAnsi="標楷體" w:hint="eastAsia"/>
              </w:rPr>
              <w:t>學期</w:t>
            </w:r>
          </w:p>
          <w:p w:rsidR="00F91BDF" w:rsidRDefault="00F91BDF" w:rsidP="00C626CC">
            <w:pPr>
              <w:spacing w:line="400" w:lineRule="exact"/>
              <w:ind w:left="240" w:hangingChars="100" w:hanging="240"/>
              <w:rPr>
                <w:rFonts w:ascii="標楷體" w:eastAsia="標楷體"/>
              </w:rPr>
            </w:pPr>
            <w:r w:rsidRPr="00EC788E">
              <w:rPr>
                <w:rFonts w:ascii="標楷體" w:eastAsia="標楷體" w:hint="eastAsia"/>
              </w:rPr>
              <w:t>□</w:t>
            </w:r>
            <w:r>
              <w:rPr>
                <w:rFonts w:ascii="標楷體" w:eastAsia="標楷體" w:hint="eastAsia"/>
              </w:rPr>
              <w:t>加速</w:t>
            </w:r>
          </w:p>
          <w:p w:rsidR="00F91BDF" w:rsidRPr="00EC788E" w:rsidRDefault="00F91BDF" w:rsidP="00C626CC">
            <w:pPr>
              <w:spacing w:line="400" w:lineRule="exact"/>
              <w:ind w:left="254" w:hangingChars="106" w:hanging="254"/>
              <w:jc w:val="both"/>
              <w:rPr>
                <w:rFonts w:ascii="標楷體" w:eastAsia="標楷體"/>
                <w:sz w:val="28"/>
              </w:rPr>
            </w:pPr>
            <w:r w:rsidRPr="00EC788E">
              <w:rPr>
                <w:rFonts w:ascii="標楷體" w:eastAsia="標楷體" w:hint="eastAsia"/>
              </w:rPr>
              <w:t>□</w:t>
            </w:r>
            <w:r>
              <w:rPr>
                <w:rFonts w:ascii="標楷體" w:eastAsia="標楷體" w:hint="eastAsia"/>
              </w:rPr>
              <w:t>跳級至</w:t>
            </w:r>
            <w:r>
              <w:rPr>
                <w:rFonts w:ascii="標楷體" w:eastAsia="標楷體"/>
              </w:rPr>
              <w:br/>
            </w:r>
            <w:r w:rsidRPr="00EC788E">
              <w:rPr>
                <w:rFonts w:ascii="標楷體" w:eastAsia="標楷體" w:hAnsi="標楷體" w:hint="eastAsia"/>
              </w:rPr>
              <w:t>○</w:t>
            </w:r>
            <w:r>
              <w:rPr>
                <w:rFonts w:ascii="標楷體" w:eastAsia="標楷體" w:hAnsi="標楷體" w:hint="eastAsia"/>
              </w:rPr>
              <w:t>年級</w:t>
            </w:r>
          </w:p>
        </w:tc>
        <w:tc>
          <w:tcPr>
            <w:tcW w:w="9072" w:type="dxa"/>
          </w:tcPr>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免修請記得書寫原課程時段之學習計畫</w:t>
            </w:r>
          </w:p>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加速請記得書寫教學、評量進度</w:t>
            </w:r>
          </w:p>
          <w:p w:rsidR="00F91BDF" w:rsidRPr="00ED5E8A" w:rsidRDefault="00F91BDF" w:rsidP="00C626CC">
            <w:pPr>
              <w:spacing w:line="400" w:lineRule="exact"/>
              <w:jc w:val="both"/>
              <w:rPr>
                <w:rFonts w:ascii="標楷體" w:eastAsia="標楷體"/>
                <w:color w:val="808080" w:themeColor="background1" w:themeShade="80"/>
                <w:sz w:val="28"/>
              </w:rPr>
            </w:pPr>
            <w:r w:rsidRPr="00ED5E8A">
              <w:rPr>
                <w:rFonts w:ascii="標楷體" w:eastAsia="標楷體" w:hint="eastAsia"/>
                <w:color w:val="808080" w:themeColor="background1" w:themeShade="80"/>
              </w:rPr>
              <w:t>個別學習輔導若需額外經費，以家長自行負擔為原則</w:t>
            </w:r>
            <w:r>
              <w:rPr>
                <w:rFonts w:ascii="標楷體" w:eastAsia="標楷體"/>
                <w:color w:val="808080" w:themeColor="background1" w:themeShade="80"/>
              </w:rPr>
              <w:br/>
            </w:r>
            <w:r w:rsidRPr="00E4466C">
              <w:rPr>
                <w:rFonts w:ascii="標楷體" w:eastAsia="標楷體" w:hint="eastAsia"/>
                <w:color w:val="808080" w:themeColor="background1" w:themeShade="80"/>
              </w:rPr>
              <w:t>免修、加速之資賦優異學生，仍需參加該科目(領域)之段考，列入定期評量成績；平時評量成績則由免修、加速任課教師評量。跳級學生隨就讀年級班級參加定期與平時評量。</w:t>
            </w:r>
          </w:p>
          <w:p w:rsidR="00F91BDF" w:rsidRPr="00EC2174" w:rsidRDefault="00F91BDF" w:rsidP="00C626CC">
            <w:pPr>
              <w:spacing w:line="400" w:lineRule="exact"/>
              <w:jc w:val="both"/>
              <w:rPr>
                <w:rFonts w:ascii="標楷體" w:eastAsia="標楷體"/>
                <w:sz w:val="28"/>
              </w:rPr>
            </w:pPr>
          </w:p>
        </w:tc>
      </w:tr>
      <w:tr w:rsidR="00F91BDF" w:rsidRPr="00EC788E" w:rsidTr="00C626CC">
        <w:trPr>
          <w:cantSplit/>
          <w:trHeight w:val="4160"/>
          <w:jc w:val="center"/>
        </w:trPr>
        <w:tc>
          <w:tcPr>
            <w:tcW w:w="1129" w:type="dxa"/>
          </w:tcPr>
          <w:p w:rsidR="00F91BDF" w:rsidRPr="00EC788E" w:rsidRDefault="00F91BDF" w:rsidP="00C626CC">
            <w:pPr>
              <w:spacing w:line="400" w:lineRule="exact"/>
              <w:jc w:val="both"/>
              <w:rPr>
                <w:rFonts w:ascii="標楷體" w:eastAsia="標楷體"/>
                <w:sz w:val="28"/>
              </w:rPr>
            </w:pPr>
          </w:p>
        </w:tc>
        <w:tc>
          <w:tcPr>
            <w:tcW w:w="1134" w:type="dxa"/>
            <w:vAlign w:val="center"/>
          </w:tcPr>
          <w:p w:rsidR="00F91BDF" w:rsidRDefault="00F91BDF" w:rsidP="00C626CC">
            <w:pPr>
              <w:spacing w:line="400" w:lineRule="exact"/>
              <w:ind w:left="240" w:hangingChars="100" w:hanging="240"/>
              <w:rPr>
                <w:rFonts w:ascii="標楷體" w:eastAsia="標楷體" w:hAnsi="標楷體"/>
              </w:rPr>
            </w:pPr>
            <w:r w:rsidRPr="00EC788E">
              <w:rPr>
                <w:rFonts w:ascii="標楷體" w:eastAsia="標楷體" w:hint="eastAsia"/>
              </w:rPr>
              <w:t>□</w:t>
            </w:r>
            <w:r>
              <w:rPr>
                <w:rFonts w:ascii="標楷體" w:eastAsia="標楷體" w:hint="eastAsia"/>
              </w:rPr>
              <w:t>免修</w:t>
            </w:r>
            <w:r>
              <w:rPr>
                <w:rFonts w:ascii="標楷體" w:eastAsia="標楷體"/>
              </w:rPr>
              <w:br/>
            </w:r>
            <w:r w:rsidRPr="00EC788E">
              <w:rPr>
                <w:rFonts w:ascii="標楷體" w:eastAsia="標楷體" w:hAnsi="標楷體" w:hint="eastAsia"/>
              </w:rPr>
              <w:t>○</w:t>
            </w:r>
            <w:r>
              <w:rPr>
                <w:rFonts w:ascii="標楷體" w:eastAsia="標楷體" w:hAnsi="標楷體" w:hint="eastAsia"/>
              </w:rPr>
              <w:t>學期</w:t>
            </w:r>
          </w:p>
          <w:p w:rsidR="00F91BDF" w:rsidRDefault="00F91BDF" w:rsidP="00C626CC">
            <w:pPr>
              <w:spacing w:line="400" w:lineRule="exact"/>
              <w:ind w:left="240" w:hangingChars="100" w:hanging="240"/>
              <w:rPr>
                <w:rFonts w:ascii="標楷體" w:eastAsia="標楷體"/>
              </w:rPr>
            </w:pPr>
            <w:r w:rsidRPr="00EC788E">
              <w:rPr>
                <w:rFonts w:ascii="標楷體" w:eastAsia="標楷體" w:hint="eastAsia"/>
              </w:rPr>
              <w:t>□</w:t>
            </w:r>
            <w:r>
              <w:rPr>
                <w:rFonts w:ascii="標楷體" w:eastAsia="標楷體" w:hint="eastAsia"/>
              </w:rPr>
              <w:t>加速</w:t>
            </w:r>
          </w:p>
          <w:p w:rsidR="00F91BDF" w:rsidRPr="00EC788E" w:rsidRDefault="00F91BDF" w:rsidP="00C626CC">
            <w:pPr>
              <w:spacing w:line="400" w:lineRule="exact"/>
              <w:ind w:left="254" w:hangingChars="106" w:hanging="254"/>
              <w:jc w:val="both"/>
              <w:rPr>
                <w:rFonts w:ascii="標楷體" w:eastAsia="標楷體"/>
                <w:sz w:val="28"/>
              </w:rPr>
            </w:pPr>
            <w:r w:rsidRPr="00EC788E">
              <w:rPr>
                <w:rFonts w:ascii="標楷體" w:eastAsia="標楷體" w:hint="eastAsia"/>
              </w:rPr>
              <w:t>□</w:t>
            </w:r>
            <w:r>
              <w:rPr>
                <w:rFonts w:ascii="標楷體" w:eastAsia="標楷體" w:hint="eastAsia"/>
              </w:rPr>
              <w:t>跳級至</w:t>
            </w:r>
            <w:r>
              <w:rPr>
                <w:rFonts w:ascii="標楷體" w:eastAsia="標楷體"/>
              </w:rPr>
              <w:br/>
            </w:r>
            <w:r w:rsidRPr="00EC788E">
              <w:rPr>
                <w:rFonts w:ascii="標楷體" w:eastAsia="標楷體" w:hAnsi="標楷體" w:hint="eastAsia"/>
              </w:rPr>
              <w:t>○</w:t>
            </w:r>
            <w:r>
              <w:rPr>
                <w:rFonts w:ascii="標楷體" w:eastAsia="標楷體" w:hAnsi="標楷體" w:hint="eastAsia"/>
              </w:rPr>
              <w:t>年級</w:t>
            </w:r>
          </w:p>
        </w:tc>
        <w:tc>
          <w:tcPr>
            <w:tcW w:w="9072" w:type="dxa"/>
          </w:tcPr>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免修請記得書寫原課程時段之學習計畫</w:t>
            </w:r>
          </w:p>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加速請記得書寫教學、評量進度</w:t>
            </w:r>
          </w:p>
          <w:p w:rsidR="00F91BDF" w:rsidRPr="00ED5E8A" w:rsidRDefault="00F91BDF" w:rsidP="00C626CC">
            <w:pPr>
              <w:spacing w:line="400" w:lineRule="exact"/>
              <w:jc w:val="both"/>
              <w:rPr>
                <w:rFonts w:ascii="標楷體" w:eastAsia="標楷體"/>
                <w:color w:val="808080" w:themeColor="background1" w:themeShade="80"/>
                <w:sz w:val="28"/>
              </w:rPr>
            </w:pPr>
            <w:r w:rsidRPr="00ED5E8A">
              <w:rPr>
                <w:rFonts w:ascii="標楷體" w:eastAsia="標楷體" w:hint="eastAsia"/>
                <w:color w:val="808080" w:themeColor="background1" w:themeShade="80"/>
              </w:rPr>
              <w:t>個別學習輔導若需額外經費，以家長自行負擔為原則</w:t>
            </w:r>
            <w:r>
              <w:rPr>
                <w:rFonts w:ascii="標楷體" w:eastAsia="標楷體"/>
                <w:color w:val="808080" w:themeColor="background1" w:themeShade="80"/>
              </w:rPr>
              <w:br/>
            </w:r>
            <w:r w:rsidRPr="00E4466C">
              <w:rPr>
                <w:rFonts w:ascii="標楷體" w:eastAsia="標楷體" w:hint="eastAsia"/>
                <w:color w:val="808080" w:themeColor="background1" w:themeShade="80"/>
              </w:rPr>
              <w:t>免修、加速之資賦優異學生，仍需參加該科目(領域)之段考，列入定期評量成績；平時評量成績則由免修、加速任課教師評量。跳級學生隨就讀年級班級參加定期與平時評量。</w:t>
            </w:r>
          </w:p>
          <w:p w:rsidR="00F91BDF" w:rsidRPr="00EC2174" w:rsidRDefault="00F91BDF" w:rsidP="00C626CC">
            <w:pPr>
              <w:spacing w:line="400" w:lineRule="exact"/>
              <w:jc w:val="both"/>
              <w:rPr>
                <w:rFonts w:ascii="標楷體" w:eastAsia="標楷體"/>
                <w:sz w:val="28"/>
              </w:rPr>
            </w:pPr>
          </w:p>
        </w:tc>
      </w:tr>
      <w:tr w:rsidR="00F91BDF" w:rsidRPr="00EC788E" w:rsidTr="00C626CC">
        <w:trPr>
          <w:cantSplit/>
          <w:trHeight w:val="4160"/>
          <w:jc w:val="center"/>
        </w:trPr>
        <w:tc>
          <w:tcPr>
            <w:tcW w:w="1129" w:type="dxa"/>
          </w:tcPr>
          <w:p w:rsidR="00F91BDF" w:rsidRPr="00EC788E" w:rsidRDefault="00F91BDF" w:rsidP="00C626CC">
            <w:pPr>
              <w:spacing w:line="400" w:lineRule="exact"/>
              <w:jc w:val="both"/>
              <w:rPr>
                <w:rFonts w:ascii="標楷體" w:eastAsia="標楷體"/>
                <w:sz w:val="28"/>
              </w:rPr>
            </w:pPr>
          </w:p>
        </w:tc>
        <w:tc>
          <w:tcPr>
            <w:tcW w:w="1134" w:type="dxa"/>
            <w:vAlign w:val="center"/>
          </w:tcPr>
          <w:p w:rsidR="00F91BDF" w:rsidRDefault="00F91BDF" w:rsidP="00C626CC">
            <w:pPr>
              <w:spacing w:line="400" w:lineRule="exact"/>
              <w:ind w:left="240" w:hangingChars="100" w:hanging="240"/>
              <w:rPr>
                <w:rFonts w:ascii="標楷體" w:eastAsia="標楷體" w:hAnsi="標楷體"/>
              </w:rPr>
            </w:pPr>
            <w:r w:rsidRPr="00EC788E">
              <w:rPr>
                <w:rFonts w:ascii="標楷體" w:eastAsia="標楷體" w:hint="eastAsia"/>
              </w:rPr>
              <w:t>□</w:t>
            </w:r>
            <w:r>
              <w:rPr>
                <w:rFonts w:ascii="標楷體" w:eastAsia="標楷體" w:hint="eastAsia"/>
              </w:rPr>
              <w:t>免修</w:t>
            </w:r>
            <w:r>
              <w:rPr>
                <w:rFonts w:ascii="標楷體" w:eastAsia="標楷體"/>
              </w:rPr>
              <w:br/>
            </w:r>
            <w:r w:rsidRPr="00EC788E">
              <w:rPr>
                <w:rFonts w:ascii="標楷體" w:eastAsia="標楷體" w:hAnsi="標楷體" w:hint="eastAsia"/>
              </w:rPr>
              <w:t>○</w:t>
            </w:r>
            <w:r>
              <w:rPr>
                <w:rFonts w:ascii="標楷體" w:eastAsia="標楷體" w:hAnsi="標楷體" w:hint="eastAsia"/>
              </w:rPr>
              <w:t>學期</w:t>
            </w:r>
          </w:p>
          <w:p w:rsidR="00F91BDF" w:rsidRDefault="00F91BDF" w:rsidP="00C626CC">
            <w:pPr>
              <w:spacing w:line="400" w:lineRule="exact"/>
              <w:ind w:left="240" w:hangingChars="100" w:hanging="240"/>
              <w:rPr>
                <w:rFonts w:ascii="標楷體" w:eastAsia="標楷體"/>
              </w:rPr>
            </w:pPr>
            <w:r w:rsidRPr="00EC788E">
              <w:rPr>
                <w:rFonts w:ascii="標楷體" w:eastAsia="標楷體" w:hint="eastAsia"/>
              </w:rPr>
              <w:t>□</w:t>
            </w:r>
            <w:r>
              <w:rPr>
                <w:rFonts w:ascii="標楷體" w:eastAsia="標楷體" w:hint="eastAsia"/>
              </w:rPr>
              <w:t>加速</w:t>
            </w:r>
          </w:p>
          <w:p w:rsidR="00F91BDF" w:rsidRPr="00EC788E" w:rsidRDefault="00F91BDF" w:rsidP="00C626CC">
            <w:pPr>
              <w:spacing w:line="400" w:lineRule="exact"/>
              <w:ind w:left="254" w:hangingChars="106" w:hanging="254"/>
              <w:jc w:val="both"/>
              <w:rPr>
                <w:rFonts w:ascii="標楷體" w:eastAsia="標楷體"/>
                <w:sz w:val="28"/>
              </w:rPr>
            </w:pPr>
            <w:r w:rsidRPr="00EC788E">
              <w:rPr>
                <w:rFonts w:ascii="標楷體" w:eastAsia="標楷體" w:hint="eastAsia"/>
              </w:rPr>
              <w:t>□</w:t>
            </w:r>
            <w:r>
              <w:rPr>
                <w:rFonts w:ascii="標楷體" w:eastAsia="標楷體" w:hint="eastAsia"/>
              </w:rPr>
              <w:t>跳級至</w:t>
            </w:r>
            <w:r>
              <w:rPr>
                <w:rFonts w:ascii="標楷體" w:eastAsia="標楷體"/>
              </w:rPr>
              <w:br/>
            </w:r>
            <w:r w:rsidRPr="00EC788E">
              <w:rPr>
                <w:rFonts w:ascii="標楷體" w:eastAsia="標楷體" w:hAnsi="標楷體" w:hint="eastAsia"/>
              </w:rPr>
              <w:t>○</w:t>
            </w:r>
            <w:r>
              <w:rPr>
                <w:rFonts w:ascii="標楷體" w:eastAsia="標楷體" w:hAnsi="標楷體" w:hint="eastAsia"/>
              </w:rPr>
              <w:t>年級</w:t>
            </w:r>
          </w:p>
        </w:tc>
        <w:tc>
          <w:tcPr>
            <w:tcW w:w="9072" w:type="dxa"/>
          </w:tcPr>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免修請記得書寫原課程時段之學習計畫</w:t>
            </w:r>
          </w:p>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加速請記得書寫教學、評量進度</w:t>
            </w:r>
          </w:p>
          <w:p w:rsidR="00F91BDF" w:rsidRPr="00ED5E8A" w:rsidRDefault="00F91BDF" w:rsidP="00C626CC">
            <w:pPr>
              <w:spacing w:line="400" w:lineRule="exact"/>
              <w:jc w:val="both"/>
              <w:rPr>
                <w:rFonts w:ascii="標楷體" w:eastAsia="標楷體"/>
                <w:color w:val="808080" w:themeColor="background1" w:themeShade="80"/>
                <w:sz w:val="28"/>
              </w:rPr>
            </w:pPr>
            <w:r w:rsidRPr="00ED5E8A">
              <w:rPr>
                <w:rFonts w:ascii="標楷體" w:eastAsia="標楷體" w:hint="eastAsia"/>
                <w:color w:val="808080" w:themeColor="background1" w:themeShade="80"/>
              </w:rPr>
              <w:t>個別學習輔導若需額外經費，以家長自行負擔為原則</w:t>
            </w:r>
            <w:r>
              <w:rPr>
                <w:rFonts w:ascii="標楷體" w:eastAsia="標楷體"/>
                <w:color w:val="808080" w:themeColor="background1" w:themeShade="80"/>
              </w:rPr>
              <w:br/>
            </w:r>
            <w:r w:rsidRPr="00E4466C">
              <w:rPr>
                <w:rFonts w:ascii="標楷體" w:eastAsia="標楷體" w:hint="eastAsia"/>
                <w:color w:val="808080" w:themeColor="background1" w:themeShade="80"/>
              </w:rPr>
              <w:t>免修、加速之資賦優異學生，仍需參加該科目(領域)之段考，列入定期評量成績；平時評量成績則由免修、加速任課教師評量。跳級學生隨就讀年級班級參加定期與平時評量。</w:t>
            </w:r>
          </w:p>
          <w:p w:rsidR="00F91BDF" w:rsidRPr="00EC2174" w:rsidRDefault="00F91BDF" w:rsidP="00C626CC">
            <w:pPr>
              <w:spacing w:line="400" w:lineRule="exact"/>
              <w:jc w:val="both"/>
              <w:rPr>
                <w:rFonts w:ascii="標楷體" w:eastAsia="標楷體"/>
                <w:sz w:val="28"/>
              </w:rPr>
            </w:pPr>
          </w:p>
        </w:tc>
      </w:tr>
      <w:tr w:rsidR="00F91BDF" w:rsidRPr="00EC788E" w:rsidTr="00C626CC">
        <w:trPr>
          <w:cantSplit/>
          <w:trHeight w:val="4160"/>
          <w:jc w:val="center"/>
        </w:trPr>
        <w:tc>
          <w:tcPr>
            <w:tcW w:w="1129" w:type="dxa"/>
          </w:tcPr>
          <w:p w:rsidR="00F91BDF" w:rsidRPr="00EC788E" w:rsidRDefault="00F91BDF" w:rsidP="00C626CC">
            <w:pPr>
              <w:spacing w:line="400" w:lineRule="exact"/>
              <w:jc w:val="both"/>
              <w:rPr>
                <w:rFonts w:ascii="標楷體" w:eastAsia="標楷體"/>
                <w:sz w:val="28"/>
              </w:rPr>
            </w:pPr>
          </w:p>
        </w:tc>
        <w:tc>
          <w:tcPr>
            <w:tcW w:w="1134" w:type="dxa"/>
            <w:vAlign w:val="center"/>
          </w:tcPr>
          <w:p w:rsidR="00F91BDF" w:rsidRDefault="00F91BDF" w:rsidP="00C626CC">
            <w:pPr>
              <w:spacing w:line="400" w:lineRule="exact"/>
              <w:ind w:left="240" w:hangingChars="100" w:hanging="240"/>
              <w:rPr>
                <w:rFonts w:ascii="標楷體" w:eastAsia="標楷體" w:hAnsi="標楷體"/>
              </w:rPr>
            </w:pPr>
            <w:r w:rsidRPr="00EC788E">
              <w:rPr>
                <w:rFonts w:ascii="標楷體" w:eastAsia="標楷體" w:hint="eastAsia"/>
              </w:rPr>
              <w:t>□</w:t>
            </w:r>
            <w:r>
              <w:rPr>
                <w:rFonts w:ascii="標楷體" w:eastAsia="標楷體" w:hint="eastAsia"/>
              </w:rPr>
              <w:t>免修</w:t>
            </w:r>
            <w:r>
              <w:rPr>
                <w:rFonts w:ascii="標楷體" w:eastAsia="標楷體"/>
              </w:rPr>
              <w:br/>
            </w:r>
            <w:r w:rsidRPr="00EC788E">
              <w:rPr>
                <w:rFonts w:ascii="標楷體" w:eastAsia="標楷體" w:hAnsi="標楷體" w:hint="eastAsia"/>
              </w:rPr>
              <w:t>○</w:t>
            </w:r>
            <w:r>
              <w:rPr>
                <w:rFonts w:ascii="標楷體" w:eastAsia="標楷體" w:hAnsi="標楷體" w:hint="eastAsia"/>
              </w:rPr>
              <w:t>學期</w:t>
            </w:r>
          </w:p>
          <w:p w:rsidR="00F91BDF" w:rsidRDefault="00F91BDF" w:rsidP="00C626CC">
            <w:pPr>
              <w:spacing w:line="400" w:lineRule="exact"/>
              <w:ind w:left="240" w:hangingChars="100" w:hanging="240"/>
              <w:rPr>
                <w:rFonts w:ascii="標楷體" w:eastAsia="標楷體"/>
              </w:rPr>
            </w:pPr>
            <w:r w:rsidRPr="00EC788E">
              <w:rPr>
                <w:rFonts w:ascii="標楷體" w:eastAsia="標楷體" w:hint="eastAsia"/>
              </w:rPr>
              <w:t>□</w:t>
            </w:r>
            <w:r>
              <w:rPr>
                <w:rFonts w:ascii="標楷體" w:eastAsia="標楷體" w:hint="eastAsia"/>
              </w:rPr>
              <w:t>加速</w:t>
            </w:r>
          </w:p>
          <w:p w:rsidR="00F91BDF" w:rsidRPr="00EC788E" w:rsidRDefault="00F91BDF" w:rsidP="00C626CC">
            <w:pPr>
              <w:spacing w:line="400" w:lineRule="exact"/>
              <w:ind w:left="254" w:hangingChars="106" w:hanging="254"/>
              <w:jc w:val="both"/>
              <w:rPr>
                <w:rFonts w:ascii="標楷體" w:eastAsia="標楷體"/>
                <w:sz w:val="28"/>
              </w:rPr>
            </w:pPr>
            <w:r w:rsidRPr="00EC788E">
              <w:rPr>
                <w:rFonts w:ascii="標楷體" w:eastAsia="標楷體" w:hint="eastAsia"/>
              </w:rPr>
              <w:t>□</w:t>
            </w:r>
            <w:r>
              <w:rPr>
                <w:rFonts w:ascii="標楷體" w:eastAsia="標楷體" w:hint="eastAsia"/>
              </w:rPr>
              <w:t>跳級至</w:t>
            </w:r>
            <w:r>
              <w:rPr>
                <w:rFonts w:ascii="標楷體" w:eastAsia="標楷體"/>
              </w:rPr>
              <w:br/>
            </w:r>
            <w:r w:rsidRPr="00EC788E">
              <w:rPr>
                <w:rFonts w:ascii="標楷體" w:eastAsia="標楷體" w:hAnsi="標楷體" w:hint="eastAsia"/>
              </w:rPr>
              <w:t>○</w:t>
            </w:r>
            <w:r>
              <w:rPr>
                <w:rFonts w:ascii="標楷體" w:eastAsia="標楷體" w:hAnsi="標楷體" w:hint="eastAsia"/>
              </w:rPr>
              <w:t>年級</w:t>
            </w:r>
          </w:p>
        </w:tc>
        <w:tc>
          <w:tcPr>
            <w:tcW w:w="9072" w:type="dxa"/>
          </w:tcPr>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免修請記得書寫原課程時段之學習計畫</w:t>
            </w:r>
          </w:p>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加速請記得書寫教學、評量進度</w:t>
            </w:r>
          </w:p>
          <w:p w:rsidR="00F91BDF" w:rsidRPr="00ED5E8A" w:rsidRDefault="00F91BDF" w:rsidP="00C626CC">
            <w:pPr>
              <w:spacing w:line="400" w:lineRule="exact"/>
              <w:jc w:val="both"/>
              <w:rPr>
                <w:rFonts w:ascii="標楷體" w:eastAsia="標楷體"/>
                <w:color w:val="808080" w:themeColor="background1" w:themeShade="80"/>
                <w:sz w:val="28"/>
              </w:rPr>
            </w:pPr>
            <w:r w:rsidRPr="00ED5E8A">
              <w:rPr>
                <w:rFonts w:ascii="標楷體" w:eastAsia="標楷體" w:hint="eastAsia"/>
                <w:color w:val="808080" w:themeColor="background1" w:themeShade="80"/>
              </w:rPr>
              <w:t>個別學習輔導若需額外經費，以家長自行負擔為原則</w:t>
            </w:r>
            <w:r>
              <w:rPr>
                <w:rFonts w:ascii="標楷體" w:eastAsia="標楷體"/>
                <w:color w:val="808080" w:themeColor="background1" w:themeShade="80"/>
              </w:rPr>
              <w:br/>
            </w:r>
            <w:r w:rsidRPr="00E4466C">
              <w:rPr>
                <w:rFonts w:ascii="標楷體" w:eastAsia="標楷體" w:hint="eastAsia"/>
                <w:color w:val="808080" w:themeColor="background1" w:themeShade="80"/>
              </w:rPr>
              <w:t>免修、加速之資賦優異學生，仍需參加該科目(領域)之段考，列入定期評量成績；平時評量成績則由免修、加速任課教師評量。跳級學生隨就讀年級班級參加定期與平時評量。</w:t>
            </w:r>
          </w:p>
          <w:p w:rsidR="00F91BDF" w:rsidRPr="00EC2174" w:rsidRDefault="00F91BDF" w:rsidP="00C626CC">
            <w:pPr>
              <w:spacing w:line="400" w:lineRule="exact"/>
              <w:jc w:val="both"/>
              <w:rPr>
                <w:rFonts w:ascii="標楷體" w:eastAsia="標楷體"/>
                <w:sz w:val="28"/>
              </w:rPr>
            </w:pPr>
          </w:p>
        </w:tc>
      </w:tr>
      <w:tr w:rsidR="00F91BDF" w:rsidRPr="00EC788E" w:rsidTr="00C626CC">
        <w:trPr>
          <w:cantSplit/>
          <w:trHeight w:val="3740"/>
          <w:jc w:val="center"/>
        </w:trPr>
        <w:tc>
          <w:tcPr>
            <w:tcW w:w="1129" w:type="dxa"/>
          </w:tcPr>
          <w:p w:rsidR="00F91BDF" w:rsidRPr="00EC788E" w:rsidRDefault="00F91BDF" w:rsidP="00C626CC">
            <w:pPr>
              <w:spacing w:line="400" w:lineRule="exact"/>
              <w:jc w:val="both"/>
              <w:rPr>
                <w:rFonts w:ascii="標楷體" w:eastAsia="標楷體"/>
                <w:sz w:val="28"/>
              </w:rPr>
            </w:pPr>
          </w:p>
        </w:tc>
        <w:tc>
          <w:tcPr>
            <w:tcW w:w="1134" w:type="dxa"/>
            <w:vAlign w:val="center"/>
          </w:tcPr>
          <w:p w:rsidR="00F91BDF" w:rsidRDefault="00F91BDF" w:rsidP="00C626CC">
            <w:pPr>
              <w:spacing w:line="400" w:lineRule="exact"/>
              <w:ind w:left="240" w:hangingChars="100" w:hanging="240"/>
              <w:rPr>
                <w:rFonts w:ascii="標楷體" w:eastAsia="標楷體" w:hAnsi="標楷體"/>
              </w:rPr>
            </w:pPr>
            <w:r w:rsidRPr="00EC788E">
              <w:rPr>
                <w:rFonts w:ascii="標楷體" w:eastAsia="標楷體" w:hint="eastAsia"/>
              </w:rPr>
              <w:t>□</w:t>
            </w:r>
            <w:r>
              <w:rPr>
                <w:rFonts w:ascii="標楷體" w:eastAsia="標楷體" w:hint="eastAsia"/>
              </w:rPr>
              <w:t>免修</w:t>
            </w:r>
            <w:r>
              <w:rPr>
                <w:rFonts w:ascii="標楷體" w:eastAsia="標楷體"/>
              </w:rPr>
              <w:br/>
            </w:r>
            <w:r w:rsidRPr="00EC788E">
              <w:rPr>
                <w:rFonts w:ascii="標楷體" w:eastAsia="標楷體" w:hAnsi="標楷體" w:hint="eastAsia"/>
              </w:rPr>
              <w:t>○</w:t>
            </w:r>
            <w:r>
              <w:rPr>
                <w:rFonts w:ascii="標楷體" w:eastAsia="標楷體" w:hAnsi="標楷體" w:hint="eastAsia"/>
              </w:rPr>
              <w:t>學期</w:t>
            </w:r>
          </w:p>
          <w:p w:rsidR="00F91BDF" w:rsidRDefault="00F91BDF" w:rsidP="00C626CC">
            <w:pPr>
              <w:spacing w:line="400" w:lineRule="exact"/>
              <w:ind w:left="240" w:hangingChars="100" w:hanging="240"/>
              <w:rPr>
                <w:rFonts w:ascii="標楷體" w:eastAsia="標楷體"/>
              </w:rPr>
            </w:pPr>
            <w:r w:rsidRPr="00EC788E">
              <w:rPr>
                <w:rFonts w:ascii="標楷體" w:eastAsia="標楷體" w:hint="eastAsia"/>
              </w:rPr>
              <w:t>□</w:t>
            </w:r>
            <w:r>
              <w:rPr>
                <w:rFonts w:ascii="標楷體" w:eastAsia="標楷體" w:hint="eastAsia"/>
              </w:rPr>
              <w:t>加速</w:t>
            </w:r>
          </w:p>
          <w:p w:rsidR="00F91BDF" w:rsidRPr="00EC788E" w:rsidRDefault="00F91BDF" w:rsidP="00C626CC">
            <w:pPr>
              <w:spacing w:line="400" w:lineRule="exact"/>
              <w:ind w:left="254" w:hangingChars="106" w:hanging="254"/>
              <w:jc w:val="both"/>
              <w:rPr>
                <w:rFonts w:ascii="標楷體" w:eastAsia="標楷體"/>
                <w:sz w:val="28"/>
              </w:rPr>
            </w:pPr>
            <w:r w:rsidRPr="00EC788E">
              <w:rPr>
                <w:rFonts w:ascii="標楷體" w:eastAsia="標楷體" w:hint="eastAsia"/>
              </w:rPr>
              <w:t>□</w:t>
            </w:r>
            <w:r>
              <w:rPr>
                <w:rFonts w:ascii="標楷體" w:eastAsia="標楷體" w:hint="eastAsia"/>
              </w:rPr>
              <w:t>跳級至</w:t>
            </w:r>
            <w:r>
              <w:rPr>
                <w:rFonts w:ascii="標楷體" w:eastAsia="標楷體"/>
              </w:rPr>
              <w:br/>
            </w:r>
            <w:r w:rsidRPr="00EC788E">
              <w:rPr>
                <w:rFonts w:ascii="標楷體" w:eastAsia="標楷體" w:hAnsi="標楷體" w:hint="eastAsia"/>
              </w:rPr>
              <w:t>○</w:t>
            </w:r>
            <w:r>
              <w:rPr>
                <w:rFonts w:ascii="標楷體" w:eastAsia="標楷體" w:hAnsi="標楷體" w:hint="eastAsia"/>
              </w:rPr>
              <w:t>年級</w:t>
            </w:r>
          </w:p>
        </w:tc>
        <w:tc>
          <w:tcPr>
            <w:tcW w:w="9072" w:type="dxa"/>
          </w:tcPr>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免修請記得書寫原課程時段之學習計畫</w:t>
            </w:r>
          </w:p>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加速請記得書寫教學、評量進度</w:t>
            </w:r>
          </w:p>
          <w:p w:rsidR="00F91BDF" w:rsidRPr="00ED5E8A" w:rsidRDefault="00F91BDF" w:rsidP="00C626CC">
            <w:pPr>
              <w:spacing w:line="400" w:lineRule="exact"/>
              <w:jc w:val="both"/>
              <w:rPr>
                <w:rFonts w:ascii="標楷體" w:eastAsia="標楷體"/>
                <w:color w:val="808080" w:themeColor="background1" w:themeShade="80"/>
                <w:sz w:val="28"/>
              </w:rPr>
            </w:pPr>
            <w:r w:rsidRPr="00ED5E8A">
              <w:rPr>
                <w:rFonts w:ascii="標楷體" w:eastAsia="標楷體" w:hint="eastAsia"/>
                <w:color w:val="808080" w:themeColor="background1" w:themeShade="80"/>
              </w:rPr>
              <w:t>個別學習輔導若需額外經費，以家長自行負擔為原則</w:t>
            </w:r>
            <w:r>
              <w:rPr>
                <w:rFonts w:ascii="標楷體" w:eastAsia="標楷體"/>
                <w:color w:val="808080" w:themeColor="background1" w:themeShade="80"/>
              </w:rPr>
              <w:br/>
            </w:r>
            <w:r w:rsidRPr="00E4466C">
              <w:rPr>
                <w:rFonts w:ascii="標楷體" w:eastAsia="標楷體" w:hint="eastAsia"/>
                <w:color w:val="808080" w:themeColor="background1" w:themeShade="80"/>
              </w:rPr>
              <w:t>免修、加速之資賦優異學生，仍需參加該科目(領域)之段考，列入定期評量成績；平時評量成績則由免修、加速任課教師評量。跳級學生隨就讀年級班級參加定期與平時評量。</w:t>
            </w:r>
          </w:p>
          <w:p w:rsidR="00F91BDF" w:rsidRPr="00EC2174" w:rsidRDefault="00F91BDF" w:rsidP="00C626CC">
            <w:pPr>
              <w:spacing w:line="400" w:lineRule="exact"/>
              <w:jc w:val="both"/>
              <w:rPr>
                <w:rFonts w:ascii="標楷體" w:eastAsia="標楷體"/>
                <w:sz w:val="28"/>
              </w:rPr>
            </w:pPr>
          </w:p>
        </w:tc>
      </w:tr>
      <w:tr w:rsidR="00F91BDF" w:rsidRPr="00EC788E" w:rsidTr="00C626CC">
        <w:trPr>
          <w:cantSplit/>
          <w:trHeight w:val="3740"/>
          <w:jc w:val="center"/>
        </w:trPr>
        <w:tc>
          <w:tcPr>
            <w:tcW w:w="1129" w:type="dxa"/>
          </w:tcPr>
          <w:p w:rsidR="00F91BDF" w:rsidRPr="00EC788E" w:rsidRDefault="00F91BDF" w:rsidP="00C626CC">
            <w:pPr>
              <w:spacing w:line="400" w:lineRule="exact"/>
              <w:jc w:val="both"/>
              <w:rPr>
                <w:rFonts w:ascii="標楷體" w:eastAsia="標楷體"/>
                <w:sz w:val="28"/>
              </w:rPr>
            </w:pPr>
          </w:p>
        </w:tc>
        <w:tc>
          <w:tcPr>
            <w:tcW w:w="1134" w:type="dxa"/>
            <w:vAlign w:val="center"/>
          </w:tcPr>
          <w:p w:rsidR="00F91BDF" w:rsidRDefault="00F91BDF" w:rsidP="00C626CC">
            <w:pPr>
              <w:spacing w:line="400" w:lineRule="exact"/>
              <w:ind w:left="240" w:hangingChars="100" w:hanging="240"/>
              <w:rPr>
                <w:rFonts w:ascii="標楷體" w:eastAsia="標楷體" w:hAnsi="標楷體"/>
              </w:rPr>
            </w:pPr>
            <w:r w:rsidRPr="00EC788E">
              <w:rPr>
                <w:rFonts w:ascii="標楷體" w:eastAsia="標楷體" w:hint="eastAsia"/>
              </w:rPr>
              <w:t>□</w:t>
            </w:r>
            <w:r>
              <w:rPr>
                <w:rFonts w:ascii="標楷體" w:eastAsia="標楷體" w:hint="eastAsia"/>
              </w:rPr>
              <w:t>免修</w:t>
            </w:r>
            <w:r>
              <w:rPr>
                <w:rFonts w:ascii="標楷體" w:eastAsia="標楷體"/>
              </w:rPr>
              <w:br/>
            </w:r>
            <w:r w:rsidRPr="00EC788E">
              <w:rPr>
                <w:rFonts w:ascii="標楷體" w:eastAsia="標楷體" w:hAnsi="標楷體" w:hint="eastAsia"/>
              </w:rPr>
              <w:t>○</w:t>
            </w:r>
            <w:r>
              <w:rPr>
                <w:rFonts w:ascii="標楷體" w:eastAsia="標楷體" w:hAnsi="標楷體" w:hint="eastAsia"/>
              </w:rPr>
              <w:t>學期</w:t>
            </w:r>
          </w:p>
          <w:p w:rsidR="00F91BDF" w:rsidRDefault="00F91BDF" w:rsidP="00C626CC">
            <w:pPr>
              <w:spacing w:line="400" w:lineRule="exact"/>
              <w:ind w:left="240" w:hangingChars="100" w:hanging="240"/>
              <w:rPr>
                <w:rFonts w:ascii="標楷體" w:eastAsia="標楷體"/>
              </w:rPr>
            </w:pPr>
            <w:r w:rsidRPr="00EC788E">
              <w:rPr>
                <w:rFonts w:ascii="標楷體" w:eastAsia="標楷體" w:hint="eastAsia"/>
              </w:rPr>
              <w:t>□</w:t>
            </w:r>
            <w:r>
              <w:rPr>
                <w:rFonts w:ascii="標楷體" w:eastAsia="標楷體" w:hint="eastAsia"/>
              </w:rPr>
              <w:t>加速</w:t>
            </w:r>
          </w:p>
          <w:p w:rsidR="00F91BDF" w:rsidRPr="00EC788E" w:rsidRDefault="00F91BDF" w:rsidP="00C626CC">
            <w:pPr>
              <w:spacing w:line="400" w:lineRule="exact"/>
              <w:ind w:left="254" w:hangingChars="106" w:hanging="254"/>
              <w:jc w:val="both"/>
              <w:rPr>
                <w:rFonts w:ascii="標楷體" w:eastAsia="標楷體"/>
                <w:sz w:val="28"/>
              </w:rPr>
            </w:pPr>
            <w:r w:rsidRPr="00EC788E">
              <w:rPr>
                <w:rFonts w:ascii="標楷體" w:eastAsia="標楷體" w:hint="eastAsia"/>
              </w:rPr>
              <w:t>□</w:t>
            </w:r>
            <w:r>
              <w:rPr>
                <w:rFonts w:ascii="標楷體" w:eastAsia="標楷體" w:hint="eastAsia"/>
              </w:rPr>
              <w:t>跳級至</w:t>
            </w:r>
            <w:r>
              <w:rPr>
                <w:rFonts w:ascii="標楷體" w:eastAsia="標楷體"/>
              </w:rPr>
              <w:br/>
            </w:r>
            <w:r w:rsidRPr="00EC788E">
              <w:rPr>
                <w:rFonts w:ascii="標楷體" w:eastAsia="標楷體" w:hAnsi="標楷體" w:hint="eastAsia"/>
              </w:rPr>
              <w:t>○</w:t>
            </w:r>
            <w:r>
              <w:rPr>
                <w:rFonts w:ascii="標楷體" w:eastAsia="標楷體" w:hAnsi="標楷體" w:hint="eastAsia"/>
              </w:rPr>
              <w:t>年級</w:t>
            </w:r>
          </w:p>
        </w:tc>
        <w:tc>
          <w:tcPr>
            <w:tcW w:w="9072" w:type="dxa"/>
          </w:tcPr>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免修請記得書寫原課程時段之學習計畫</w:t>
            </w:r>
          </w:p>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加速請記得書寫教學、評量進度</w:t>
            </w:r>
          </w:p>
          <w:p w:rsidR="00F91BDF" w:rsidRPr="00ED5E8A" w:rsidRDefault="00F91BDF" w:rsidP="00C626CC">
            <w:pPr>
              <w:spacing w:line="400" w:lineRule="exact"/>
              <w:jc w:val="both"/>
              <w:rPr>
                <w:rFonts w:ascii="標楷體" w:eastAsia="標楷體"/>
                <w:color w:val="808080" w:themeColor="background1" w:themeShade="80"/>
                <w:sz w:val="28"/>
              </w:rPr>
            </w:pPr>
            <w:r w:rsidRPr="00ED5E8A">
              <w:rPr>
                <w:rFonts w:ascii="標楷體" w:eastAsia="標楷體" w:hint="eastAsia"/>
                <w:color w:val="808080" w:themeColor="background1" w:themeShade="80"/>
              </w:rPr>
              <w:t>個別學習輔導若需額外經費，以家長自行負擔為原則</w:t>
            </w:r>
            <w:r>
              <w:rPr>
                <w:rFonts w:ascii="標楷體" w:eastAsia="標楷體"/>
                <w:color w:val="808080" w:themeColor="background1" w:themeShade="80"/>
              </w:rPr>
              <w:br/>
            </w:r>
            <w:r w:rsidRPr="00E4466C">
              <w:rPr>
                <w:rFonts w:ascii="標楷體" w:eastAsia="標楷體" w:hint="eastAsia"/>
                <w:color w:val="808080" w:themeColor="background1" w:themeShade="80"/>
              </w:rPr>
              <w:t>免修、加速之資賦優異學生，仍需參加該科目(領域)之段考，列入定期評量成績；平時評量成績則由免修、加速任課教師評量。跳級學生隨就讀年級班級參加定期與平時評量。</w:t>
            </w:r>
          </w:p>
          <w:p w:rsidR="00F91BDF" w:rsidRPr="00EC2174" w:rsidRDefault="00F91BDF" w:rsidP="00C626CC">
            <w:pPr>
              <w:spacing w:line="400" w:lineRule="exact"/>
              <w:jc w:val="both"/>
              <w:rPr>
                <w:rFonts w:ascii="標楷體" w:eastAsia="標楷體"/>
                <w:sz w:val="28"/>
              </w:rPr>
            </w:pPr>
          </w:p>
        </w:tc>
      </w:tr>
      <w:tr w:rsidR="00F91BDF" w:rsidRPr="00EC788E" w:rsidTr="00C626CC">
        <w:trPr>
          <w:cantSplit/>
          <w:trHeight w:val="3740"/>
          <w:jc w:val="center"/>
        </w:trPr>
        <w:tc>
          <w:tcPr>
            <w:tcW w:w="1129" w:type="dxa"/>
          </w:tcPr>
          <w:p w:rsidR="00F91BDF" w:rsidRPr="00EC788E" w:rsidRDefault="00F91BDF" w:rsidP="00C626CC">
            <w:pPr>
              <w:spacing w:line="400" w:lineRule="exact"/>
              <w:jc w:val="both"/>
              <w:rPr>
                <w:rFonts w:ascii="標楷體" w:eastAsia="標楷體"/>
                <w:sz w:val="28"/>
              </w:rPr>
            </w:pPr>
          </w:p>
        </w:tc>
        <w:tc>
          <w:tcPr>
            <w:tcW w:w="1134" w:type="dxa"/>
            <w:vAlign w:val="center"/>
          </w:tcPr>
          <w:p w:rsidR="00F91BDF" w:rsidRDefault="00F91BDF" w:rsidP="00C626CC">
            <w:pPr>
              <w:spacing w:line="400" w:lineRule="exact"/>
              <w:ind w:left="240" w:hangingChars="100" w:hanging="240"/>
              <w:rPr>
                <w:rFonts w:ascii="標楷體" w:eastAsia="標楷體" w:hAnsi="標楷體"/>
              </w:rPr>
            </w:pPr>
            <w:r w:rsidRPr="00EC788E">
              <w:rPr>
                <w:rFonts w:ascii="標楷體" w:eastAsia="標楷體" w:hint="eastAsia"/>
              </w:rPr>
              <w:t>□</w:t>
            </w:r>
            <w:r>
              <w:rPr>
                <w:rFonts w:ascii="標楷體" w:eastAsia="標楷體" w:hint="eastAsia"/>
              </w:rPr>
              <w:t>免修</w:t>
            </w:r>
            <w:r>
              <w:rPr>
                <w:rFonts w:ascii="標楷體" w:eastAsia="標楷體"/>
              </w:rPr>
              <w:br/>
            </w:r>
            <w:r w:rsidRPr="00EC788E">
              <w:rPr>
                <w:rFonts w:ascii="標楷體" w:eastAsia="標楷體" w:hAnsi="標楷體" w:hint="eastAsia"/>
              </w:rPr>
              <w:t>○</w:t>
            </w:r>
            <w:r>
              <w:rPr>
                <w:rFonts w:ascii="標楷體" w:eastAsia="標楷體" w:hAnsi="標楷體" w:hint="eastAsia"/>
              </w:rPr>
              <w:t>學期</w:t>
            </w:r>
          </w:p>
          <w:p w:rsidR="00F91BDF" w:rsidRDefault="00F91BDF" w:rsidP="00C626CC">
            <w:pPr>
              <w:spacing w:line="400" w:lineRule="exact"/>
              <w:ind w:left="240" w:hangingChars="100" w:hanging="240"/>
              <w:rPr>
                <w:rFonts w:ascii="標楷體" w:eastAsia="標楷體"/>
              </w:rPr>
            </w:pPr>
            <w:r w:rsidRPr="00EC788E">
              <w:rPr>
                <w:rFonts w:ascii="標楷體" w:eastAsia="標楷體" w:hint="eastAsia"/>
              </w:rPr>
              <w:t>□</w:t>
            </w:r>
            <w:r>
              <w:rPr>
                <w:rFonts w:ascii="標楷體" w:eastAsia="標楷體" w:hint="eastAsia"/>
              </w:rPr>
              <w:t>加速</w:t>
            </w:r>
          </w:p>
          <w:p w:rsidR="00F91BDF" w:rsidRPr="00EC788E" w:rsidRDefault="00F91BDF" w:rsidP="00C626CC">
            <w:pPr>
              <w:spacing w:line="400" w:lineRule="exact"/>
              <w:ind w:left="254" w:hangingChars="106" w:hanging="254"/>
              <w:jc w:val="both"/>
              <w:rPr>
                <w:rFonts w:ascii="標楷體" w:eastAsia="標楷體"/>
                <w:sz w:val="28"/>
              </w:rPr>
            </w:pPr>
            <w:r w:rsidRPr="00EC788E">
              <w:rPr>
                <w:rFonts w:ascii="標楷體" w:eastAsia="標楷體" w:hint="eastAsia"/>
              </w:rPr>
              <w:t>□</w:t>
            </w:r>
            <w:r>
              <w:rPr>
                <w:rFonts w:ascii="標楷體" w:eastAsia="標楷體" w:hint="eastAsia"/>
              </w:rPr>
              <w:t>跳級至</w:t>
            </w:r>
            <w:r>
              <w:rPr>
                <w:rFonts w:ascii="標楷體" w:eastAsia="標楷體"/>
              </w:rPr>
              <w:br/>
            </w:r>
            <w:r w:rsidRPr="00EC788E">
              <w:rPr>
                <w:rFonts w:ascii="標楷體" w:eastAsia="標楷體" w:hAnsi="標楷體" w:hint="eastAsia"/>
              </w:rPr>
              <w:t>○</w:t>
            </w:r>
            <w:r>
              <w:rPr>
                <w:rFonts w:ascii="標楷體" w:eastAsia="標楷體" w:hAnsi="標楷體" w:hint="eastAsia"/>
              </w:rPr>
              <w:t>年級</w:t>
            </w:r>
          </w:p>
        </w:tc>
        <w:tc>
          <w:tcPr>
            <w:tcW w:w="9072" w:type="dxa"/>
          </w:tcPr>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免修請記得書寫原課程時段之學習計畫</w:t>
            </w:r>
          </w:p>
          <w:p w:rsidR="00F91BDF" w:rsidRPr="00ED5E8A" w:rsidRDefault="00F91BDF" w:rsidP="00C626CC">
            <w:pPr>
              <w:spacing w:line="400" w:lineRule="exact"/>
              <w:jc w:val="both"/>
              <w:rPr>
                <w:rFonts w:ascii="標楷體" w:eastAsia="標楷體"/>
                <w:color w:val="808080" w:themeColor="background1" w:themeShade="80"/>
                <w:szCs w:val="24"/>
              </w:rPr>
            </w:pPr>
            <w:r w:rsidRPr="00ED5E8A">
              <w:rPr>
                <w:rFonts w:ascii="標楷體" w:eastAsia="標楷體" w:hint="eastAsia"/>
                <w:color w:val="808080" w:themeColor="background1" w:themeShade="80"/>
                <w:szCs w:val="24"/>
              </w:rPr>
              <w:t>加速請記得書寫教學、評量進度</w:t>
            </w:r>
          </w:p>
          <w:p w:rsidR="00F91BDF" w:rsidRPr="00ED5E8A" w:rsidRDefault="00F91BDF" w:rsidP="00C626CC">
            <w:pPr>
              <w:spacing w:line="400" w:lineRule="exact"/>
              <w:jc w:val="both"/>
              <w:rPr>
                <w:rFonts w:ascii="標楷體" w:eastAsia="標楷體"/>
                <w:color w:val="808080" w:themeColor="background1" w:themeShade="80"/>
                <w:sz w:val="28"/>
              </w:rPr>
            </w:pPr>
            <w:r w:rsidRPr="00ED5E8A">
              <w:rPr>
                <w:rFonts w:ascii="標楷體" w:eastAsia="標楷體" w:hint="eastAsia"/>
                <w:color w:val="808080" w:themeColor="background1" w:themeShade="80"/>
              </w:rPr>
              <w:t>個別學習輔導若需額外經費，以家長自行負擔為原則</w:t>
            </w:r>
            <w:r>
              <w:rPr>
                <w:rFonts w:ascii="標楷體" w:eastAsia="標楷體"/>
                <w:color w:val="808080" w:themeColor="background1" w:themeShade="80"/>
              </w:rPr>
              <w:br/>
            </w:r>
            <w:r w:rsidRPr="00E4466C">
              <w:rPr>
                <w:rFonts w:ascii="標楷體" w:eastAsia="標楷體" w:hint="eastAsia"/>
                <w:color w:val="808080" w:themeColor="background1" w:themeShade="80"/>
              </w:rPr>
              <w:t>免修、加速之資賦優異學生，仍需參加該科目(領域)之段考，列入定期評量成績；平時評量成績則由免修、加速任課教師評量。跳級學生隨就讀年級班級參加定期與平時評量。</w:t>
            </w:r>
          </w:p>
          <w:p w:rsidR="00F91BDF" w:rsidRPr="00EC2174" w:rsidRDefault="00F91BDF" w:rsidP="00C626CC">
            <w:pPr>
              <w:spacing w:line="400" w:lineRule="exact"/>
              <w:jc w:val="both"/>
              <w:rPr>
                <w:rFonts w:ascii="標楷體" w:eastAsia="標楷體"/>
                <w:sz w:val="28"/>
              </w:rPr>
            </w:pPr>
          </w:p>
        </w:tc>
      </w:tr>
    </w:tbl>
    <w:p w:rsidR="00F91BDF" w:rsidRDefault="00F91BDF" w:rsidP="00F91BDF">
      <w:pPr>
        <w:rPr>
          <w:rFonts w:eastAsia="標楷體"/>
        </w:rPr>
      </w:pPr>
      <w:r w:rsidRPr="00EC788E">
        <w:rPr>
          <w:rFonts w:eastAsia="標楷體" w:hint="eastAsia"/>
        </w:rPr>
        <w:t xml:space="preserve"> </w:t>
      </w:r>
    </w:p>
    <w:p w:rsidR="00F91BDF" w:rsidRDefault="00F91BDF" w:rsidP="00F91BDF">
      <w:pPr>
        <w:widowControl/>
        <w:rPr>
          <w:rFonts w:eastAsia="標楷體"/>
        </w:rPr>
      </w:pPr>
      <w:r>
        <w:rPr>
          <w:rFonts w:eastAsia="標楷體"/>
        </w:rPr>
        <w:br w:type="page"/>
      </w:r>
    </w:p>
    <w:p w:rsidR="00F91BDF" w:rsidRDefault="00F91BDF" w:rsidP="00F91BDF">
      <w:pPr>
        <w:spacing w:line="600" w:lineRule="exact"/>
        <w:jc w:val="center"/>
        <w:rPr>
          <w:rFonts w:ascii="標楷體" w:eastAsia="標楷體" w:hAnsi="標楷體"/>
          <w:b/>
          <w:sz w:val="28"/>
        </w:rPr>
      </w:pPr>
      <w:r w:rsidRPr="00EC788E">
        <w:rPr>
          <w:rFonts w:ascii="標楷體" w:eastAsia="標楷體" w:hAnsi="標楷體" w:hint="eastAsia"/>
          <w:b/>
          <w:sz w:val="28"/>
        </w:rPr>
        <w:lastRenderedPageBreak/>
        <w:t>內壢國中</w:t>
      </w:r>
      <w:r w:rsidRPr="00EC788E">
        <w:rPr>
          <w:rFonts w:ascii="標楷體" w:eastAsia="標楷體" w:hAnsi="標楷體" w:hint="eastAsia"/>
          <w:b/>
          <w:sz w:val="28"/>
          <w:u w:val="single"/>
        </w:rPr>
        <w:t xml:space="preserve">   </w:t>
      </w:r>
      <w:r w:rsidRPr="00EC788E">
        <w:rPr>
          <w:rFonts w:ascii="標楷體" w:eastAsia="標楷體" w:hAnsi="標楷體" w:hint="eastAsia"/>
          <w:b/>
          <w:sz w:val="28"/>
        </w:rPr>
        <w:t>學年度第</w:t>
      </w:r>
      <w:r w:rsidRPr="00EC788E">
        <w:rPr>
          <w:rFonts w:ascii="標楷體" w:eastAsia="標楷體" w:hAnsi="標楷體" w:cs="細明體" w:hint="eastAsia"/>
          <w:b/>
          <w:sz w:val="28"/>
          <w:u w:val="single"/>
        </w:rPr>
        <w:t xml:space="preserve">   </w:t>
      </w:r>
      <w:r w:rsidRPr="00EC788E">
        <w:rPr>
          <w:rFonts w:ascii="標楷體" w:eastAsia="標楷體" w:hAnsi="標楷體" w:hint="eastAsia"/>
          <w:b/>
          <w:sz w:val="28"/>
        </w:rPr>
        <w:t>學期資賦優異學生縮短修業年限</w:t>
      </w:r>
      <w:r>
        <w:rPr>
          <w:rFonts w:ascii="標楷體" w:eastAsia="標楷體" w:hAnsi="標楷體" w:hint="eastAsia"/>
          <w:b/>
          <w:sz w:val="28"/>
        </w:rPr>
        <w:t>學習</w:t>
      </w:r>
      <w:r>
        <w:rPr>
          <w:rFonts w:ascii="標楷體" w:eastAsia="標楷體" w:hAnsi="標楷體"/>
          <w:b/>
          <w:sz w:val="28"/>
        </w:rPr>
        <w:br/>
      </w:r>
      <w:r>
        <w:rPr>
          <w:rFonts w:ascii="標楷體" w:eastAsia="標楷體" w:hAnsi="標楷體" w:hint="eastAsia"/>
          <w:b/>
          <w:sz w:val="28"/>
        </w:rPr>
        <w:t>輔導紀錄</w:t>
      </w: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8"/>
        <w:gridCol w:w="1561"/>
        <w:gridCol w:w="1250"/>
        <w:gridCol w:w="1560"/>
        <w:gridCol w:w="1180"/>
        <w:gridCol w:w="1600"/>
        <w:gridCol w:w="1180"/>
        <w:gridCol w:w="1876"/>
      </w:tblGrid>
      <w:tr w:rsidR="00F91BDF" w:rsidRPr="00EC788E" w:rsidTr="00C626CC">
        <w:trPr>
          <w:cantSplit/>
          <w:trHeight w:val="50"/>
          <w:tblHeader/>
          <w:jc w:val="center"/>
        </w:trPr>
        <w:tc>
          <w:tcPr>
            <w:tcW w:w="11335" w:type="dxa"/>
            <w:gridSpan w:val="8"/>
            <w:shd w:val="clear" w:color="auto" w:fill="BFBFBF" w:themeFill="background1" w:themeFillShade="BF"/>
            <w:vAlign w:val="center"/>
          </w:tcPr>
          <w:p w:rsidR="00F91BDF" w:rsidRPr="00EC788E" w:rsidRDefault="00F91BDF" w:rsidP="00C626CC">
            <w:pPr>
              <w:spacing w:line="400" w:lineRule="exact"/>
              <w:rPr>
                <w:rFonts w:ascii="標楷體" w:eastAsia="標楷體"/>
                <w:b/>
              </w:rPr>
            </w:pPr>
            <w:r>
              <w:rPr>
                <w:rFonts w:ascii="標楷體" w:eastAsia="標楷體" w:hint="eastAsia"/>
                <w:b/>
              </w:rPr>
              <w:t>輔導與評量紀錄(每科教師、班導師、個管教師各一份)</w:t>
            </w:r>
          </w:p>
        </w:tc>
      </w:tr>
      <w:tr w:rsidR="00F91BDF" w:rsidRPr="00EC788E" w:rsidTr="00C626CC">
        <w:trPr>
          <w:cantSplit/>
          <w:trHeight w:val="578"/>
          <w:tblHeader/>
          <w:jc w:val="center"/>
        </w:trPr>
        <w:tc>
          <w:tcPr>
            <w:tcW w:w="1128" w:type="dxa"/>
            <w:shd w:val="clear" w:color="auto" w:fill="FFFFFF" w:themeFill="background1"/>
            <w:vAlign w:val="center"/>
          </w:tcPr>
          <w:p w:rsidR="00F91BDF" w:rsidRDefault="00F91BDF" w:rsidP="00C626CC">
            <w:pPr>
              <w:spacing w:line="400" w:lineRule="exact"/>
              <w:rPr>
                <w:rFonts w:ascii="標楷體" w:eastAsia="標楷體"/>
                <w:b/>
              </w:rPr>
            </w:pPr>
            <w:r>
              <w:rPr>
                <w:rFonts w:ascii="標楷體" w:eastAsia="標楷體" w:hint="eastAsia"/>
                <w:b/>
              </w:rPr>
              <w:t>學生姓名</w:t>
            </w:r>
          </w:p>
        </w:tc>
        <w:tc>
          <w:tcPr>
            <w:tcW w:w="1561" w:type="dxa"/>
            <w:shd w:val="clear" w:color="auto" w:fill="FFFFFF" w:themeFill="background1"/>
            <w:vAlign w:val="center"/>
          </w:tcPr>
          <w:p w:rsidR="00F91BDF" w:rsidRDefault="00F91BDF" w:rsidP="00C626CC">
            <w:pPr>
              <w:spacing w:line="400" w:lineRule="exact"/>
              <w:rPr>
                <w:rFonts w:ascii="標楷體" w:eastAsia="標楷體"/>
                <w:b/>
              </w:rPr>
            </w:pPr>
          </w:p>
        </w:tc>
        <w:tc>
          <w:tcPr>
            <w:tcW w:w="1250" w:type="dxa"/>
            <w:shd w:val="clear" w:color="auto" w:fill="FFFFFF" w:themeFill="background1"/>
            <w:vAlign w:val="center"/>
          </w:tcPr>
          <w:p w:rsidR="00F91BDF" w:rsidRDefault="00F91BDF" w:rsidP="00C626CC">
            <w:pPr>
              <w:spacing w:line="400" w:lineRule="exact"/>
              <w:rPr>
                <w:rFonts w:ascii="標楷體" w:eastAsia="標楷體"/>
                <w:b/>
              </w:rPr>
            </w:pPr>
            <w:r>
              <w:rPr>
                <w:rFonts w:ascii="標楷體" w:eastAsia="標楷體" w:hint="eastAsia"/>
                <w:b/>
              </w:rPr>
              <w:t>班級座號</w:t>
            </w:r>
          </w:p>
        </w:tc>
        <w:tc>
          <w:tcPr>
            <w:tcW w:w="1560" w:type="dxa"/>
            <w:shd w:val="clear" w:color="auto" w:fill="FFFFFF" w:themeFill="background1"/>
            <w:vAlign w:val="center"/>
          </w:tcPr>
          <w:p w:rsidR="00F91BDF" w:rsidRDefault="00F91BDF" w:rsidP="00C626CC">
            <w:pPr>
              <w:spacing w:line="400" w:lineRule="exact"/>
              <w:rPr>
                <w:rFonts w:ascii="標楷體" w:eastAsia="標楷體"/>
                <w:b/>
              </w:rPr>
            </w:pPr>
          </w:p>
        </w:tc>
        <w:tc>
          <w:tcPr>
            <w:tcW w:w="1180" w:type="dxa"/>
            <w:shd w:val="clear" w:color="auto" w:fill="FFFFFF" w:themeFill="background1"/>
            <w:vAlign w:val="center"/>
          </w:tcPr>
          <w:p w:rsidR="00F91BDF" w:rsidRDefault="00F91BDF" w:rsidP="00C626CC">
            <w:pPr>
              <w:spacing w:line="400" w:lineRule="exact"/>
              <w:rPr>
                <w:rFonts w:ascii="標楷體" w:eastAsia="標楷體"/>
                <w:b/>
              </w:rPr>
            </w:pPr>
            <w:r w:rsidRPr="00BF7423">
              <w:rPr>
                <w:rFonts w:ascii="標楷體" w:eastAsia="標楷體" w:hint="eastAsia"/>
                <w:b/>
              </w:rPr>
              <w:t>家長姓名</w:t>
            </w:r>
          </w:p>
        </w:tc>
        <w:tc>
          <w:tcPr>
            <w:tcW w:w="1600" w:type="dxa"/>
            <w:shd w:val="clear" w:color="auto" w:fill="FFFFFF" w:themeFill="background1"/>
            <w:vAlign w:val="center"/>
          </w:tcPr>
          <w:p w:rsidR="00F91BDF" w:rsidRDefault="00F91BDF" w:rsidP="00C626CC">
            <w:pPr>
              <w:spacing w:line="400" w:lineRule="exact"/>
              <w:rPr>
                <w:rFonts w:ascii="標楷體" w:eastAsia="標楷體"/>
                <w:b/>
              </w:rPr>
            </w:pPr>
          </w:p>
        </w:tc>
        <w:tc>
          <w:tcPr>
            <w:tcW w:w="1180" w:type="dxa"/>
            <w:shd w:val="clear" w:color="auto" w:fill="FFFFFF" w:themeFill="background1"/>
            <w:vAlign w:val="center"/>
          </w:tcPr>
          <w:p w:rsidR="00F91BDF" w:rsidRDefault="00F91BDF" w:rsidP="00C626CC">
            <w:pPr>
              <w:spacing w:line="400" w:lineRule="exact"/>
              <w:rPr>
                <w:rFonts w:ascii="標楷體" w:eastAsia="標楷體"/>
                <w:b/>
              </w:rPr>
            </w:pPr>
            <w:r>
              <w:rPr>
                <w:rFonts w:ascii="標楷體" w:eastAsia="標楷體" w:hint="eastAsia"/>
                <w:b/>
              </w:rPr>
              <w:t>聯絡電話</w:t>
            </w:r>
          </w:p>
        </w:tc>
        <w:tc>
          <w:tcPr>
            <w:tcW w:w="1876" w:type="dxa"/>
            <w:shd w:val="clear" w:color="auto" w:fill="FFFFFF" w:themeFill="background1"/>
            <w:vAlign w:val="center"/>
          </w:tcPr>
          <w:p w:rsidR="00F91BDF" w:rsidRDefault="00F91BDF" w:rsidP="00C626CC">
            <w:pPr>
              <w:spacing w:line="400" w:lineRule="exact"/>
              <w:rPr>
                <w:rFonts w:ascii="標楷體" w:eastAsia="標楷體"/>
                <w:b/>
              </w:rPr>
            </w:pPr>
          </w:p>
        </w:tc>
      </w:tr>
      <w:tr w:rsidR="00F91BDF" w:rsidRPr="00EC788E" w:rsidTr="00C626CC">
        <w:trPr>
          <w:cantSplit/>
          <w:trHeight w:val="900"/>
          <w:tblHeader/>
          <w:jc w:val="center"/>
        </w:trPr>
        <w:tc>
          <w:tcPr>
            <w:tcW w:w="1128" w:type="dxa"/>
            <w:shd w:val="clear" w:color="auto" w:fill="FFFFFF" w:themeFill="background1"/>
            <w:vAlign w:val="center"/>
          </w:tcPr>
          <w:p w:rsidR="00F91BDF" w:rsidRDefault="00F91BDF" w:rsidP="00C626CC">
            <w:pPr>
              <w:spacing w:line="400" w:lineRule="exact"/>
              <w:rPr>
                <w:rFonts w:ascii="標楷體" w:eastAsia="標楷體"/>
                <w:b/>
              </w:rPr>
            </w:pPr>
            <w:r>
              <w:rPr>
                <w:rFonts w:ascii="標楷體" w:eastAsia="標楷體" w:hint="eastAsia"/>
                <w:b/>
              </w:rPr>
              <w:t>核准類別</w:t>
            </w:r>
          </w:p>
        </w:tc>
        <w:tc>
          <w:tcPr>
            <w:tcW w:w="10207" w:type="dxa"/>
            <w:gridSpan w:val="7"/>
            <w:shd w:val="clear" w:color="auto" w:fill="FFFFFF" w:themeFill="background1"/>
            <w:vAlign w:val="center"/>
          </w:tcPr>
          <w:p w:rsidR="00F91BDF" w:rsidRDefault="00F91BDF" w:rsidP="00C626CC">
            <w:pPr>
              <w:spacing w:line="360" w:lineRule="auto"/>
              <w:rPr>
                <w:rFonts w:ascii="標楷體" w:eastAsia="標楷體"/>
              </w:rPr>
            </w:pPr>
            <w:r>
              <w:rPr>
                <w:rFonts w:eastAsia="標楷體" w:hint="eastAsia"/>
              </w:rPr>
              <w:t>科目</w:t>
            </w:r>
            <w:r w:rsidRPr="00EC788E">
              <w:rPr>
                <w:rFonts w:eastAsia="標楷體" w:hint="eastAsia"/>
              </w:rPr>
              <w:t>：</w:t>
            </w:r>
            <w:r w:rsidRPr="00EC788E">
              <w:rPr>
                <w:rFonts w:ascii="標楷體" w:eastAsia="標楷體" w:hint="eastAsia"/>
              </w:rPr>
              <w:t>□</w:t>
            </w:r>
            <w:r>
              <w:rPr>
                <w:rFonts w:ascii="標楷體" w:eastAsia="標楷體" w:hint="eastAsia"/>
              </w:rPr>
              <w:t xml:space="preserve">國文 </w:t>
            </w:r>
            <w:r w:rsidRPr="00EC788E">
              <w:rPr>
                <w:rFonts w:ascii="標楷體" w:eastAsia="標楷體" w:hint="eastAsia"/>
              </w:rPr>
              <w:t>□</w:t>
            </w:r>
            <w:r>
              <w:rPr>
                <w:rFonts w:ascii="標楷體" w:eastAsia="標楷體" w:hint="eastAsia"/>
              </w:rPr>
              <w:t xml:space="preserve">英語 </w:t>
            </w:r>
            <w:r w:rsidRPr="00EC788E">
              <w:rPr>
                <w:rFonts w:ascii="標楷體" w:eastAsia="標楷體" w:hint="eastAsia"/>
              </w:rPr>
              <w:t>□</w:t>
            </w:r>
            <w:r>
              <w:rPr>
                <w:rFonts w:ascii="標楷體" w:eastAsia="標楷體" w:hint="eastAsia"/>
              </w:rPr>
              <w:t xml:space="preserve">數學 </w:t>
            </w:r>
            <w:r w:rsidRPr="00EC788E">
              <w:rPr>
                <w:rFonts w:ascii="標楷體" w:eastAsia="標楷體" w:hint="eastAsia"/>
              </w:rPr>
              <w:t>□</w:t>
            </w:r>
            <w:r>
              <w:rPr>
                <w:rFonts w:ascii="標楷體" w:eastAsia="標楷體" w:hint="eastAsia"/>
              </w:rPr>
              <w:t xml:space="preserve">地理 </w:t>
            </w:r>
            <w:r w:rsidRPr="00EC788E">
              <w:rPr>
                <w:rFonts w:ascii="標楷體" w:eastAsia="標楷體" w:hint="eastAsia"/>
              </w:rPr>
              <w:t>□</w:t>
            </w:r>
            <w:r>
              <w:rPr>
                <w:rFonts w:ascii="標楷體" w:eastAsia="標楷體" w:hint="eastAsia"/>
              </w:rPr>
              <w:t xml:space="preserve">歷史 </w:t>
            </w:r>
            <w:r w:rsidRPr="00EC788E">
              <w:rPr>
                <w:rFonts w:ascii="標楷體" w:eastAsia="標楷體" w:hint="eastAsia"/>
              </w:rPr>
              <w:t>□</w:t>
            </w:r>
            <w:r>
              <w:rPr>
                <w:rFonts w:ascii="標楷體" w:eastAsia="標楷體" w:hint="eastAsia"/>
              </w:rPr>
              <w:t xml:space="preserve">公民 </w:t>
            </w:r>
            <w:r w:rsidRPr="00EC788E">
              <w:rPr>
                <w:rFonts w:ascii="標楷體" w:eastAsia="標楷體" w:hint="eastAsia"/>
              </w:rPr>
              <w:t>□</w:t>
            </w:r>
            <w:r>
              <w:rPr>
                <w:rFonts w:ascii="標楷體" w:eastAsia="標楷體" w:hint="eastAsia"/>
              </w:rPr>
              <w:t xml:space="preserve">生物 </w:t>
            </w:r>
            <w:r w:rsidRPr="00EC788E">
              <w:rPr>
                <w:rFonts w:ascii="標楷體" w:eastAsia="標楷體" w:hint="eastAsia"/>
              </w:rPr>
              <w:t>□</w:t>
            </w:r>
            <w:r>
              <w:rPr>
                <w:rFonts w:ascii="標楷體" w:eastAsia="標楷體" w:hint="eastAsia"/>
              </w:rPr>
              <w:t xml:space="preserve">理化 </w:t>
            </w:r>
            <w:r w:rsidRPr="00EC788E">
              <w:rPr>
                <w:rFonts w:ascii="標楷體" w:eastAsia="標楷體" w:hint="eastAsia"/>
              </w:rPr>
              <w:t>□</w:t>
            </w:r>
            <w:r>
              <w:rPr>
                <w:rFonts w:ascii="標楷體" w:eastAsia="標楷體" w:hint="eastAsia"/>
              </w:rPr>
              <w:t xml:space="preserve">地球科學 </w:t>
            </w:r>
            <w:r w:rsidRPr="00EC788E">
              <w:rPr>
                <w:rFonts w:ascii="標楷體" w:eastAsia="標楷體" w:hint="eastAsia"/>
              </w:rPr>
              <w:t>□</w:t>
            </w:r>
            <w:r>
              <w:rPr>
                <w:rFonts w:ascii="標楷體" w:eastAsia="標楷體" w:hint="eastAsia"/>
              </w:rPr>
              <w:t>科技</w:t>
            </w:r>
          </w:p>
          <w:p w:rsidR="00F91BDF" w:rsidRDefault="00F91BDF" w:rsidP="00C626CC">
            <w:pPr>
              <w:spacing w:line="360" w:lineRule="auto"/>
              <w:rPr>
                <w:rFonts w:ascii="標楷體" w:eastAsia="標楷體"/>
                <w:b/>
              </w:rPr>
            </w:pPr>
            <w:r>
              <w:rPr>
                <w:rFonts w:eastAsia="標楷體" w:hint="eastAsia"/>
              </w:rPr>
              <w:t>方式</w:t>
            </w:r>
            <w:r w:rsidRPr="00EC788E">
              <w:rPr>
                <w:rFonts w:eastAsia="標楷體" w:hint="eastAsia"/>
              </w:rPr>
              <w:t>：</w:t>
            </w:r>
            <w:r w:rsidRPr="00EC788E">
              <w:rPr>
                <w:rFonts w:ascii="標楷體" w:eastAsia="標楷體" w:hint="eastAsia"/>
              </w:rPr>
              <w:t>□</w:t>
            </w:r>
            <w:r>
              <w:rPr>
                <w:rFonts w:ascii="標楷體" w:eastAsia="標楷體" w:hint="eastAsia"/>
              </w:rPr>
              <w:t>免修</w:t>
            </w:r>
            <w:r w:rsidRPr="00EC788E">
              <w:rPr>
                <w:rFonts w:ascii="標楷體" w:eastAsia="標楷體" w:hAnsi="標楷體" w:hint="eastAsia"/>
              </w:rPr>
              <w:t>○</w:t>
            </w:r>
            <w:r>
              <w:rPr>
                <w:rFonts w:ascii="標楷體" w:eastAsia="標楷體" w:hAnsi="標楷體" w:hint="eastAsia"/>
              </w:rPr>
              <w:t xml:space="preserve">學期  </w:t>
            </w:r>
            <w:r w:rsidRPr="00EC788E">
              <w:rPr>
                <w:rFonts w:ascii="標楷體" w:eastAsia="標楷體" w:hint="eastAsia"/>
              </w:rPr>
              <w:t>□</w:t>
            </w:r>
            <w:r>
              <w:rPr>
                <w:rFonts w:ascii="標楷體" w:eastAsia="標楷體" w:hint="eastAsia"/>
              </w:rPr>
              <w:t>加速</w:t>
            </w:r>
            <w:r>
              <w:rPr>
                <w:rFonts w:ascii="標楷體" w:eastAsia="標楷體" w:hAnsi="標楷體" w:hint="eastAsia"/>
              </w:rPr>
              <w:t xml:space="preserve">  </w:t>
            </w:r>
            <w:r w:rsidRPr="00EC788E">
              <w:rPr>
                <w:rFonts w:ascii="標楷體" w:eastAsia="標楷體" w:hint="eastAsia"/>
              </w:rPr>
              <w:t>□</w:t>
            </w:r>
            <w:r>
              <w:rPr>
                <w:rFonts w:ascii="標楷體" w:eastAsia="標楷體" w:hint="eastAsia"/>
              </w:rPr>
              <w:t>跳級至</w:t>
            </w:r>
            <w:r w:rsidRPr="00EC788E">
              <w:rPr>
                <w:rFonts w:ascii="標楷體" w:eastAsia="標楷體" w:hAnsi="標楷體" w:hint="eastAsia"/>
              </w:rPr>
              <w:t>○</w:t>
            </w:r>
            <w:r>
              <w:rPr>
                <w:rFonts w:ascii="標楷體" w:eastAsia="標楷體" w:hAnsi="標楷體" w:hint="eastAsia"/>
              </w:rPr>
              <w:t>年級</w:t>
            </w:r>
          </w:p>
        </w:tc>
      </w:tr>
      <w:tr w:rsidR="00F91BDF" w:rsidRPr="00EC788E" w:rsidTr="00C626CC">
        <w:trPr>
          <w:cantSplit/>
          <w:trHeight w:val="594"/>
          <w:tblHeader/>
          <w:jc w:val="center"/>
        </w:trPr>
        <w:tc>
          <w:tcPr>
            <w:tcW w:w="1128" w:type="dxa"/>
            <w:shd w:val="clear" w:color="auto" w:fill="FFFFFF" w:themeFill="background1"/>
            <w:vAlign w:val="center"/>
          </w:tcPr>
          <w:p w:rsidR="00F91BDF" w:rsidRDefault="00F91BDF" w:rsidP="00C626CC">
            <w:pPr>
              <w:spacing w:line="400" w:lineRule="exact"/>
              <w:rPr>
                <w:rFonts w:ascii="標楷體" w:eastAsia="標楷體"/>
                <w:b/>
              </w:rPr>
            </w:pPr>
            <w:r>
              <w:rPr>
                <w:rFonts w:ascii="標楷體" w:eastAsia="標楷體" w:hint="eastAsia"/>
                <w:b/>
              </w:rPr>
              <w:t>填寫者</w:t>
            </w:r>
          </w:p>
        </w:tc>
        <w:tc>
          <w:tcPr>
            <w:tcW w:w="1561" w:type="dxa"/>
            <w:shd w:val="clear" w:color="auto" w:fill="FFFFFF" w:themeFill="background1"/>
            <w:vAlign w:val="center"/>
          </w:tcPr>
          <w:p w:rsidR="00F91BDF" w:rsidRDefault="00F91BDF" w:rsidP="00C626CC">
            <w:pPr>
              <w:spacing w:line="400" w:lineRule="exact"/>
              <w:rPr>
                <w:rFonts w:ascii="標楷體" w:eastAsia="標楷體"/>
                <w:b/>
              </w:rPr>
            </w:pPr>
          </w:p>
        </w:tc>
        <w:tc>
          <w:tcPr>
            <w:tcW w:w="1250" w:type="dxa"/>
            <w:shd w:val="clear" w:color="auto" w:fill="FFFFFF" w:themeFill="background1"/>
            <w:vAlign w:val="center"/>
          </w:tcPr>
          <w:p w:rsidR="00F91BDF" w:rsidRDefault="00F91BDF" w:rsidP="00C626CC">
            <w:pPr>
              <w:spacing w:line="400" w:lineRule="exact"/>
              <w:rPr>
                <w:rFonts w:ascii="標楷體" w:eastAsia="標楷體"/>
                <w:b/>
              </w:rPr>
            </w:pPr>
            <w:r>
              <w:rPr>
                <w:rFonts w:ascii="標楷體" w:eastAsia="標楷體" w:hint="eastAsia"/>
                <w:b/>
              </w:rPr>
              <w:t>身份</w:t>
            </w:r>
          </w:p>
        </w:tc>
        <w:tc>
          <w:tcPr>
            <w:tcW w:w="7396" w:type="dxa"/>
            <w:gridSpan w:val="5"/>
            <w:shd w:val="clear" w:color="auto" w:fill="FFFFFF" w:themeFill="background1"/>
            <w:vAlign w:val="center"/>
          </w:tcPr>
          <w:p w:rsidR="00F91BDF" w:rsidRDefault="00F91BDF" w:rsidP="00C626CC">
            <w:pPr>
              <w:spacing w:line="400" w:lineRule="exact"/>
              <w:rPr>
                <w:rFonts w:ascii="標楷體" w:eastAsia="標楷體"/>
                <w:b/>
              </w:rPr>
            </w:pPr>
            <w:r w:rsidRPr="00EC788E">
              <w:rPr>
                <w:rFonts w:ascii="標楷體" w:eastAsia="標楷體" w:hint="eastAsia"/>
              </w:rPr>
              <w:t>□</w:t>
            </w:r>
            <w:r>
              <w:rPr>
                <w:rFonts w:ascii="標楷體" w:eastAsia="標楷體" w:hint="eastAsia"/>
              </w:rPr>
              <w:t xml:space="preserve">個管教師  </w:t>
            </w:r>
            <w:r w:rsidRPr="00EC788E">
              <w:rPr>
                <w:rFonts w:ascii="標楷體" w:eastAsia="標楷體" w:hint="eastAsia"/>
              </w:rPr>
              <w:t>□</w:t>
            </w:r>
            <w:r>
              <w:rPr>
                <w:rFonts w:ascii="標楷體" w:eastAsia="標楷體" w:hint="eastAsia"/>
              </w:rPr>
              <w:t xml:space="preserve">班級導師  </w:t>
            </w:r>
            <w:r w:rsidRPr="00EC788E">
              <w:rPr>
                <w:rFonts w:ascii="標楷體" w:eastAsia="標楷體" w:hint="eastAsia"/>
              </w:rPr>
              <w:t>□</w:t>
            </w:r>
            <w:r w:rsidRPr="00EC788E">
              <w:rPr>
                <w:rFonts w:ascii="標楷體" w:eastAsia="標楷體" w:hAnsi="標楷體" w:hint="eastAsia"/>
              </w:rPr>
              <w:t>○</w:t>
            </w:r>
            <w:r>
              <w:rPr>
                <w:rFonts w:ascii="標楷體" w:eastAsia="標楷體" w:hAnsi="標楷體" w:hint="eastAsia"/>
              </w:rPr>
              <w:t>科</w:t>
            </w:r>
            <w:r w:rsidRPr="00BF7423">
              <w:rPr>
                <w:rFonts w:ascii="標楷體" w:eastAsia="標楷體" w:hint="eastAsia"/>
              </w:rPr>
              <w:t>授課教師  □其它</w:t>
            </w:r>
          </w:p>
        </w:tc>
      </w:tr>
      <w:tr w:rsidR="00F91BDF" w:rsidRPr="00EC2174" w:rsidTr="00C626CC">
        <w:trPr>
          <w:cantSplit/>
          <w:trHeight w:val="810"/>
          <w:tblHeader/>
          <w:jc w:val="center"/>
        </w:trPr>
        <w:tc>
          <w:tcPr>
            <w:tcW w:w="2689" w:type="dxa"/>
            <w:gridSpan w:val="2"/>
            <w:vAlign w:val="center"/>
          </w:tcPr>
          <w:p w:rsidR="00F91BDF" w:rsidRPr="00EC2174" w:rsidRDefault="00F91BDF" w:rsidP="00C626CC">
            <w:pPr>
              <w:spacing w:line="400" w:lineRule="exact"/>
              <w:jc w:val="center"/>
              <w:rPr>
                <w:rFonts w:ascii="標楷體" w:eastAsia="標楷體"/>
                <w:szCs w:val="24"/>
              </w:rPr>
            </w:pPr>
            <w:r>
              <w:rPr>
                <w:rFonts w:ascii="標楷體" w:eastAsia="標楷體" w:hint="eastAsia"/>
                <w:szCs w:val="24"/>
              </w:rPr>
              <w:t>日期、評量方式</w:t>
            </w:r>
          </w:p>
        </w:tc>
        <w:tc>
          <w:tcPr>
            <w:tcW w:w="8646" w:type="dxa"/>
            <w:gridSpan w:val="6"/>
            <w:vAlign w:val="center"/>
          </w:tcPr>
          <w:p w:rsidR="00F91BDF" w:rsidRPr="00EC2174" w:rsidRDefault="00F91BDF" w:rsidP="00C626CC">
            <w:pPr>
              <w:spacing w:line="400" w:lineRule="exact"/>
              <w:rPr>
                <w:rFonts w:ascii="標楷體" w:eastAsia="標楷體"/>
                <w:szCs w:val="24"/>
              </w:rPr>
            </w:pPr>
            <w:r>
              <w:rPr>
                <w:rFonts w:ascii="標楷體" w:eastAsia="標楷體" w:hint="eastAsia"/>
                <w:szCs w:val="24"/>
              </w:rPr>
              <w:t>輔導紀錄、評量結果</w:t>
            </w:r>
          </w:p>
        </w:tc>
      </w:tr>
      <w:tr w:rsidR="00F91BDF" w:rsidRPr="00EC788E" w:rsidTr="00C626CC">
        <w:trPr>
          <w:cantSplit/>
          <w:trHeight w:val="6761"/>
          <w:jc w:val="center"/>
        </w:trPr>
        <w:tc>
          <w:tcPr>
            <w:tcW w:w="2689" w:type="dxa"/>
            <w:gridSpan w:val="2"/>
          </w:tcPr>
          <w:p w:rsidR="00F91BDF" w:rsidRPr="00EC788E" w:rsidRDefault="00F91BDF" w:rsidP="00C626CC">
            <w:pPr>
              <w:spacing w:line="400" w:lineRule="exact"/>
              <w:ind w:left="240" w:hangingChars="100" w:hanging="240"/>
              <w:jc w:val="both"/>
              <w:rPr>
                <w:rFonts w:ascii="標楷體" w:eastAsia="標楷體"/>
              </w:rPr>
            </w:pPr>
          </w:p>
        </w:tc>
        <w:tc>
          <w:tcPr>
            <w:tcW w:w="8646" w:type="dxa"/>
            <w:gridSpan w:val="6"/>
          </w:tcPr>
          <w:p w:rsidR="00F91BDF" w:rsidRPr="00ED5E8A" w:rsidRDefault="00F91BDF" w:rsidP="00C626CC">
            <w:pPr>
              <w:spacing w:line="400" w:lineRule="exact"/>
              <w:jc w:val="both"/>
              <w:rPr>
                <w:rFonts w:ascii="標楷體" w:eastAsia="標楷體"/>
                <w:color w:val="808080" w:themeColor="background1" w:themeShade="80"/>
                <w:szCs w:val="24"/>
              </w:rPr>
            </w:pPr>
          </w:p>
        </w:tc>
      </w:tr>
    </w:tbl>
    <w:p w:rsidR="00F91BDF" w:rsidRPr="00E4466C" w:rsidRDefault="00F91BDF" w:rsidP="00F91BDF">
      <w:pPr>
        <w:jc w:val="both"/>
        <w:rPr>
          <w:rFonts w:ascii="標楷體" w:eastAsia="標楷體"/>
          <w:sz w:val="20"/>
          <w:szCs w:val="24"/>
        </w:rPr>
      </w:pPr>
      <w:r w:rsidRPr="00E4466C">
        <w:rPr>
          <w:rFonts w:ascii="標楷體" w:eastAsia="標楷體" w:hint="eastAsia"/>
          <w:sz w:val="20"/>
          <w:szCs w:val="24"/>
        </w:rPr>
        <w:t>免修之資賦優異學生，科目任課教師應追蹤輔導其學習狀況給予學生必要之協助，每次段考後作成紀錄存放至學生IGP。</w:t>
      </w:r>
    </w:p>
    <w:p w:rsidR="00F91BDF" w:rsidRPr="00E4466C" w:rsidRDefault="00F91BDF" w:rsidP="00F91BDF">
      <w:pPr>
        <w:jc w:val="both"/>
        <w:rPr>
          <w:rFonts w:ascii="標楷體" w:eastAsia="標楷體"/>
          <w:sz w:val="20"/>
          <w:szCs w:val="24"/>
        </w:rPr>
      </w:pPr>
      <w:r w:rsidRPr="00E4466C">
        <w:rPr>
          <w:rFonts w:ascii="標楷體" w:eastAsia="標楷體" w:hint="eastAsia"/>
          <w:sz w:val="20"/>
          <w:szCs w:val="24"/>
        </w:rPr>
        <w:t>加速之資賦優異學生，科目任課教師應將每週教學進度與學生學習狀況作成紀錄，每次段考後作成紀錄存放至學生IGP。</w:t>
      </w:r>
    </w:p>
    <w:p w:rsidR="00F91BDF" w:rsidRPr="00E4466C" w:rsidRDefault="00F91BDF" w:rsidP="00F91BDF">
      <w:pPr>
        <w:rPr>
          <w:rFonts w:eastAsia="標楷體"/>
          <w:sz w:val="20"/>
        </w:rPr>
      </w:pPr>
      <w:r w:rsidRPr="00E4466C">
        <w:rPr>
          <w:rFonts w:ascii="標楷體" w:eastAsia="標楷體" w:hint="eastAsia"/>
          <w:sz w:val="20"/>
          <w:szCs w:val="24"/>
        </w:rPr>
        <w:t>跳級之資賦優異學生，個管教師每一學期至少召開一次個案會議，邀集任課教師、導師、學生與家長及相關人員，評估學生是否適合繼續跳級學習或調整輔導計畫。</w:t>
      </w:r>
    </w:p>
    <w:p w:rsidR="00F91BDF" w:rsidRDefault="00F91BDF" w:rsidP="00F91BDF">
      <w:pPr>
        <w:widowControl/>
        <w:rPr>
          <w:rFonts w:ascii="標楷體" w:eastAsia="標楷體" w:hAnsi="標楷體"/>
          <w:bCs/>
          <w:szCs w:val="24"/>
        </w:rPr>
      </w:pPr>
    </w:p>
    <w:p w:rsidR="00F91BDF" w:rsidRDefault="00F91BDF" w:rsidP="00F91BDF">
      <w:pPr>
        <w:widowControl/>
        <w:rPr>
          <w:rFonts w:ascii="標楷體" w:eastAsia="標楷體" w:hAnsi="標楷體"/>
          <w:bCs/>
          <w:szCs w:val="24"/>
        </w:rPr>
      </w:pPr>
    </w:p>
    <w:p w:rsidR="00F91BDF" w:rsidRDefault="00F91BDF" w:rsidP="00F91BDF">
      <w:pPr>
        <w:widowControl/>
        <w:rPr>
          <w:rFonts w:ascii="標楷體" w:eastAsia="標楷體" w:hAnsi="標楷體"/>
          <w:bCs/>
          <w:szCs w:val="24"/>
        </w:rPr>
      </w:pPr>
    </w:p>
    <w:p w:rsidR="00F91BDF" w:rsidRDefault="00F91BDF" w:rsidP="00F91BDF">
      <w:pPr>
        <w:widowControl/>
        <w:rPr>
          <w:rFonts w:ascii="標楷體" w:eastAsia="標楷體" w:hAnsi="標楷體"/>
          <w:bCs/>
          <w:szCs w:val="24"/>
        </w:rPr>
      </w:pPr>
    </w:p>
    <w:p w:rsidR="00F91BDF" w:rsidRPr="00BF49CD" w:rsidRDefault="00F91BDF" w:rsidP="00F91BDF">
      <w:pPr>
        <w:autoSpaceDE w:val="0"/>
        <w:autoSpaceDN w:val="0"/>
        <w:adjustRightInd w:val="0"/>
        <w:rPr>
          <w:rFonts w:ascii="標楷體" w:hAnsi="標楷體" w:cs="Times New Roman"/>
          <w:kern w:val="0"/>
          <w:szCs w:val="24"/>
        </w:rPr>
        <w:sectPr w:rsidR="00F91BDF" w:rsidRPr="00BF49CD" w:rsidSect="00BD1A5F">
          <w:pgSz w:w="11906" w:h="16838" w:code="9"/>
          <w:pgMar w:top="1142" w:right="1274" w:bottom="1440" w:left="1276" w:header="720" w:footer="720" w:gutter="0"/>
          <w:cols w:space="720"/>
          <w:noEndnote/>
          <w:docGrid w:linePitch="326"/>
        </w:sectPr>
      </w:pPr>
      <w:r w:rsidRPr="00BF49CD">
        <w:rPr>
          <w:rFonts w:ascii="標楷體" w:hAnsi="標楷體" w:cs="標楷體"/>
          <w:color w:val="000000"/>
          <w:kern w:val="0"/>
          <w:szCs w:val="24"/>
        </w:rPr>
        <w:lastRenderedPageBreak/>
        <w:t xml:space="preserve"> </w:t>
      </w:r>
    </w:p>
    <w:p w:rsidR="00F91BDF" w:rsidRPr="009E516F" w:rsidRDefault="00F91BDF" w:rsidP="00F91BDF">
      <w:pPr>
        <w:autoSpaceDE w:val="0"/>
        <w:autoSpaceDN w:val="0"/>
        <w:adjustRightInd w:val="0"/>
        <w:snapToGrid w:val="0"/>
        <w:jc w:val="center"/>
        <w:rPr>
          <w:rFonts w:ascii="標楷體" w:eastAsia="標楷體" w:hAnsi="標楷體" w:cs="Times New Roman"/>
          <w:kern w:val="0"/>
          <w:sz w:val="28"/>
          <w:szCs w:val="28"/>
        </w:rPr>
      </w:pPr>
      <w:r w:rsidRPr="009E516F">
        <w:rPr>
          <w:rFonts w:ascii="標楷體" w:eastAsia="標楷體" w:hAnsi="標楷體" w:cs="Times New Roman"/>
          <w:kern w:val="0"/>
          <w:sz w:val="23"/>
          <w:szCs w:val="23"/>
        </w:rPr>
        <w:lastRenderedPageBreak/>
        <w:t>桃教特字第</w:t>
      </w:r>
      <w:r w:rsidRPr="009E516F">
        <w:rPr>
          <w:rFonts w:ascii="標楷體" w:eastAsia="標楷體" w:hAnsi="標楷體" w:cs="Book Antiqua"/>
          <w:kern w:val="0"/>
          <w:sz w:val="23"/>
          <w:szCs w:val="23"/>
        </w:rPr>
        <w:t>1100049715</w:t>
      </w:r>
      <w:r w:rsidRPr="009E516F">
        <w:rPr>
          <w:rFonts w:ascii="標楷體" w:eastAsia="標楷體" w:hAnsi="標楷體" w:cs="標楷體"/>
          <w:kern w:val="0"/>
          <w:sz w:val="23"/>
          <w:szCs w:val="23"/>
        </w:rPr>
        <w:t>號</w:t>
      </w:r>
      <w:r w:rsidRPr="009E516F">
        <w:rPr>
          <w:rFonts w:ascii="標楷體" w:eastAsia="標楷體" w:hAnsi="標楷體" w:cs="標楷體" w:hint="eastAsia"/>
          <w:kern w:val="0"/>
          <w:sz w:val="23"/>
          <w:szCs w:val="23"/>
        </w:rPr>
        <w:t>函</w:t>
      </w:r>
      <w:r>
        <w:rPr>
          <w:rFonts w:ascii="標楷體" w:eastAsia="標楷體" w:hAnsi="標楷體" w:cs="Times New Roman"/>
          <w:kern w:val="0"/>
          <w:sz w:val="28"/>
          <w:szCs w:val="28"/>
        </w:rPr>
        <w:br/>
      </w:r>
      <w:r w:rsidRPr="009E516F">
        <w:rPr>
          <w:rFonts w:ascii="標楷體" w:eastAsia="標楷體" w:hAnsi="標楷體" w:cs="Times New Roman"/>
          <w:kern w:val="0"/>
          <w:sz w:val="28"/>
          <w:szCs w:val="28"/>
        </w:rPr>
        <w:t>桃園市高級中等以下學校資賦優異學生縮短修業年限實施方式</w:t>
      </w:r>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843"/>
        <w:gridCol w:w="1701"/>
        <w:gridCol w:w="1609"/>
        <w:gridCol w:w="1559"/>
        <w:gridCol w:w="2368"/>
      </w:tblGrid>
      <w:tr w:rsidR="00F91BDF" w:rsidRPr="009E516F" w:rsidTr="00F91BDF">
        <w:trPr>
          <w:trHeight w:val="432"/>
          <w:jc w:val="center"/>
        </w:trPr>
        <w:tc>
          <w:tcPr>
            <w:tcW w:w="959" w:type="dxa"/>
            <w:shd w:val="clear" w:color="auto" w:fill="BFBFBF" w:themeFill="background1" w:themeFillShade="BF"/>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申請</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項目</w:t>
            </w:r>
          </w:p>
        </w:tc>
        <w:tc>
          <w:tcPr>
            <w:tcW w:w="1843" w:type="dxa"/>
            <w:shd w:val="clear" w:color="auto" w:fill="BFBFBF" w:themeFill="background1" w:themeFillShade="BF"/>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免修課程</w:t>
            </w:r>
            <w:r w:rsidRPr="009E516F">
              <w:rPr>
                <w:rFonts w:ascii="標楷體" w:eastAsia="標楷體" w:hAnsi="標楷體" w:cs="標楷體" w:hint="eastAsia"/>
                <w:color w:val="000000"/>
                <w:kern w:val="0"/>
                <w:sz w:val="23"/>
                <w:szCs w:val="23"/>
              </w:rPr>
              <w:br/>
            </w:r>
            <w:r w:rsidRPr="009E516F">
              <w:rPr>
                <w:rFonts w:ascii="標楷體" w:eastAsia="標楷體" w:hAnsi="標楷體" w:cs="標楷體"/>
                <w:color w:val="000000"/>
                <w:kern w:val="0"/>
                <w:sz w:val="23"/>
                <w:szCs w:val="23"/>
              </w:rPr>
              <w:t>（學習領域）</w:t>
            </w:r>
          </w:p>
        </w:tc>
        <w:tc>
          <w:tcPr>
            <w:tcW w:w="1701" w:type="dxa"/>
            <w:shd w:val="clear" w:color="auto" w:fill="BFBFBF" w:themeFill="background1" w:themeFillShade="BF"/>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部分學科</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（學習領域）</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加速</w:t>
            </w:r>
          </w:p>
        </w:tc>
        <w:tc>
          <w:tcPr>
            <w:tcW w:w="1609" w:type="dxa"/>
            <w:shd w:val="clear" w:color="auto" w:fill="BFBFBF" w:themeFill="background1" w:themeFillShade="BF"/>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全部學科</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（學習領域）</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同時加速</w:t>
            </w:r>
          </w:p>
        </w:tc>
        <w:tc>
          <w:tcPr>
            <w:tcW w:w="1559" w:type="dxa"/>
            <w:shd w:val="clear" w:color="auto" w:fill="BFBFBF" w:themeFill="background1" w:themeFillShade="BF"/>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部分學科</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（學習領域）</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跳級</w:t>
            </w:r>
          </w:p>
        </w:tc>
        <w:tc>
          <w:tcPr>
            <w:tcW w:w="2368" w:type="dxa"/>
            <w:shd w:val="clear" w:color="auto" w:fill="BFBFBF" w:themeFill="background1" w:themeFillShade="BF"/>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全部學科</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（學習領域）</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跳級</w:t>
            </w:r>
          </w:p>
        </w:tc>
      </w:tr>
      <w:tr w:rsidR="00F91BDF" w:rsidRPr="009E516F" w:rsidTr="00F91BDF">
        <w:trPr>
          <w:trHeight w:val="745"/>
          <w:jc w:val="center"/>
        </w:trPr>
        <w:tc>
          <w:tcPr>
            <w:tcW w:w="959"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目的</w:t>
            </w:r>
          </w:p>
        </w:tc>
        <w:tc>
          <w:tcPr>
            <w:tcW w:w="1843"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免修該課程，以進行該科或他科課程之充實學習或自學輔導。</w:t>
            </w:r>
          </w:p>
        </w:tc>
        <w:tc>
          <w:tcPr>
            <w:tcW w:w="4869" w:type="dxa"/>
            <w:gridSpan w:val="3"/>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依學生學習速度加速學習或跳級學習該科課程；若修畢該教育階段相關課程，可提早畢業。</w:t>
            </w:r>
          </w:p>
        </w:tc>
        <w:tc>
          <w:tcPr>
            <w:tcW w:w="2368"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以少於一般學生修業時間完成學習，以提早畢業。</w:t>
            </w:r>
          </w:p>
        </w:tc>
      </w:tr>
      <w:tr w:rsidR="00F91BDF" w:rsidRPr="009E516F" w:rsidTr="00F91BDF">
        <w:trPr>
          <w:trHeight w:val="591"/>
          <w:jc w:val="center"/>
        </w:trPr>
        <w:tc>
          <w:tcPr>
            <w:tcW w:w="959"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申請</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資格</w:t>
            </w:r>
          </w:p>
        </w:tc>
        <w:tc>
          <w:tcPr>
            <w:tcW w:w="5153" w:type="dxa"/>
            <w:gridSpan w:val="3"/>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學生申請免修課程（學習領域）、部分學科</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學習領域</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加速或全部學科</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學習領域</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同時加速，其前一學期或學年</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含前一教育階段）該科（學習領域）成績達同年級全部學生前百分之七。</w:t>
            </w:r>
          </w:p>
        </w:tc>
        <w:tc>
          <w:tcPr>
            <w:tcW w:w="3927" w:type="dxa"/>
            <w:gridSpan w:val="2"/>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學生申請部分學科</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學習領域</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跳級及全部學科跳級，其前一學期或學年</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含前一教育階段）該科（學習領域）成績達同年級全部學生前百分之三。</w:t>
            </w:r>
          </w:p>
        </w:tc>
      </w:tr>
      <w:tr w:rsidR="00F91BDF" w:rsidRPr="009E516F" w:rsidTr="00F91BDF">
        <w:trPr>
          <w:trHeight w:val="120"/>
          <w:jc w:val="center"/>
        </w:trPr>
        <w:tc>
          <w:tcPr>
            <w:tcW w:w="10039" w:type="dxa"/>
            <w:gridSpan w:val="6"/>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新細明體" w:hint="eastAsia"/>
                <w:color w:val="000000"/>
                <w:kern w:val="0"/>
                <w:sz w:val="23"/>
                <w:szCs w:val="23"/>
              </w:rPr>
              <w:t>※</w:t>
            </w:r>
            <w:r w:rsidRPr="009E516F">
              <w:rPr>
                <w:rFonts w:ascii="標楷體" w:eastAsia="標楷體" w:hAnsi="標楷體" w:cs="標楷體"/>
                <w:color w:val="000000"/>
                <w:kern w:val="0"/>
                <w:sz w:val="23"/>
                <w:szCs w:val="23"/>
              </w:rPr>
              <w:t>倘學校因特殊需求另訂較嚴格之百分比申請資格者，得專案報局審核。</w:t>
            </w:r>
          </w:p>
        </w:tc>
      </w:tr>
      <w:tr w:rsidR="00F91BDF" w:rsidRPr="009E516F" w:rsidTr="00F91BDF">
        <w:trPr>
          <w:trHeight w:val="601"/>
          <w:jc w:val="center"/>
        </w:trPr>
        <w:tc>
          <w:tcPr>
            <w:tcW w:w="959"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評量科目</w:t>
            </w:r>
          </w:p>
        </w:tc>
        <w:tc>
          <w:tcPr>
            <w:tcW w:w="9080" w:type="dxa"/>
            <w:gridSpan w:val="5"/>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新細明體" w:hint="eastAsia"/>
                <w:color w:val="000000"/>
                <w:kern w:val="0"/>
                <w:sz w:val="23"/>
                <w:szCs w:val="23"/>
              </w:rPr>
              <w:t>※</w:t>
            </w:r>
            <w:r w:rsidRPr="009E516F">
              <w:rPr>
                <w:rFonts w:ascii="標楷體" w:eastAsia="標楷體" w:hAnsi="標楷體" w:cs="標楷體"/>
                <w:color w:val="000000"/>
                <w:kern w:val="0"/>
                <w:sz w:val="23"/>
                <w:szCs w:val="23"/>
              </w:rPr>
              <w:t>各教育階段評量科目如下；可單科或多科同時申請。另申請全部學科</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學習領域</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跳級，須同時評量語文、數學、社會、自然科學領域。</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Book Antiqua"/>
                <w:color w:val="000000"/>
                <w:kern w:val="0"/>
                <w:sz w:val="23"/>
                <w:szCs w:val="23"/>
              </w:rPr>
              <w:t>1</w:t>
            </w:r>
            <w:r w:rsidRPr="009E516F">
              <w:rPr>
                <w:rFonts w:ascii="標楷體" w:eastAsia="標楷體" w:hAnsi="標楷體" w:cs="標楷體"/>
                <w:color w:val="000000"/>
                <w:kern w:val="0"/>
                <w:sz w:val="23"/>
                <w:szCs w:val="23"/>
              </w:rPr>
              <w:t>、國民小學教育階段：語文、數學、社會、自然科學領域之相關學科。</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Book Antiqua"/>
                <w:color w:val="000000"/>
                <w:kern w:val="0"/>
                <w:sz w:val="23"/>
                <w:szCs w:val="23"/>
              </w:rPr>
              <w:t>2</w:t>
            </w:r>
            <w:r w:rsidRPr="009E516F">
              <w:rPr>
                <w:rFonts w:ascii="標楷體" w:eastAsia="標楷體" w:hAnsi="標楷體" w:cs="標楷體"/>
                <w:color w:val="000000"/>
                <w:kern w:val="0"/>
                <w:sz w:val="23"/>
                <w:szCs w:val="23"/>
              </w:rPr>
              <w:t>、國民中學及高級中等教育階段：語文、數學、社會、自然科學及科技領域之相關學科。</w:t>
            </w:r>
          </w:p>
        </w:tc>
      </w:tr>
      <w:tr w:rsidR="00F91BDF" w:rsidRPr="009E516F" w:rsidTr="00F91BDF">
        <w:trPr>
          <w:trHeight w:val="2152"/>
          <w:jc w:val="center"/>
        </w:trPr>
        <w:tc>
          <w:tcPr>
            <w:tcW w:w="959"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通過標準</w:t>
            </w:r>
          </w:p>
        </w:tc>
        <w:tc>
          <w:tcPr>
            <w:tcW w:w="6712" w:type="dxa"/>
            <w:gridSpan w:val="4"/>
          </w:tcPr>
          <w:p w:rsidR="00F91BDF" w:rsidRPr="009E516F" w:rsidRDefault="00F91BDF" w:rsidP="00C626CC">
            <w:pPr>
              <w:autoSpaceDE w:val="0"/>
              <w:autoSpaceDN w:val="0"/>
              <w:adjustRightInd w:val="0"/>
              <w:rPr>
                <w:rFonts w:ascii="標楷體" w:eastAsia="標楷體" w:hAnsi="標楷體" w:cs="標楷體"/>
                <w:color w:val="FF0000"/>
                <w:kern w:val="0"/>
                <w:sz w:val="23"/>
                <w:szCs w:val="23"/>
              </w:rPr>
            </w:pPr>
            <w:r w:rsidRPr="009E516F">
              <w:rPr>
                <w:rFonts w:ascii="標楷體" w:eastAsia="標楷體" w:hAnsi="標楷體" w:cs="標楷體"/>
                <w:color w:val="FF0000"/>
                <w:kern w:val="0"/>
                <w:sz w:val="23"/>
                <w:szCs w:val="23"/>
              </w:rPr>
              <w:t>其評量方式及鑑定標準由各校資優小組訂定之，可採下列方式及標準：</w:t>
            </w:r>
          </w:p>
          <w:p w:rsidR="00F91BDF" w:rsidRPr="007D55D6" w:rsidRDefault="00F91BDF" w:rsidP="00C626CC">
            <w:pPr>
              <w:autoSpaceDE w:val="0"/>
              <w:autoSpaceDN w:val="0"/>
              <w:adjustRightInd w:val="0"/>
              <w:rPr>
                <w:rFonts w:ascii="標楷體" w:eastAsia="標楷體" w:hAnsi="標楷體" w:cs="標楷體"/>
                <w:kern w:val="0"/>
                <w:sz w:val="23"/>
                <w:szCs w:val="23"/>
              </w:rPr>
            </w:pPr>
            <w:r w:rsidRPr="007D55D6">
              <w:rPr>
                <w:rFonts w:ascii="標楷體" w:eastAsia="標楷體" w:hAnsi="標楷體" w:cs="Book Antiqua"/>
                <w:kern w:val="0"/>
                <w:sz w:val="23"/>
                <w:szCs w:val="23"/>
              </w:rPr>
              <w:t>1</w:t>
            </w:r>
            <w:r w:rsidRPr="007D55D6">
              <w:rPr>
                <w:rFonts w:ascii="標楷體" w:eastAsia="標楷體" w:hAnsi="標楷體" w:cs="標楷體"/>
                <w:kern w:val="0"/>
                <w:sz w:val="23"/>
                <w:szCs w:val="23"/>
              </w:rPr>
              <w:t>、參加該科學校自編成就測驗成績達學校資優小組訂定標準之分數以上。</w:t>
            </w:r>
          </w:p>
          <w:p w:rsidR="00F91BDF" w:rsidRPr="007D55D6" w:rsidRDefault="00F91BDF" w:rsidP="00C626CC">
            <w:pPr>
              <w:autoSpaceDE w:val="0"/>
              <w:autoSpaceDN w:val="0"/>
              <w:adjustRightInd w:val="0"/>
              <w:rPr>
                <w:rFonts w:ascii="標楷體" w:eastAsia="標楷體" w:hAnsi="標楷體" w:cs="標楷體"/>
                <w:kern w:val="0"/>
                <w:sz w:val="23"/>
                <w:szCs w:val="23"/>
              </w:rPr>
            </w:pPr>
            <w:r w:rsidRPr="007D55D6">
              <w:rPr>
                <w:rFonts w:ascii="標楷體" w:eastAsia="標楷體" w:hAnsi="標楷體" w:cs="Book Antiqua"/>
                <w:kern w:val="0"/>
                <w:sz w:val="23"/>
                <w:szCs w:val="23"/>
              </w:rPr>
              <w:t>2</w:t>
            </w:r>
            <w:r w:rsidRPr="007D55D6">
              <w:rPr>
                <w:rFonts w:ascii="標楷體" w:eastAsia="標楷體" w:hAnsi="標楷體" w:cs="標楷體"/>
                <w:kern w:val="0"/>
                <w:sz w:val="23"/>
                <w:szCs w:val="23"/>
              </w:rPr>
              <w:t>、參考各科檢定考試結果，如：英語科可參考英檢之各級檢定標準或托福考試分數等。</w:t>
            </w:r>
          </w:p>
          <w:p w:rsidR="00F91BDF" w:rsidRPr="007D55D6" w:rsidRDefault="00F91BDF" w:rsidP="00C626CC">
            <w:pPr>
              <w:autoSpaceDE w:val="0"/>
              <w:autoSpaceDN w:val="0"/>
              <w:adjustRightInd w:val="0"/>
              <w:rPr>
                <w:rFonts w:ascii="標楷體" w:eastAsia="標楷體" w:hAnsi="標楷體" w:cs="標楷體"/>
                <w:kern w:val="0"/>
                <w:sz w:val="23"/>
                <w:szCs w:val="23"/>
              </w:rPr>
            </w:pPr>
            <w:r w:rsidRPr="007D55D6">
              <w:rPr>
                <w:rFonts w:ascii="標楷體" w:eastAsia="標楷體" w:hAnsi="標楷體" w:cs="Book Antiqua"/>
                <w:kern w:val="0"/>
                <w:sz w:val="23"/>
                <w:szCs w:val="23"/>
              </w:rPr>
              <w:t>3</w:t>
            </w:r>
            <w:r w:rsidRPr="007D55D6">
              <w:rPr>
                <w:rFonts w:ascii="標楷體" w:eastAsia="標楷體" w:hAnsi="標楷體" w:cs="標楷體"/>
                <w:kern w:val="0"/>
                <w:sz w:val="23"/>
                <w:szCs w:val="23"/>
              </w:rPr>
              <w:t>、前一學年代表國家參加國際奧林匹亞競賽得獎或參加國際奧林匹亞培訓營結訓者，可以參賽科目提出該科免修，不需再參加考試。</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7D55D6">
              <w:rPr>
                <w:rFonts w:ascii="標楷體" w:eastAsia="標楷體" w:hAnsi="標楷體" w:cs="Book Antiqua"/>
                <w:kern w:val="0"/>
                <w:sz w:val="23"/>
                <w:szCs w:val="23"/>
              </w:rPr>
              <w:t>4</w:t>
            </w:r>
            <w:r w:rsidRPr="007D55D6">
              <w:rPr>
                <w:rFonts w:ascii="標楷體" w:eastAsia="標楷體" w:hAnsi="標楷體" w:cs="標楷體"/>
                <w:kern w:val="0"/>
                <w:sz w:val="23"/>
                <w:szCs w:val="23"/>
              </w:rPr>
              <w:t>、申請部分學科（學習領域）跳級者，社會適應行為評量宜與適齡學生相當，由相關教師或專業人員</w:t>
            </w:r>
            <w:r w:rsidRPr="007D55D6">
              <w:rPr>
                <w:rFonts w:ascii="標楷體" w:eastAsia="標楷體" w:hAnsi="標楷體" w:cs="Book Antiqua"/>
                <w:kern w:val="0"/>
                <w:sz w:val="23"/>
                <w:szCs w:val="23"/>
              </w:rPr>
              <w:t>(</w:t>
            </w:r>
            <w:r w:rsidRPr="007D55D6">
              <w:rPr>
                <w:rFonts w:ascii="標楷體" w:eastAsia="標楷體" w:hAnsi="標楷體" w:cs="標楷體"/>
                <w:kern w:val="0"/>
                <w:sz w:val="23"/>
                <w:szCs w:val="23"/>
              </w:rPr>
              <w:t>至少兩位</w:t>
            </w:r>
            <w:r w:rsidRPr="007D55D6">
              <w:rPr>
                <w:rFonts w:ascii="標楷體" w:eastAsia="標楷體" w:hAnsi="標楷體" w:cs="Book Antiqua"/>
                <w:kern w:val="0"/>
                <w:sz w:val="23"/>
                <w:szCs w:val="23"/>
              </w:rPr>
              <w:t>)</w:t>
            </w:r>
            <w:r w:rsidRPr="007D55D6">
              <w:rPr>
                <w:rFonts w:ascii="標楷體" w:eastAsia="標楷體" w:hAnsi="標楷體" w:cs="標楷體"/>
                <w:kern w:val="0"/>
                <w:sz w:val="23"/>
                <w:szCs w:val="23"/>
              </w:rPr>
              <w:t>提出證明。</w:t>
            </w:r>
          </w:p>
        </w:tc>
        <w:tc>
          <w:tcPr>
            <w:tcW w:w="2368"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Book Antiqua"/>
                <w:color w:val="000000"/>
                <w:kern w:val="0"/>
                <w:sz w:val="23"/>
                <w:szCs w:val="23"/>
              </w:rPr>
              <w:t>1</w:t>
            </w:r>
            <w:r w:rsidRPr="009E516F">
              <w:rPr>
                <w:rFonts w:ascii="標楷體" w:eastAsia="標楷體" w:hAnsi="標楷體" w:cs="標楷體"/>
                <w:color w:val="000000"/>
                <w:kern w:val="0"/>
                <w:sz w:val="23"/>
                <w:szCs w:val="23"/>
              </w:rPr>
              <w:t>、評量科目高一年級段考之平均成績，高級中等教育階段達平均數、國民中學及國民小學教育階段達正一個標準差以上。</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Book Antiqua"/>
                <w:color w:val="000000"/>
                <w:kern w:val="0"/>
                <w:sz w:val="23"/>
                <w:szCs w:val="23"/>
              </w:rPr>
              <w:t>2</w:t>
            </w:r>
            <w:r w:rsidRPr="009E516F">
              <w:rPr>
                <w:rFonts w:ascii="標楷體" w:eastAsia="標楷體" w:hAnsi="標楷體" w:cs="標楷體"/>
                <w:color w:val="000000"/>
                <w:kern w:val="0"/>
                <w:sz w:val="23"/>
                <w:szCs w:val="23"/>
              </w:rPr>
              <w:t>、智力測驗或綜合性向測驗得分達平均數正二個標準差或百分等級九十七以上。</w:t>
            </w:r>
          </w:p>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Book Antiqua"/>
                <w:color w:val="000000"/>
                <w:kern w:val="0"/>
                <w:sz w:val="23"/>
                <w:szCs w:val="23"/>
              </w:rPr>
              <w:t>3</w:t>
            </w:r>
            <w:r w:rsidRPr="009E516F">
              <w:rPr>
                <w:rFonts w:ascii="標楷體" w:eastAsia="標楷體" w:hAnsi="標楷體" w:cs="標楷體"/>
                <w:color w:val="000000"/>
                <w:kern w:val="0"/>
                <w:sz w:val="23"/>
                <w:szCs w:val="23"/>
              </w:rPr>
              <w:t>、社會適應行為評量宜與適齡學生相當，由相關教師或專業人員</w:t>
            </w:r>
            <w:r w:rsidRPr="009E516F">
              <w:rPr>
                <w:rFonts w:ascii="標楷體" w:eastAsia="標楷體" w:hAnsi="標楷體" w:cs="Book Antiqua"/>
                <w:color w:val="000000"/>
                <w:kern w:val="0"/>
                <w:sz w:val="23"/>
                <w:szCs w:val="23"/>
              </w:rPr>
              <w:t>(</w:t>
            </w:r>
            <w:r w:rsidRPr="009E516F">
              <w:rPr>
                <w:rFonts w:ascii="標楷體" w:eastAsia="標楷體" w:hAnsi="標楷體" w:cs="標楷體"/>
                <w:color w:val="000000"/>
                <w:kern w:val="0"/>
                <w:sz w:val="23"/>
                <w:szCs w:val="23"/>
              </w:rPr>
              <w:t>至少兩位）提出證明。</w:t>
            </w:r>
          </w:p>
        </w:tc>
      </w:tr>
      <w:tr w:rsidR="00F91BDF" w:rsidRPr="009E516F" w:rsidTr="00F91BDF">
        <w:trPr>
          <w:trHeight w:val="587"/>
          <w:jc w:val="center"/>
        </w:trPr>
        <w:tc>
          <w:tcPr>
            <w:tcW w:w="959" w:type="dxa"/>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備註</w:t>
            </w:r>
          </w:p>
        </w:tc>
        <w:tc>
          <w:tcPr>
            <w:tcW w:w="9080" w:type="dxa"/>
            <w:gridSpan w:val="5"/>
          </w:tcPr>
          <w:p w:rsidR="00F91BDF" w:rsidRPr="009E516F" w:rsidRDefault="00F91BDF" w:rsidP="00C626CC">
            <w:pPr>
              <w:autoSpaceDE w:val="0"/>
              <w:autoSpaceDN w:val="0"/>
              <w:adjustRightInd w:val="0"/>
              <w:rPr>
                <w:rFonts w:ascii="標楷體" w:eastAsia="標楷體" w:hAnsi="標楷體" w:cs="標楷體"/>
                <w:color w:val="000000"/>
                <w:kern w:val="0"/>
                <w:sz w:val="23"/>
                <w:szCs w:val="23"/>
              </w:rPr>
            </w:pPr>
            <w:r w:rsidRPr="009E516F">
              <w:rPr>
                <w:rFonts w:ascii="標楷體" w:eastAsia="標楷體" w:hAnsi="標楷體" w:cs="標楷體"/>
                <w:color w:val="000000"/>
                <w:kern w:val="0"/>
                <w:sz w:val="23"/>
                <w:szCs w:val="23"/>
              </w:rPr>
              <w:t>未具資賦優異資格者，須先符合申請資格後，另申請通過本市特殊教育學生鑑定及就學輔導會鑑定。學生經本市高級中等以下學校資賦優異學生縮短修業年限實施要點通過申請縮短修業年限項目後，僅提供縮短修業年限服務，其他資優教育服務需依各教育階段各類資優學生鑑定方式辦理。</w:t>
            </w:r>
          </w:p>
        </w:tc>
      </w:tr>
    </w:tbl>
    <w:p w:rsidR="004879CF" w:rsidRPr="00E4466C" w:rsidRDefault="004879CF" w:rsidP="00F91BDF">
      <w:pPr>
        <w:widowControl/>
        <w:rPr>
          <w:rFonts w:eastAsia="標楷體"/>
          <w:sz w:val="20"/>
        </w:rPr>
      </w:pPr>
    </w:p>
    <w:sectPr w:rsidR="004879CF" w:rsidRPr="00E4466C" w:rsidSect="00CA2A2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740" w:rsidRDefault="00233740" w:rsidP="00AB7EC0">
      <w:r>
        <w:separator/>
      </w:r>
    </w:p>
  </w:endnote>
  <w:endnote w:type="continuationSeparator" w:id="0">
    <w:p w:rsidR="00233740" w:rsidRDefault="00233740" w:rsidP="00AB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740" w:rsidRDefault="00233740" w:rsidP="00AB7EC0">
      <w:r>
        <w:separator/>
      </w:r>
    </w:p>
  </w:footnote>
  <w:footnote w:type="continuationSeparator" w:id="0">
    <w:p w:rsidR="00233740" w:rsidRDefault="00233740" w:rsidP="00AB7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232B"/>
    <w:multiLevelType w:val="hybridMultilevel"/>
    <w:tmpl w:val="E802368C"/>
    <w:lvl w:ilvl="0" w:tplc="F79E322E">
      <w:start w:val="1"/>
      <w:numFmt w:val="ideographLegalTraditional"/>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08F33B3"/>
    <w:multiLevelType w:val="hybridMultilevel"/>
    <w:tmpl w:val="A3708420"/>
    <w:lvl w:ilvl="0" w:tplc="04090017">
      <w:start w:val="1"/>
      <w:numFmt w:val="ideographLegalTraditional"/>
      <w:lvlText w:val="%1、"/>
      <w:lvlJc w:val="left"/>
      <w:pPr>
        <w:ind w:left="480" w:hanging="480"/>
      </w:pPr>
      <w:rPr>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653774"/>
    <w:multiLevelType w:val="hybridMultilevel"/>
    <w:tmpl w:val="ABC881AC"/>
    <w:lvl w:ilvl="0" w:tplc="89201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0F4005"/>
    <w:multiLevelType w:val="hybridMultilevel"/>
    <w:tmpl w:val="A2E6BE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6537FA5"/>
    <w:multiLevelType w:val="hybridMultilevel"/>
    <w:tmpl w:val="C618423E"/>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B95471B4">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7F61FA1"/>
    <w:multiLevelType w:val="hybridMultilevel"/>
    <w:tmpl w:val="19423E3C"/>
    <w:lvl w:ilvl="0" w:tplc="13ACFF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23D6B"/>
    <w:rsid w:val="00007352"/>
    <w:rsid w:val="0003580F"/>
    <w:rsid w:val="000C6B50"/>
    <w:rsid w:val="000D2388"/>
    <w:rsid w:val="00127AC5"/>
    <w:rsid w:val="00160C8B"/>
    <w:rsid w:val="00163C06"/>
    <w:rsid w:val="001C0092"/>
    <w:rsid w:val="001D2E67"/>
    <w:rsid w:val="00226333"/>
    <w:rsid w:val="00233740"/>
    <w:rsid w:val="00294A07"/>
    <w:rsid w:val="002D1D86"/>
    <w:rsid w:val="0033410C"/>
    <w:rsid w:val="003A795D"/>
    <w:rsid w:val="003B0E3E"/>
    <w:rsid w:val="003C4EF5"/>
    <w:rsid w:val="003D52A2"/>
    <w:rsid w:val="003F0273"/>
    <w:rsid w:val="00466BAC"/>
    <w:rsid w:val="004879CF"/>
    <w:rsid w:val="004B1494"/>
    <w:rsid w:val="004F4262"/>
    <w:rsid w:val="00520512"/>
    <w:rsid w:val="00523CE1"/>
    <w:rsid w:val="00551893"/>
    <w:rsid w:val="005633C6"/>
    <w:rsid w:val="00587B55"/>
    <w:rsid w:val="005B574D"/>
    <w:rsid w:val="005C2BB0"/>
    <w:rsid w:val="005C7617"/>
    <w:rsid w:val="005D17F4"/>
    <w:rsid w:val="00616845"/>
    <w:rsid w:val="00653AD8"/>
    <w:rsid w:val="0068777D"/>
    <w:rsid w:val="006A761E"/>
    <w:rsid w:val="006D43E1"/>
    <w:rsid w:val="00736477"/>
    <w:rsid w:val="007935D8"/>
    <w:rsid w:val="0080079B"/>
    <w:rsid w:val="0082693B"/>
    <w:rsid w:val="00847BCB"/>
    <w:rsid w:val="00850518"/>
    <w:rsid w:val="00866E06"/>
    <w:rsid w:val="00876513"/>
    <w:rsid w:val="00890986"/>
    <w:rsid w:val="008C268A"/>
    <w:rsid w:val="00911923"/>
    <w:rsid w:val="00943888"/>
    <w:rsid w:val="0096459C"/>
    <w:rsid w:val="009664CC"/>
    <w:rsid w:val="00990940"/>
    <w:rsid w:val="009972CE"/>
    <w:rsid w:val="009A1991"/>
    <w:rsid w:val="009B2C15"/>
    <w:rsid w:val="009B3CE7"/>
    <w:rsid w:val="009B473D"/>
    <w:rsid w:val="009C5F1F"/>
    <w:rsid w:val="009E15A9"/>
    <w:rsid w:val="009F0EFE"/>
    <w:rsid w:val="009F1369"/>
    <w:rsid w:val="009F71BB"/>
    <w:rsid w:val="00A30D54"/>
    <w:rsid w:val="00A458A5"/>
    <w:rsid w:val="00A55186"/>
    <w:rsid w:val="00A706E0"/>
    <w:rsid w:val="00AB3213"/>
    <w:rsid w:val="00AB7EC0"/>
    <w:rsid w:val="00B30EE8"/>
    <w:rsid w:val="00B50CBC"/>
    <w:rsid w:val="00B8069C"/>
    <w:rsid w:val="00BD1A5F"/>
    <w:rsid w:val="00BF7423"/>
    <w:rsid w:val="00C208EF"/>
    <w:rsid w:val="00C238C7"/>
    <w:rsid w:val="00C23D6B"/>
    <w:rsid w:val="00C34C3F"/>
    <w:rsid w:val="00C46D55"/>
    <w:rsid w:val="00C7380E"/>
    <w:rsid w:val="00CA2A22"/>
    <w:rsid w:val="00CC4C10"/>
    <w:rsid w:val="00D03079"/>
    <w:rsid w:val="00D4072E"/>
    <w:rsid w:val="00DE1BC6"/>
    <w:rsid w:val="00E227B7"/>
    <w:rsid w:val="00E32A8D"/>
    <w:rsid w:val="00E4466C"/>
    <w:rsid w:val="00E45858"/>
    <w:rsid w:val="00E70E6E"/>
    <w:rsid w:val="00E95565"/>
    <w:rsid w:val="00EA067B"/>
    <w:rsid w:val="00EC2174"/>
    <w:rsid w:val="00EC788E"/>
    <w:rsid w:val="00ED5E8A"/>
    <w:rsid w:val="00EF4F38"/>
    <w:rsid w:val="00EF4FB1"/>
    <w:rsid w:val="00F13630"/>
    <w:rsid w:val="00F363B6"/>
    <w:rsid w:val="00F53611"/>
    <w:rsid w:val="00F91BDF"/>
    <w:rsid w:val="00F973CA"/>
    <w:rsid w:val="00FA48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45953"/>
  <w15:docId w15:val="{C1AF17AA-B6E0-4554-B1E3-73765F72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2A2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D6B"/>
    <w:pPr>
      <w:ind w:leftChars="200" w:left="480"/>
    </w:pPr>
  </w:style>
  <w:style w:type="paragraph" w:styleId="a4">
    <w:name w:val="footer"/>
    <w:basedOn w:val="a"/>
    <w:link w:val="a5"/>
    <w:rsid w:val="004B1494"/>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rsid w:val="004B1494"/>
    <w:rPr>
      <w:rFonts w:ascii="Times New Roman" w:eastAsia="新細明體" w:hAnsi="Times New Roman" w:cs="Times New Roman"/>
      <w:sz w:val="20"/>
      <w:szCs w:val="20"/>
    </w:rPr>
  </w:style>
  <w:style w:type="table" w:styleId="a6">
    <w:name w:val="Table Grid"/>
    <w:basedOn w:val="a1"/>
    <w:uiPriority w:val="39"/>
    <w:rsid w:val="00334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AB7EC0"/>
    <w:pPr>
      <w:snapToGrid w:val="0"/>
    </w:pPr>
    <w:rPr>
      <w:sz w:val="20"/>
      <w:szCs w:val="20"/>
    </w:rPr>
  </w:style>
  <w:style w:type="character" w:customStyle="1" w:styleId="a8">
    <w:name w:val="註腳文字 字元"/>
    <w:basedOn w:val="a0"/>
    <w:link w:val="a7"/>
    <w:uiPriority w:val="99"/>
    <w:semiHidden/>
    <w:rsid w:val="00AB7EC0"/>
    <w:rPr>
      <w:sz w:val="20"/>
      <w:szCs w:val="20"/>
    </w:rPr>
  </w:style>
  <w:style w:type="character" w:styleId="a9">
    <w:name w:val="footnote reference"/>
    <w:basedOn w:val="a0"/>
    <w:uiPriority w:val="99"/>
    <w:semiHidden/>
    <w:unhideWhenUsed/>
    <w:rsid w:val="00AB7EC0"/>
    <w:rPr>
      <w:vertAlign w:val="superscript"/>
    </w:rPr>
  </w:style>
  <w:style w:type="paragraph" w:styleId="aa">
    <w:name w:val="header"/>
    <w:basedOn w:val="a"/>
    <w:link w:val="ab"/>
    <w:uiPriority w:val="99"/>
    <w:unhideWhenUsed/>
    <w:rsid w:val="00E95565"/>
    <w:pPr>
      <w:tabs>
        <w:tab w:val="center" w:pos="4153"/>
        <w:tab w:val="right" w:pos="8306"/>
      </w:tabs>
      <w:snapToGrid w:val="0"/>
    </w:pPr>
    <w:rPr>
      <w:sz w:val="20"/>
      <w:szCs w:val="20"/>
    </w:rPr>
  </w:style>
  <w:style w:type="character" w:customStyle="1" w:styleId="ab">
    <w:name w:val="頁首 字元"/>
    <w:basedOn w:val="a0"/>
    <w:link w:val="aa"/>
    <w:uiPriority w:val="99"/>
    <w:rsid w:val="00E95565"/>
    <w:rPr>
      <w:sz w:val="20"/>
      <w:szCs w:val="20"/>
    </w:rPr>
  </w:style>
  <w:style w:type="paragraph" w:styleId="ac">
    <w:name w:val="Balloon Text"/>
    <w:basedOn w:val="a"/>
    <w:link w:val="ad"/>
    <w:uiPriority w:val="99"/>
    <w:semiHidden/>
    <w:unhideWhenUsed/>
    <w:rsid w:val="00E227B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E227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357488">
      <w:bodyDiv w:val="1"/>
      <w:marLeft w:val="0"/>
      <w:marRight w:val="0"/>
      <w:marTop w:val="0"/>
      <w:marBottom w:val="0"/>
      <w:divBdr>
        <w:top w:val="none" w:sz="0" w:space="0" w:color="auto"/>
        <w:left w:val="none" w:sz="0" w:space="0" w:color="auto"/>
        <w:bottom w:val="none" w:sz="0" w:space="0" w:color="auto"/>
        <w:right w:val="none" w:sz="0" w:space="0" w:color="auto"/>
      </w:divBdr>
    </w:div>
    <w:div w:id="157924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E32F8-0783-4229-9D47-AC340B45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24</cp:revision>
  <cp:lastPrinted>2023-09-12T02:44:00Z</cp:lastPrinted>
  <dcterms:created xsi:type="dcterms:W3CDTF">2021-06-16T01:41:00Z</dcterms:created>
  <dcterms:modified xsi:type="dcterms:W3CDTF">2023-09-12T02:44:00Z</dcterms:modified>
</cp:coreProperties>
</file>