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9B7" w:rsidRPr="00CA4929" w:rsidRDefault="005A49B7" w:rsidP="000B6C58">
      <w:pPr>
        <w:pStyle w:val="a3"/>
        <w:adjustRightInd w:val="0"/>
        <w:snapToGrid w:val="0"/>
        <w:spacing w:line="240" w:lineRule="atLeast"/>
        <w:jc w:val="center"/>
        <w:rPr>
          <w:rFonts w:ascii="Times New Roman"/>
          <w:color w:val="000000"/>
          <w:sz w:val="36"/>
          <w:szCs w:val="36"/>
        </w:rPr>
      </w:pPr>
      <w:bookmarkStart w:id="0" w:name="_GoBack"/>
      <w:bookmarkEnd w:id="0"/>
      <w:r w:rsidRPr="00CA4929">
        <w:rPr>
          <w:rFonts w:ascii="Times New Roman"/>
          <w:color w:val="000000"/>
          <w:sz w:val="36"/>
          <w:szCs w:val="36"/>
        </w:rPr>
        <w:t>中華民國壘球協會</w:t>
      </w:r>
    </w:p>
    <w:p w:rsidR="005A49B7" w:rsidRPr="002305AB" w:rsidRDefault="005A49B7" w:rsidP="000B6C58">
      <w:pPr>
        <w:pStyle w:val="a3"/>
        <w:adjustRightInd w:val="0"/>
        <w:snapToGrid w:val="0"/>
        <w:spacing w:line="240" w:lineRule="atLeast"/>
        <w:jc w:val="center"/>
        <w:rPr>
          <w:rFonts w:ascii="Times New Roman"/>
          <w:color w:val="000000"/>
          <w:sz w:val="36"/>
          <w:szCs w:val="36"/>
        </w:rPr>
      </w:pPr>
      <w:r w:rsidRPr="002305AB">
        <w:rPr>
          <w:rFonts w:ascii="Times New Roman"/>
          <w:color w:val="000000"/>
          <w:sz w:val="36"/>
          <w:szCs w:val="36"/>
        </w:rPr>
        <w:t>201</w:t>
      </w:r>
      <w:r w:rsidR="002305AB" w:rsidRPr="002305AB">
        <w:rPr>
          <w:rFonts w:ascii="Times New Roman" w:hint="eastAsia"/>
          <w:color w:val="000000"/>
          <w:sz w:val="36"/>
          <w:szCs w:val="36"/>
        </w:rPr>
        <w:t>9</w:t>
      </w:r>
      <w:r w:rsidRPr="002305AB">
        <w:rPr>
          <w:rFonts w:ascii="Times New Roman"/>
          <w:color w:val="000000"/>
          <w:sz w:val="36"/>
          <w:szCs w:val="36"/>
        </w:rPr>
        <w:t>理事長盃全國壘球錦標賽競賽規程</w:t>
      </w:r>
    </w:p>
    <w:p w:rsidR="005A49B7" w:rsidRPr="00CA4929" w:rsidRDefault="005A49B7" w:rsidP="006C652F">
      <w:pPr>
        <w:numPr>
          <w:ilvl w:val="0"/>
          <w:numId w:val="24"/>
        </w:numPr>
        <w:tabs>
          <w:tab w:val="clear" w:pos="680"/>
          <w:tab w:val="num" w:pos="540"/>
        </w:tabs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宗旨</w:t>
      </w:r>
    </w:p>
    <w:p w:rsidR="005A49B7" w:rsidRPr="00CA4929" w:rsidRDefault="00E32848" w:rsidP="004B3988">
      <w:pPr>
        <w:adjustRightInd w:val="0"/>
        <w:snapToGrid w:val="0"/>
        <w:ind w:left="54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為積極推展壘球運動，蓬勃校園運動風氣，賡續基層壘球人才，促進台灣壘球運動發展，並作為本會</w:t>
      </w:r>
      <w:r w:rsidR="004B3988">
        <w:rPr>
          <w:rFonts w:eastAsia="標楷體" w:hint="eastAsia"/>
          <w:bCs/>
          <w:color w:val="000000"/>
        </w:rPr>
        <w:t>參加</w:t>
      </w:r>
      <w:r w:rsidR="004B3988">
        <w:rPr>
          <w:rFonts w:eastAsia="標楷體" w:hint="eastAsia"/>
          <w:bCs/>
          <w:color w:val="000000"/>
        </w:rPr>
        <w:t>2019</w:t>
      </w:r>
      <w:r w:rsidRPr="00CA4929">
        <w:rPr>
          <w:rFonts w:eastAsia="標楷體"/>
          <w:bCs/>
          <w:color w:val="000000"/>
        </w:rPr>
        <w:t>日本青少女邀請賽遴選依據。</w:t>
      </w:r>
    </w:p>
    <w:p w:rsidR="005A49B7" w:rsidRPr="00CA4929" w:rsidRDefault="005A49B7" w:rsidP="005A16C3">
      <w:pPr>
        <w:adjustRightInd w:val="0"/>
        <w:snapToGrid w:val="0"/>
        <w:ind w:left="617" w:hangingChars="257" w:hanging="617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貳、組織</w:t>
      </w:r>
    </w:p>
    <w:p w:rsidR="009927DF" w:rsidRPr="00CA4929" w:rsidRDefault="005A49B7" w:rsidP="006C652F">
      <w:pPr>
        <w:numPr>
          <w:ilvl w:val="0"/>
          <w:numId w:val="26"/>
        </w:numPr>
        <w:adjustRightInd w:val="0"/>
        <w:snapToGrid w:val="0"/>
        <w:ind w:hanging="7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指導單位：教育部體育署</w:t>
      </w:r>
      <w:r w:rsidR="002305AB">
        <w:rPr>
          <w:rFonts w:eastAsia="標楷體" w:hint="eastAsia"/>
          <w:bCs/>
          <w:color w:val="000000"/>
        </w:rPr>
        <w:t>、嘉義市政府</w:t>
      </w:r>
    </w:p>
    <w:p w:rsidR="002305AB" w:rsidRPr="002305AB" w:rsidRDefault="005A49B7" w:rsidP="002305AB">
      <w:pPr>
        <w:numPr>
          <w:ilvl w:val="0"/>
          <w:numId w:val="26"/>
        </w:numPr>
        <w:adjustRightInd w:val="0"/>
        <w:snapToGrid w:val="0"/>
        <w:ind w:hanging="7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主辦單位：中華民國壘球協會</w:t>
      </w:r>
      <w:r w:rsidR="002305AB">
        <w:rPr>
          <w:rFonts w:eastAsia="標楷體" w:hint="eastAsia"/>
          <w:bCs/>
          <w:color w:val="000000"/>
        </w:rPr>
        <w:t>、嘉義市體育運動總會</w:t>
      </w:r>
    </w:p>
    <w:p w:rsidR="007F6896" w:rsidRPr="005935A3" w:rsidRDefault="005A49B7" w:rsidP="005935A3">
      <w:pPr>
        <w:numPr>
          <w:ilvl w:val="0"/>
          <w:numId w:val="26"/>
        </w:numPr>
        <w:adjustRightInd w:val="0"/>
        <w:snapToGrid w:val="0"/>
        <w:ind w:left="1985" w:hanging="1701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協辦單位：</w:t>
      </w:r>
      <w:r w:rsidR="005935A3">
        <w:rPr>
          <w:rFonts w:eastAsia="標楷體" w:hint="eastAsia"/>
          <w:bCs/>
          <w:color w:val="000000"/>
        </w:rPr>
        <w:t>國立嘉義大學、</w:t>
      </w:r>
      <w:r w:rsidR="005935A3" w:rsidRPr="005935A3">
        <w:rPr>
          <w:rFonts w:eastAsia="標楷體" w:hint="eastAsia"/>
          <w:bCs/>
          <w:color w:val="000000"/>
        </w:rPr>
        <w:t>國立嘉義高級中學</w:t>
      </w:r>
      <w:r w:rsidR="000C73CD">
        <w:rPr>
          <w:rFonts w:eastAsia="標楷體" w:hint="eastAsia"/>
          <w:bCs/>
          <w:color w:val="000000"/>
        </w:rPr>
        <w:t>、嘉義市博愛國小、嘉義市興嘉國小</w:t>
      </w:r>
    </w:p>
    <w:p w:rsidR="005A49B7" w:rsidRPr="00CA4929" w:rsidRDefault="005A49B7" w:rsidP="006C652F">
      <w:pPr>
        <w:numPr>
          <w:ilvl w:val="0"/>
          <w:numId w:val="25"/>
        </w:numPr>
        <w:tabs>
          <w:tab w:val="clear" w:pos="680"/>
          <w:tab w:val="num" w:pos="540"/>
        </w:tabs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競賽日期及比賽地點</w:t>
      </w:r>
    </w:p>
    <w:p w:rsidR="005A49B7" w:rsidRPr="00CA4929" w:rsidRDefault="005A49B7" w:rsidP="006D192A">
      <w:pPr>
        <w:numPr>
          <w:ilvl w:val="0"/>
          <w:numId w:val="28"/>
        </w:numPr>
        <w:adjustRightInd w:val="0"/>
        <w:snapToGrid w:val="0"/>
        <w:ind w:hanging="1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日期：</w:t>
      </w:r>
      <w:r w:rsidR="002305AB">
        <w:rPr>
          <w:rFonts w:eastAsia="標楷體"/>
          <w:bCs/>
          <w:color w:val="000000"/>
        </w:rPr>
        <w:t>201</w:t>
      </w:r>
      <w:r w:rsidR="002305AB">
        <w:rPr>
          <w:rFonts w:eastAsia="標楷體" w:hint="eastAsia"/>
          <w:bCs/>
          <w:color w:val="000000"/>
        </w:rPr>
        <w:t>9</w:t>
      </w:r>
      <w:r w:rsidRPr="00CA4929">
        <w:rPr>
          <w:rFonts w:eastAsia="標楷體"/>
          <w:bCs/>
          <w:color w:val="000000"/>
        </w:rPr>
        <w:t>年</w:t>
      </w:r>
      <w:r w:rsidR="002305AB">
        <w:rPr>
          <w:rFonts w:eastAsia="標楷體" w:hint="eastAsia"/>
          <w:bCs/>
          <w:color w:val="000000"/>
        </w:rPr>
        <w:t>4</w:t>
      </w:r>
      <w:r w:rsidRPr="00CA4929">
        <w:rPr>
          <w:rFonts w:eastAsia="標楷體"/>
          <w:bCs/>
          <w:color w:val="000000"/>
        </w:rPr>
        <w:t>月</w:t>
      </w:r>
      <w:r w:rsidR="002305AB">
        <w:rPr>
          <w:rFonts w:eastAsia="標楷體" w:hint="eastAsia"/>
          <w:bCs/>
          <w:color w:val="000000"/>
        </w:rPr>
        <w:t>13</w:t>
      </w:r>
      <w:r w:rsidRPr="00CA4929">
        <w:rPr>
          <w:rFonts w:eastAsia="標楷體"/>
          <w:bCs/>
          <w:color w:val="000000"/>
        </w:rPr>
        <w:t>日至</w:t>
      </w:r>
      <w:r w:rsidR="002305AB">
        <w:rPr>
          <w:rFonts w:eastAsia="標楷體"/>
          <w:bCs/>
          <w:color w:val="000000"/>
        </w:rPr>
        <w:t>1</w:t>
      </w:r>
      <w:r w:rsidR="002305AB">
        <w:rPr>
          <w:rFonts w:eastAsia="標楷體" w:hint="eastAsia"/>
          <w:bCs/>
          <w:color w:val="000000"/>
        </w:rPr>
        <w:t>9</w:t>
      </w:r>
      <w:r w:rsidRPr="00CA4929">
        <w:rPr>
          <w:rFonts w:eastAsia="標楷體"/>
          <w:bCs/>
          <w:color w:val="000000"/>
        </w:rPr>
        <w:t>日。</w:t>
      </w:r>
    </w:p>
    <w:p w:rsidR="005A49B7" w:rsidRPr="00CA4929" w:rsidRDefault="00F274EE" w:rsidP="006C652F">
      <w:pPr>
        <w:adjustRightInd w:val="0"/>
        <w:snapToGrid w:val="0"/>
        <w:ind w:left="1400" w:rightChars="-214" w:right="-514"/>
        <w:rPr>
          <w:rFonts w:eastAsia="標楷體"/>
          <w:color w:val="000000"/>
        </w:rPr>
      </w:pPr>
      <w:r w:rsidRPr="00CA4929">
        <w:rPr>
          <w:rFonts w:eastAsia="標楷體"/>
          <w:bCs/>
          <w:color w:val="000000"/>
        </w:rPr>
        <w:t>（</w:t>
      </w:r>
      <w:r w:rsidR="007F6896" w:rsidRPr="00CA4929">
        <w:rPr>
          <w:rFonts w:eastAsia="標楷體"/>
          <w:bCs/>
          <w:color w:val="000000"/>
        </w:rPr>
        <w:t>公開</w:t>
      </w:r>
      <w:r w:rsidR="005A49B7" w:rsidRPr="00CA4929">
        <w:rPr>
          <w:rFonts w:eastAsia="標楷體"/>
          <w:bCs/>
          <w:color w:val="000000"/>
        </w:rPr>
        <w:t>男子組</w:t>
      </w:r>
      <w:r w:rsidR="002305AB">
        <w:rPr>
          <w:rFonts w:eastAsia="標楷體" w:hint="eastAsia"/>
          <w:bCs/>
          <w:color w:val="000000"/>
        </w:rPr>
        <w:t>4</w:t>
      </w:r>
      <w:r w:rsidR="005A49B7" w:rsidRPr="00CA4929">
        <w:rPr>
          <w:rFonts w:eastAsia="標楷體"/>
          <w:bCs/>
          <w:color w:val="000000"/>
        </w:rPr>
        <w:t>月</w:t>
      </w:r>
      <w:r w:rsidR="002305AB">
        <w:rPr>
          <w:rFonts w:eastAsia="標楷體"/>
          <w:bCs/>
          <w:color w:val="000000"/>
        </w:rPr>
        <w:t>1</w:t>
      </w:r>
      <w:r w:rsidR="002305AB">
        <w:rPr>
          <w:rFonts w:eastAsia="標楷體" w:hint="eastAsia"/>
          <w:bCs/>
          <w:color w:val="000000"/>
        </w:rPr>
        <w:t>3</w:t>
      </w:r>
      <w:r w:rsidR="005A49B7" w:rsidRPr="00CA4929">
        <w:rPr>
          <w:rFonts w:eastAsia="標楷體"/>
          <w:bCs/>
          <w:color w:val="000000"/>
        </w:rPr>
        <w:t>日至</w:t>
      </w:r>
      <w:r w:rsidR="002305AB">
        <w:rPr>
          <w:rFonts w:eastAsia="標楷體"/>
          <w:bCs/>
          <w:color w:val="000000"/>
        </w:rPr>
        <w:t>1</w:t>
      </w:r>
      <w:r w:rsidR="002305AB">
        <w:rPr>
          <w:rFonts w:eastAsia="標楷體" w:hint="eastAsia"/>
          <w:bCs/>
          <w:color w:val="000000"/>
        </w:rPr>
        <w:t>4</w:t>
      </w:r>
      <w:r w:rsidR="005A49B7" w:rsidRPr="00CA4929">
        <w:rPr>
          <w:rFonts w:eastAsia="標楷體"/>
          <w:bCs/>
          <w:color w:val="000000"/>
        </w:rPr>
        <w:t>日</w:t>
      </w:r>
      <w:r w:rsidR="009927DF" w:rsidRPr="00CA4929">
        <w:rPr>
          <w:rFonts w:eastAsia="標楷體"/>
          <w:bCs/>
          <w:color w:val="000000"/>
        </w:rPr>
        <w:t>；國中</w:t>
      </w:r>
      <w:r w:rsidR="003C5580" w:rsidRPr="00CA4929">
        <w:rPr>
          <w:rFonts w:eastAsia="標楷體"/>
          <w:bCs/>
          <w:color w:val="000000"/>
        </w:rPr>
        <w:t>、</w:t>
      </w:r>
      <w:r w:rsidR="005A49B7" w:rsidRPr="00CA4929">
        <w:rPr>
          <w:rFonts w:eastAsia="標楷體"/>
          <w:bCs/>
          <w:color w:val="000000"/>
        </w:rPr>
        <w:t>高</w:t>
      </w:r>
      <w:r w:rsidR="009927DF" w:rsidRPr="00CA4929">
        <w:rPr>
          <w:rFonts w:eastAsia="標楷體"/>
          <w:bCs/>
          <w:color w:val="000000"/>
        </w:rPr>
        <w:t>中</w:t>
      </w:r>
      <w:r w:rsidR="005A49B7" w:rsidRPr="00CA4929">
        <w:rPr>
          <w:rFonts w:eastAsia="標楷體"/>
          <w:bCs/>
          <w:color w:val="000000"/>
        </w:rPr>
        <w:t>女</w:t>
      </w:r>
      <w:r w:rsidR="009927DF" w:rsidRPr="00CA4929">
        <w:rPr>
          <w:rFonts w:eastAsia="標楷體"/>
          <w:bCs/>
          <w:color w:val="000000"/>
        </w:rPr>
        <w:t>子組</w:t>
      </w:r>
      <w:r w:rsidR="002305AB">
        <w:rPr>
          <w:rFonts w:eastAsia="標楷體" w:hint="eastAsia"/>
          <w:bCs/>
          <w:color w:val="000000"/>
        </w:rPr>
        <w:t>4</w:t>
      </w:r>
      <w:r w:rsidR="005A49B7" w:rsidRPr="00CA4929">
        <w:rPr>
          <w:rFonts w:eastAsia="標楷體"/>
          <w:bCs/>
          <w:color w:val="000000"/>
        </w:rPr>
        <w:t>月</w:t>
      </w:r>
      <w:r w:rsidR="002305AB">
        <w:rPr>
          <w:rFonts w:eastAsia="標楷體"/>
          <w:bCs/>
          <w:color w:val="000000"/>
        </w:rPr>
        <w:t>1</w:t>
      </w:r>
      <w:r w:rsidR="002305AB">
        <w:rPr>
          <w:rFonts w:eastAsia="標楷體" w:hint="eastAsia"/>
          <w:bCs/>
          <w:color w:val="000000"/>
        </w:rPr>
        <w:t>5</w:t>
      </w:r>
      <w:r w:rsidR="005A49B7" w:rsidRPr="00CA4929">
        <w:rPr>
          <w:rFonts w:eastAsia="標楷體"/>
          <w:bCs/>
          <w:color w:val="000000"/>
        </w:rPr>
        <w:t>日至</w:t>
      </w:r>
      <w:r w:rsidR="008E3A0E" w:rsidRPr="00CA4929">
        <w:rPr>
          <w:rFonts w:eastAsia="標楷體"/>
          <w:bCs/>
          <w:color w:val="000000"/>
        </w:rPr>
        <w:t>1</w:t>
      </w:r>
      <w:r w:rsidR="002305AB">
        <w:rPr>
          <w:rFonts w:eastAsia="標楷體" w:hint="eastAsia"/>
          <w:bCs/>
          <w:color w:val="000000"/>
        </w:rPr>
        <w:t>9</w:t>
      </w:r>
      <w:r w:rsidR="005A49B7" w:rsidRPr="00CA4929">
        <w:rPr>
          <w:rFonts w:eastAsia="標楷體"/>
          <w:bCs/>
          <w:color w:val="000000"/>
        </w:rPr>
        <w:t>日</w:t>
      </w:r>
      <w:r w:rsidRPr="00CA4929">
        <w:rPr>
          <w:rFonts w:eastAsia="標楷體"/>
          <w:bCs/>
          <w:color w:val="000000"/>
        </w:rPr>
        <w:t>）</w:t>
      </w:r>
    </w:p>
    <w:p w:rsidR="005A49B7" w:rsidRPr="00CA4929" w:rsidRDefault="005A49B7" w:rsidP="006D192A">
      <w:pPr>
        <w:numPr>
          <w:ilvl w:val="0"/>
          <w:numId w:val="28"/>
        </w:numPr>
        <w:adjustRightInd w:val="0"/>
        <w:snapToGrid w:val="0"/>
        <w:ind w:hanging="1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地點：</w:t>
      </w:r>
      <w:r w:rsidR="007F6896" w:rsidRPr="00CA4929">
        <w:rPr>
          <w:rFonts w:eastAsia="標楷體"/>
          <w:bCs/>
          <w:color w:val="000000"/>
        </w:rPr>
        <w:t>公開男子組：</w:t>
      </w:r>
      <w:r w:rsidR="00F255B9">
        <w:rPr>
          <w:rFonts w:eastAsia="標楷體" w:hint="eastAsia"/>
          <w:bCs/>
          <w:color w:val="000000"/>
        </w:rPr>
        <w:t>嘉義市運三壘球場、嘉義市興嘉棒球場、嘉義市博愛棒</w:t>
      </w:r>
      <w:r w:rsidR="002305AB">
        <w:rPr>
          <w:rFonts w:eastAsia="標楷體" w:hint="eastAsia"/>
          <w:bCs/>
          <w:color w:val="000000"/>
        </w:rPr>
        <w:t>球場</w:t>
      </w:r>
    </w:p>
    <w:p w:rsidR="007F6896" w:rsidRPr="00CA4929" w:rsidRDefault="007F6896" w:rsidP="006D192A">
      <w:pPr>
        <w:adjustRightInd w:val="0"/>
        <w:snapToGrid w:val="0"/>
        <w:ind w:left="1295" w:firstLineChars="51" w:firstLine="122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高女組：</w:t>
      </w:r>
      <w:r w:rsidR="002305AB">
        <w:rPr>
          <w:rFonts w:eastAsia="標楷體" w:hint="eastAsia"/>
          <w:bCs/>
          <w:color w:val="000000"/>
        </w:rPr>
        <w:t>嘉義市運三壘球場</w:t>
      </w:r>
    </w:p>
    <w:p w:rsidR="007F6896" w:rsidRPr="00CA4929" w:rsidRDefault="007F6896" w:rsidP="006D192A">
      <w:pPr>
        <w:adjustRightInd w:val="0"/>
        <w:snapToGrid w:val="0"/>
        <w:ind w:left="1295" w:firstLineChars="51" w:firstLine="122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國女組：</w:t>
      </w:r>
      <w:r w:rsidR="00F255B9">
        <w:rPr>
          <w:rFonts w:eastAsia="標楷體" w:hint="eastAsia"/>
          <w:bCs/>
          <w:color w:val="000000"/>
        </w:rPr>
        <w:t>嘉義市興嘉棒球場、嘉義市博愛棒</w:t>
      </w:r>
      <w:r w:rsidR="002305AB" w:rsidRPr="002305AB">
        <w:rPr>
          <w:rFonts w:eastAsia="標楷體" w:hint="eastAsia"/>
          <w:bCs/>
          <w:color w:val="000000"/>
        </w:rPr>
        <w:t>球場</w:t>
      </w:r>
    </w:p>
    <w:p w:rsidR="005A49B7" w:rsidRPr="00CA4929" w:rsidRDefault="005A49B7" w:rsidP="006C652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肆、參賽資格</w:t>
      </w:r>
    </w:p>
    <w:p w:rsidR="005A49B7" w:rsidRPr="00CA4929" w:rsidRDefault="005A49B7" w:rsidP="00BF6364">
      <w:pPr>
        <w:numPr>
          <w:ilvl w:val="2"/>
          <w:numId w:val="25"/>
        </w:numPr>
        <w:adjustRightInd w:val="0"/>
        <w:snapToGrid w:val="0"/>
        <w:ind w:rightChars="-214" w:right="-514" w:hanging="13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比賽組別：</w:t>
      </w:r>
    </w:p>
    <w:p w:rsidR="009927DF" w:rsidRPr="00CA4929" w:rsidRDefault="005A49B7" w:rsidP="004A0F79">
      <w:pPr>
        <w:numPr>
          <w:ilvl w:val="0"/>
          <w:numId w:val="29"/>
        </w:numPr>
        <w:adjustRightInd w:val="0"/>
        <w:snapToGrid w:val="0"/>
        <w:ind w:rightChars="-214" w:right="-514" w:hanging="691"/>
        <w:rPr>
          <w:rFonts w:eastAsia="標楷體"/>
          <w:color w:val="000000"/>
        </w:rPr>
      </w:pPr>
      <w:r w:rsidRPr="00CA4929">
        <w:rPr>
          <w:rFonts w:eastAsia="標楷體"/>
          <w:bCs/>
          <w:color w:val="000000"/>
        </w:rPr>
        <w:t>國中女子組</w:t>
      </w:r>
    </w:p>
    <w:p w:rsidR="009927DF" w:rsidRPr="00CA4929" w:rsidRDefault="005A49B7" w:rsidP="004A0F79">
      <w:pPr>
        <w:numPr>
          <w:ilvl w:val="0"/>
          <w:numId w:val="29"/>
        </w:numPr>
        <w:adjustRightInd w:val="0"/>
        <w:snapToGrid w:val="0"/>
        <w:ind w:rightChars="-214" w:right="-514" w:hanging="691"/>
        <w:rPr>
          <w:rFonts w:eastAsia="標楷體"/>
          <w:color w:val="000000"/>
        </w:rPr>
      </w:pPr>
      <w:r w:rsidRPr="00CA4929">
        <w:rPr>
          <w:rFonts w:eastAsia="標楷體"/>
          <w:bCs/>
          <w:color w:val="000000"/>
        </w:rPr>
        <w:t>高中女子組</w:t>
      </w:r>
    </w:p>
    <w:p w:rsidR="005A49B7" w:rsidRPr="00CA4929" w:rsidRDefault="005A49B7" w:rsidP="004A0F79">
      <w:pPr>
        <w:numPr>
          <w:ilvl w:val="0"/>
          <w:numId w:val="29"/>
        </w:numPr>
        <w:adjustRightInd w:val="0"/>
        <w:snapToGrid w:val="0"/>
        <w:ind w:rightChars="-214" w:right="-514" w:hanging="691"/>
        <w:rPr>
          <w:rFonts w:eastAsia="標楷體"/>
          <w:color w:val="000000"/>
        </w:rPr>
      </w:pPr>
      <w:r w:rsidRPr="00CA4929">
        <w:rPr>
          <w:rFonts w:eastAsia="標楷體"/>
          <w:color w:val="000000"/>
        </w:rPr>
        <w:t>公開男子組</w:t>
      </w:r>
      <w:r w:rsidR="00FB07DF" w:rsidRPr="00CA4929">
        <w:rPr>
          <w:rFonts w:eastAsia="標楷體"/>
          <w:color w:val="000000"/>
        </w:rPr>
        <w:t>（</w:t>
      </w:r>
      <w:r w:rsidRPr="00CA4929">
        <w:rPr>
          <w:rFonts w:eastAsia="標楷體"/>
          <w:color w:val="000000"/>
        </w:rPr>
        <w:t>快式</w:t>
      </w:r>
      <w:r w:rsidR="00FB07DF" w:rsidRPr="00CA4929">
        <w:rPr>
          <w:rFonts w:eastAsia="標楷體"/>
          <w:color w:val="000000"/>
        </w:rPr>
        <w:t>）</w:t>
      </w:r>
    </w:p>
    <w:p w:rsidR="009927DF" w:rsidRPr="00CA4929" w:rsidRDefault="005A49B7" w:rsidP="006C652F">
      <w:pPr>
        <w:numPr>
          <w:ilvl w:val="2"/>
          <w:numId w:val="25"/>
        </w:numPr>
        <w:adjustRightInd w:val="0"/>
        <w:snapToGrid w:val="0"/>
        <w:ind w:hanging="13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國中、</w:t>
      </w:r>
      <w:r w:rsidR="004B3988">
        <w:rPr>
          <w:rFonts w:eastAsia="標楷體"/>
          <w:bCs/>
          <w:color w:val="000000"/>
        </w:rPr>
        <w:t>高中女子組以學校為單位具有學籍之在校生</w:t>
      </w:r>
      <w:r w:rsidR="00856829" w:rsidRPr="00CA4929">
        <w:rPr>
          <w:rFonts w:eastAsia="標楷體"/>
          <w:bCs/>
          <w:color w:val="000000"/>
        </w:rPr>
        <w:t>組</w:t>
      </w:r>
      <w:r w:rsidR="00856829" w:rsidRPr="00CA4929">
        <w:rPr>
          <w:rFonts w:eastAsia="標楷體"/>
          <w:bCs/>
          <w:color w:val="000000"/>
        </w:rPr>
        <w:t>1</w:t>
      </w:r>
      <w:r w:rsidR="004B3988">
        <w:rPr>
          <w:rFonts w:eastAsia="標楷體" w:hint="eastAsia"/>
          <w:bCs/>
          <w:color w:val="000000"/>
        </w:rPr>
        <w:t>隊</w:t>
      </w:r>
      <w:r w:rsidR="009927DF" w:rsidRPr="00CA4929">
        <w:rPr>
          <w:rFonts w:eastAsia="標楷體"/>
          <w:bCs/>
          <w:color w:val="000000"/>
        </w:rPr>
        <w:t>參加。</w:t>
      </w:r>
    </w:p>
    <w:p w:rsidR="005A49B7" w:rsidRPr="00CA4929" w:rsidRDefault="00856829" w:rsidP="006C652F">
      <w:pPr>
        <w:numPr>
          <w:ilvl w:val="2"/>
          <w:numId w:val="25"/>
        </w:numPr>
        <w:adjustRightInd w:val="0"/>
        <w:snapToGrid w:val="0"/>
        <w:ind w:hanging="1356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選手每人限參加</w:t>
      </w:r>
      <w:r w:rsidRPr="00CA4929">
        <w:rPr>
          <w:rFonts w:eastAsia="標楷體"/>
          <w:bCs/>
          <w:color w:val="000000"/>
        </w:rPr>
        <w:t>1</w:t>
      </w:r>
      <w:r w:rsidR="005A49B7" w:rsidRPr="00CA4929">
        <w:rPr>
          <w:rFonts w:eastAsia="標楷體"/>
          <w:bCs/>
          <w:color w:val="000000"/>
        </w:rPr>
        <w:t>隊，不得跨組或重複報名，否則取消參賽資格。</w:t>
      </w:r>
      <w:r w:rsidR="005A49B7" w:rsidRPr="00CA4929">
        <w:rPr>
          <w:rFonts w:eastAsia="標楷體"/>
          <w:bCs/>
          <w:color w:val="000000"/>
        </w:rPr>
        <w:t xml:space="preserve"> </w:t>
      </w:r>
    </w:p>
    <w:p w:rsidR="009927DF" w:rsidRPr="00CA4929" w:rsidRDefault="005A49B7" w:rsidP="006C652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伍、報名辦法</w:t>
      </w:r>
    </w:p>
    <w:p w:rsidR="009927DF" w:rsidRPr="00CA4929" w:rsidRDefault="009927DF" w:rsidP="006C652F">
      <w:pPr>
        <w:adjustRightInd w:val="0"/>
        <w:snapToGrid w:val="0"/>
        <w:ind w:firstLine="284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一、</w:t>
      </w:r>
      <w:r w:rsidR="005A49B7" w:rsidRPr="00CA4929">
        <w:rPr>
          <w:rFonts w:eastAsia="標楷體"/>
          <w:bCs/>
          <w:color w:val="000000"/>
        </w:rPr>
        <w:t>截止日期：自即日起至</w:t>
      </w:r>
      <w:r w:rsidR="002305AB">
        <w:rPr>
          <w:rFonts w:eastAsia="標楷體"/>
          <w:bCs/>
          <w:color w:val="000000"/>
        </w:rPr>
        <w:t>201</w:t>
      </w:r>
      <w:r w:rsidR="002305AB">
        <w:rPr>
          <w:rFonts w:eastAsia="標楷體" w:hint="eastAsia"/>
          <w:bCs/>
          <w:color w:val="000000"/>
        </w:rPr>
        <w:t>9</w:t>
      </w:r>
      <w:r w:rsidR="008E3A0E" w:rsidRPr="00CA4929">
        <w:rPr>
          <w:rFonts w:eastAsia="標楷體"/>
          <w:bCs/>
          <w:color w:val="000000"/>
        </w:rPr>
        <w:t>年</w:t>
      </w:r>
      <w:r w:rsidR="002305AB">
        <w:rPr>
          <w:rFonts w:eastAsia="標楷體" w:hint="eastAsia"/>
          <w:bCs/>
          <w:color w:val="000000"/>
        </w:rPr>
        <w:t>3</w:t>
      </w:r>
      <w:r w:rsidR="005A49B7" w:rsidRPr="00CA4929">
        <w:rPr>
          <w:rFonts w:eastAsia="標楷體"/>
          <w:bCs/>
          <w:color w:val="000000"/>
        </w:rPr>
        <w:t>月</w:t>
      </w:r>
      <w:r w:rsidR="002305AB">
        <w:rPr>
          <w:rFonts w:eastAsia="標楷體"/>
          <w:bCs/>
          <w:color w:val="000000"/>
        </w:rPr>
        <w:t>2</w:t>
      </w:r>
      <w:r w:rsidR="002305AB">
        <w:rPr>
          <w:rFonts w:eastAsia="標楷體" w:hint="eastAsia"/>
          <w:bCs/>
          <w:color w:val="000000"/>
        </w:rPr>
        <w:t>5</w:t>
      </w:r>
      <w:r w:rsidR="005A49B7" w:rsidRPr="00CA4929">
        <w:rPr>
          <w:rFonts w:eastAsia="標楷體"/>
          <w:bCs/>
          <w:color w:val="000000"/>
        </w:rPr>
        <w:t>日</w:t>
      </w:r>
      <w:r w:rsidR="008E3A0E" w:rsidRPr="00CA4929">
        <w:rPr>
          <w:rFonts w:eastAsia="標楷體"/>
          <w:bCs/>
          <w:color w:val="000000"/>
        </w:rPr>
        <w:t>（星期</w:t>
      </w:r>
      <w:r w:rsidR="002305AB">
        <w:rPr>
          <w:rFonts w:eastAsia="標楷體" w:hint="eastAsia"/>
          <w:bCs/>
          <w:color w:val="000000"/>
        </w:rPr>
        <w:t>一</w:t>
      </w:r>
      <w:r w:rsidR="008E3A0E" w:rsidRPr="00CA4929">
        <w:rPr>
          <w:rFonts w:eastAsia="標楷體"/>
          <w:bCs/>
          <w:color w:val="000000"/>
        </w:rPr>
        <w:t>）</w:t>
      </w:r>
      <w:r w:rsidR="00BF6364" w:rsidRPr="00CA4929">
        <w:rPr>
          <w:rFonts w:eastAsia="標楷體"/>
          <w:bCs/>
          <w:color w:val="000000"/>
        </w:rPr>
        <w:t>止</w:t>
      </w:r>
    </w:p>
    <w:p w:rsidR="009927DF" w:rsidRPr="00CA4929" w:rsidRDefault="009927DF" w:rsidP="006C652F">
      <w:pPr>
        <w:adjustRightInd w:val="0"/>
        <w:snapToGrid w:val="0"/>
        <w:ind w:firstLine="284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二、</w:t>
      </w:r>
      <w:r w:rsidR="00A974C8" w:rsidRPr="00CA4929">
        <w:rPr>
          <w:rFonts w:eastAsia="標楷體"/>
          <w:bCs/>
          <w:color w:val="000000"/>
        </w:rPr>
        <w:t>報名方式</w:t>
      </w:r>
      <w:r w:rsidR="005A49B7" w:rsidRPr="00CA4929">
        <w:rPr>
          <w:rFonts w:eastAsia="標楷體"/>
          <w:bCs/>
          <w:color w:val="000000"/>
        </w:rPr>
        <w:t>：</w:t>
      </w:r>
      <w:r w:rsidR="00A974C8" w:rsidRPr="00CA4929">
        <w:rPr>
          <w:rFonts w:eastAsia="標楷體"/>
          <w:bCs/>
          <w:color w:val="000000"/>
        </w:rPr>
        <w:t>報名表寄至</w:t>
      </w:r>
      <w:r w:rsidR="005A49B7" w:rsidRPr="00CA4929">
        <w:rPr>
          <w:rFonts w:eastAsia="標楷體"/>
          <w:bCs/>
          <w:color w:val="000000"/>
        </w:rPr>
        <w:t>本會</w:t>
      </w:r>
      <w:r w:rsidR="005A49B7" w:rsidRPr="00CA4929">
        <w:rPr>
          <w:rFonts w:eastAsia="標楷體"/>
          <w:bCs/>
          <w:color w:val="000000"/>
        </w:rPr>
        <w:t>E-MAIL</w:t>
      </w:r>
      <w:r w:rsidR="005A49B7" w:rsidRPr="00CA4929">
        <w:rPr>
          <w:rFonts w:eastAsia="標楷體"/>
          <w:bCs/>
          <w:color w:val="000000"/>
        </w:rPr>
        <w:t>：</w:t>
      </w:r>
      <w:r w:rsidR="007F6896" w:rsidRPr="00CA4929">
        <w:rPr>
          <w:rFonts w:eastAsia="標楷體"/>
          <w:color w:val="000000"/>
        </w:rPr>
        <w:t>ctasa902@gmail.com</w:t>
      </w:r>
    </w:p>
    <w:p w:rsidR="009927DF" w:rsidRPr="00CA4929" w:rsidRDefault="009927DF" w:rsidP="006C652F">
      <w:pPr>
        <w:adjustRightInd w:val="0"/>
        <w:snapToGrid w:val="0"/>
        <w:ind w:firstLine="284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三、</w:t>
      </w:r>
      <w:r w:rsidR="005A49B7" w:rsidRPr="00CA4929">
        <w:rPr>
          <w:rFonts w:eastAsia="標楷體"/>
          <w:bCs/>
          <w:color w:val="000000"/>
        </w:rPr>
        <w:t>報</w:t>
      </w:r>
      <w:r w:rsidR="005A49B7" w:rsidRPr="00CA4929">
        <w:rPr>
          <w:rFonts w:eastAsia="標楷體"/>
          <w:bCs/>
          <w:color w:val="000000"/>
        </w:rPr>
        <w:t xml:space="preserve"> </w:t>
      </w:r>
      <w:r w:rsidR="005A49B7" w:rsidRPr="00CA4929">
        <w:rPr>
          <w:rFonts w:eastAsia="標楷體"/>
          <w:bCs/>
          <w:color w:val="000000"/>
        </w:rPr>
        <w:t>名</w:t>
      </w:r>
      <w:r w:rsidR="005A49B7" w:rsidRPr="00CA4929">
        <w:rPr>
          <w:rFonts w:eastAsia="標楷體"/>
          <w:bCs/>
          <w:color w:val="000000"/>
        </w:rPr>
        <w:t xml:space="preserve"> </w:t>
      </w:r>
      <w:r w:rsidRPr="00CA4929">
        <w:rPr>
          <w:rFonts w:eastAsia="標楷體"/>
          <w:bCs/>
          <w:color w:val="000000"/>
        </w:rPr>
        <w:t>表：請用電腦</w:t>
      </w:r>
      <w:r w:rsidR="00B9749C" w:rsidRPr="00CA4929">
        <w:rPr>
          <w:rFonts w:eastAsia="標楷體"/>
          <w:bCs/>
          <w:color w:val="000000"/>
        </w:rPr>
        <w:t>繕打</w:t>
      </w:r>
      <w:r w:rsidRPr="00CA4929">
        <w:rPr>
          <w:rFonts w:eastAsia="標楷體"/>
          <w:bCs/>
          <w:color w:val="000000"/>
        </w:rPr>
        <w:t>，檔案於本會網站（</w:t>
      </w:r>
      <w:r w:rsidR="00B9749C" w:rsidRPr="00CA4929">
        <w:rPr>
          <w:rFonts w:eastAsia="標楷體"/>
          <w:bCs/>
          <w:color w:val="000000"/>
        </w:rPr>
        <w:t>http://www.softball.org.tw/</w:t>
      </w:r>
      <w:r w:rsidRPr="00CA4929">
        <w:rPr>
          <w:rFonts w:eastAsia="標楷體"/>
          <w:bCs/>
          <w:color w:val="000000"/>
        </w:rPr>
        <w:t>）下載</w:t>
      </w:r>
    </w:p>
    <w:p w:rsidR="00877451" w:rsidRPr="00CA4929" w:rsidRDefault="009927DF" w:rsidP="005A16C3">
      <w:pPr>
        <w:adjustRightInd w:val="0"/>
        <w:snapToGrid w:val="0"/>
        <w:ind w:leftChars="119" w:left="1985" w:hangingChars="708" w:hanging="1699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四、</w:t>
      </w:r>
      <w:r w:rsidR="005A49B7" w:rsidRPr="00CA4929">
        <w:rPr>
          <w:rFonts w:eastAsia="標楷體"/>
          <w:bCs/>
          <w:color w:val="000000"/>
        </w:rPr>
        <w:t>報名人數：</w:t>
      </w:r>
    </w:p>
    <w:p w:rsidR="00BF6364" w:rsidRPr="00CA4929" w:rsidRDefault="00877451" w:rsidP="00BF6364">
      <w:pPr>
        <w:adjustRightInd w:val="0"/>
        <w:snapToGrid w:val="0"/>
        <w:ind w:leftChars="293" w:left="708" w:hangingChars="2" w:hanging="5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職員：</w:t>
      </w:r>
      <w:r w:rsidR="005A49B7" w:rsidRPr="00CA4929">
        <w:rPr>
          <w:rFonts w:eastAsia="標楷體"/>
          <w:bCs/>
          <w:color w:val="000000"/>
        </w:rPr>
        <w:t>每隊</w:t>
      </w:r>
      <w:r w:rsidR="007F6896" w:rsidRPr="00CA4929">
        <w:rPr>
          <w:rFonts w:eastAsia="標楷體"/>
          <w:bCs/>
          <w:color w:val="000000"/>
        </w:rPr>
        <w:t>設</w:t>
      </w:r>
      <w:r w:rsidR="005A49B7" w:rsidRPr="00CA4929">
        <w:rPr>
          <w:rFonts w:eastAsia="標楷體"/>
          <w:bCs/>
          <w:color w:val="000000"/>
        </w:rPr>
        <w:t>領隊</w:t>
      </w:r>
      <w:r w:rsidR="001037C5" w:rsidRPr="00CA4929">
        <w:rPr>
          <w:rFonts w:eastAsia="標楷體"/>
          <w:bCs/>
          <w:color w:val="000000"/>
        </w:rPr>
        <w:t>1</w:t>
      </w:r>
      <w:r w:rsidR="001037C5" w:rsidRPr="00CA4929">
        <w:rPr>
          <w:rFonts w:eastAsia="標楷體"/>
          <w:bCs/>
          <w:color w:val="000000"/>
        </w:rPr>
        <w:t>名</w:t>
      </w:r>
      <w:r w:rsidR="005A49B7" w:rsidRPr="00CA4929">
        <w:rPr>
          <w:rFonts w:eastAsia="標楷體"/>
          <w:bCs/>
          <w:color w:val="000000"/>
        </w:rPr>
        <w:t>、</w:t>
      </w:r>
      <w:r w:rsidR="001037C5" w:rsidRPr="00CA4929">
        <w:rPr>
          <w:rFonts w:eastAsia="標楷體"/>
          <w:bCs/>
          <w:color w:val="000000"/>
        </w:rPr>
        <w:t>總教練</w:t>
      </w:r>
      <w:r w:rsidR="005A49B7" w:rsidRPr="00CA4929">
        <w:rPr>
          <w:rFonts w:eastAsia="標楷體"/>
          <w:bCs/>
          <w:color w:val="000000"/>
        </w:rPr>
        <w:t>1</w:t>
      </w:r>
      <w:r w:rsidR="005A49B7" w:rsidRPr="00CA4929">
        <w:rPr>
          <w:rFonts w:eastAsia="標楷體"/>
          <w:bCs/>
          <w:color w:val="000000"/>
        </w:rPr>
        <w:t>名</w:t>
      </w:r>
      <w:r w:rsidR="001037C5" w:rsidRPr="00CA4929">
        <w:rPr>
          <w:rFonts w:eastAsia="標楷體"/>
          <w:bCs/>
          <w:color w:val="000000"/>
        </w:rPr>
        <w:t>、教練</w:t>
      </w:r>
      <w:r w:rsidR="002305AB">
        <w:rPr>
          <w:rFonts w:eastAsia="標楷體" w:hint="eastAsia"/>
          <w:bCs/>
          <w:color w:val="000000"/>
        </w:rPr>
        <w:t>2</w:t>
      </w:r>
      <w:r w:rsidR="002305AB">
        <w:rPr>
          <w:rFonts w:eastAsia="標楷體" w:hint="eastAsia"/>
          <w:bCs/>
          <w:color w:val="000000"/>
        </w:rPr>
        <w:t>名</w:t>
      </w:r>
      <w:r w:rsidR="001037C5" w:rsidRPr="00CA4929">
        <w:rPr>
          <w:rFonts w:eastAsia="標楷體"/>
          <w:bCs/>
          <w:color w:val="000000"/>
        </w:rPr>
        <w:t>、</w:t>
      </w:r>
      <w:r w:rsidR="002305AB">
        <w:rPr>
          <w:rFonts w:eastAsia="標楷體" w:hint="eastAsia"/>
          <w:bCs/>
          <w:color w:val="000000"/>
        </w:rPr>
        <w:t>職員</w:t>
      </w:r>
      <w:r w:rsidR="002305AB">
        <w:rPr>
          <w:rFonts w:eastAsia="標楷體" w:hint="eastAsia"/>
          <w:bCs/>
          <w:color w:val="000000"/>
        </w:rPr>
        <w:t>2</w:t>
      </w:r>
      <w:r w:rsidR="002305AB">
        <w:rPr>
          <w:rFonts w:eastAsia="標楷體" w:hint="eastAsia"/>
          <w:bCs/>
          <w:color w:val="000000"/>
        </w:rPr>
        <w:t>名</w:t>
      </w:r>
    </w:p>
    <w:p w:rsidR="005A49B7" w:rsidRPr="00CA4929" w:rsidRDefault="00D53B63" w:rsidP="00B9749C">
      <w:pPr>
        <w:adjustRightInd w:val="0"/>
        <w:snapToGrid w:val="0"/>
        <w:ind w:leftChars="293" w:left="708" w:hangingChars="2" w:hanging="5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（</w:t>
      </w:r>
      <w:r w:rsidR="00BF6364" w:rsidRPr="00CA4929">
        <w:rPr>
          <w:rFonts w:eastAsia="標楷體"/>
          <w:bCs/>
          <w:color w:val="000000"/>
        </w:rPr>
        <w:t>教練均須取得</w:t>
      </w:r>
      <w:r w:rsidR="00BF6364" w:rsidRPr="00CA4929">
        <w:rPr>
          <w:rFonts w:eastAsia="標楷體"/>
          <w:bCs/>
          <w:color w:val="000000"/>
        </w:rPr>
        <w:t>C</w:t>
      </w:r>
      <w:r w:rsidRPr="00CA4929">
        <w:rPr>
          <w:rFonts w:eastAsia="標楷體"/>
          <w:bCs/>
          <w:color w:val="000000"/>
        </w:rPr>
        <w:t>級教練資格者</w:t>
      </w:r>
      <w:r w:rsidRPr="00CA4929">
        <w:rPr>
          <w:rFonts w:eastAsia="標楷體"/>
          <w:bCs/>
          <w:color w:val="000000"/>
        </w:rPr>
        <w:t>(</w:t>
      </w:r>
      <w:r w:rsidR="00BF6364" w:rsidRPr="00CA4929">
        <w:rPr>
          <w:rFonts w:eastAsia="標楷體"/>
          <w:bCs/>
          <w:color w:val="000000"/>
        </w:rPr>
        <w:t>教練證之認定須符合本會教練制度實施辦法</w:t>
      </w:r>
      <w:r w:rsidRPr="00CA4929">
        <w:rPr>
          <w:rFonts w:eastAsia="標楷體"/>
          <w:bCs/>
          <w:color w:val="000000"/>
        </w:rPr>
        <w:t>)</w:t>
      </w:r>
      <w:r w:rsidR="00BF6364" w:rsidRPr="00CA4929">
        <w:rPr>
          <w:rFonts w:eastAsia="標楷體"/>
          <w:bCs/>
          <w:color w:val="000000"/>
        </w:rPr>
        <w:t>，始能報名參賽，報名時須附上教練證正反面影本，比賽開打時須至少</w:t>
      </w:r>
      <w:r w:rsidR="00BF6364" w:rsidRPr="00CA4929">
        <w:rPr>
          <w:rFonts w:eastAsia="標楷體"/>
          <w:bCs/>
          <w:color w:val="000000"/>
        </w:rPr>
        <w:t>1</w:t>
      </w:r>
      <w:r w:rsidR="00BF6364" w:rsidRPr="00CA4929">
        <w:rPr>
          <w:rFonts w:eastAsia="標楷體"/>
          <w:bCs/>
          <w:color w:val="000000"/>
        </w:rPr>
        <w:t>名教練到場，違者將褫奪比賽）</w:t>
      </w:r>
      <w:r w:rsidR="00877451" w:rsidRPr="00CA4929">
        <w:rPr>
          <w:rFonts w:eastAsia="標楷體"/>
          <w:bCs/>
          <w:color w:val="000000"/>
        </w:rPr>
        <w:br/>
      </w:r>
      <w:r w:rsidR="00877451" w:rsidRPr="00CA4929">
        <w:rPr>
          <w:rFonts w:eastAsia="標楷體"/>
          <w:bCs/>
          <w:color w:val="000000"/>
        </w:rPr>
        <w:t>選手：</w:t>
      </w:r>
      <w:r w:rsidR="007F6896" w:rsidRPr="00CA4929">
        <w:rPr>
          <w:rFonts w:eastAsia="標楷體"/>
          <w:bCs/>
          <w:color w:val="000000"/>
        </w:rPr>
        <w:t>公開男子組選手</w:t>
      </w:r>
      <w:r w:rsidR="007F6896" w:rsidRPr="00CA4929">
        <w:rPr>
          <w:rFonts w:eastAsia="標楷體"/>
          <w:bCs/>
          <w:color w:val="000000"/>
        </w:rPr>
        <w:t>20</w:t>
      </w:r>
      <w:r w:rsidR="007F6896" w:rsidRPr="00CA4929">
        <w:rPr>
          <w:rFonts w:eastAsia="標楷體"/>
          <w:bCs/>
          <w:color w:val="000000"/>
        </w:rPr>
        <w:t>人（比賽登錄</w:t>
      </w:r>
      <w:r w:rsidR="007F6896" w:rsidRPr="00CA4929">
        <w:rPr>
          <w:rFonts w:eastAsia="標楷體"/>
          <w:bCs/>
          <w:color w:val="000000"/>
        </w:rPr>
        <w:t>17</w:t>
      </w:r>
      <w:r w:rsidR="007F6896" w:rsidRPr="00CA4929">
        <w:rPr>
          <w:rFonts w:eastAsia="標楷體"/>
          <w:bCs/>
          <w:color w:val="000000"/>
        </w:rPr>
        <w:t>人）</w:t>
      </w:r>
      <w:r w:rsidR="00B9749C" w:rsidRPr="00CA4929">
        <w:rPr>
          <w:rFonts w:eastAsia="標楷體"/>
          <w:bCs/>
          <w:color w:val="000000"/>
        </w:rPr>
        <w:t>；</w:t>
      </w:r>
      <w:r w:rsidR="007F6896" w:rsidRPr="00CA4929">
        <w:rPr>
          <w:rFonts w:eastAsia="標楷體"/>
          <w:bCs/>
          <w:color w:val="000000"/>
        </w:rPr>
        <w:t>高、國女組</w:t>
      </w:r>
      <w:r w:rsidR="005A49B7" w:rsidRPr="00CA4929">
        <w:rPr>
          <w:rFonts w:eastAsia="標楷體"/>
          <w:bCs/>
          <w:color w:val="000000"/>
        </w:rPr>
        <w:t>選手</w:t>
      </w:r>
      <w:r w:rsidR="005A49B7" w:rsidRPr="00CA4929">
        <w:rPr>
          <w:rFonts w:eastAsia="標楷體"/>
          <w:bCs/>
          <w:color w:val="000000"/>
        </w:rPr>
        <w:t>17</w:t>
      </w:r>
      <w:r w:rsidR="005A49B7" w:rsidRPr="00CA4929">
        <w:rPr>
          <w:rFonts w:eastAsia="標楷體"/>
          <w:bCs/>
          <w:color w:val="000000"/>
        </w:rPr>
        <w:t>名</w:t>
      </w:r>
    </w:p>
    <w:p w:rsidR="006C652F" w:rsidRPr="00CA4929" w:rsidRDefault="006C652F" w:rsidP="005A16C3">
      <w:pPr>
        <w:adjustRightInd w:val="0"/>
        <w:snapToGrid w:val="0"/>
        <w:ind w:leftChars="119" w:left="1985" w:hangingChars="708" w:hanging="1699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五、隊伍名稱：</w:t>
      </w:r>
      <w:r w:rsidR="00FB07DF" w:rsidRPr="00CA4929">
        <w:rPr>
          <w:rFonts w:eastAsia="標楷體"/>
          <w:bCs/>
          <w:color w:val="000000"/>
        </w:rPr>
        <w:t>隊伍名稱</w:t>
      </w:r>
      <w:r w:rsidR="00B9749C" w:rsidRPr="00CA4929">
        <w:rPr>
          <w:rFonts w:eastAsia="標楷體"/>
          <w:bCs/>
          <w:color w:val="000000"/>
        </w:rPr>
        <w:t>中英文</w:t>
      </w:r>
      <w:r w:rsidR="00FB07DF" w:rsidRPr="00CA4929">
        <w:rPr>
          <w:rFonts w:eastAsia="標楷體"/>
          <w:bCs/>
          <w:color w:val="000000"/>
        </w:rPr>
        <w:t>不得超過</w:t>
      </w:r>
      <w:r w:rsidR="00FB07DF" w:rsidRPr="00CA4929">
        <w:rPr>
          <w:rFonts w:eastAsia="標楷體"/>
          <w:bCs/>
          <w:color w:val="000000"/>
        </w:rPr>
        <w:t>10</w:t>
      </w:r>
      <w:r w:rsidR="00F0675E" w:rsidRPr="00CA4929">
        <w:rPr>
          <w:rFonts w:eastAsia="標楷體"/>
          <w:bCs/>
          <w:color w:val="000000"/>
        </w:rPr>
        <w:t>個字，</w:t>
      </w:r>
      <w:r w:rsidR="00B0317B" w:rsidRPr="00CA4929">
        <w:rPr>
          <w:rFonts w:eastAsia="標楷體"/>
          <w:bCs/>
          <w:color w:val="000000"/>
        </w:rPr>
        <w:t>提供隊伍簡稱（</w:t>
      </w:r>
      <w:r w:rsidR="00B0317B" w:rsidRPr="00CA4929">
        <w:rPr>
          <w:rFonts w:eastAsia="標楷體"/>
          <w:bCs/>
          <w:color w:val="000000"/>
        </w:rPr>
        <w:t>4</w:t>
      </w:r>
      <w:r w:rsidR="00FB07DF" w:rsidRPr="00CA4929">
        <w:rPr>
          <w:rFonts w:eastAsia="標楷體"/>
          <w:bCs/>
          <w:color w:val="000000"/>
        </w:rPr>
        <w:t>個中</w:t>
      </w:r>
      <w:r w:rsidR="00B9749C" w:rsidRPr="00CA4929">
        <w:rPr>
          <w:rFonts w:eastAsia="標楷體"/>
          <w:bCs/>
          <w:color w:val="000000"/>
        </w:rPr>
        <w:t>英</w:t>
      </w:r>
      <w:r w:rsidR="00FB07DF" w:rsidRPr="00CA4929">
        <w:rPr>
          <w:rFonts w:eastAsia="標楷體"/>
          <w:bCs/>
          <w:color w:val="000000"/>
        </w:rPr>
        <w:t>文字以內）。</w:t>
      </w:r>
    </w:p>
    <w:p w:rsidR="007F6896" w:rsidRPr="00CA4929" w:rsidRDefault="006C652F" w:rsidP="005A16C3">
      <w:pPr>
        <w:adjustRightInd w:val="0"/>
        <w:snapToGrid w:val="0"/>
        <w:ind w:leftChars="119" w:left="771" w:hangingChars="202" w:hanging="485"/>
        <w:rPr>
          <w:rFonts w:eastAsia="標楷體"/>
          <w:color w:val="000000"/>
        </w:rPr>
      </w:pPr>
      <w:r w:rsidRPr="00CA4929">
        <w:rPr>
          <w:rFonts w:eastAsia="標楷體"/>
          <w:bCs/>
          <w:color w:val="000000"/>
        </w:rPr>
        <w:t>六</w:t>
      </w:r>
      <w:r w:rsidR="0034407C" w:rsidRPr="00CA4929">
        <w:rPr>
          <w:rFonts w:eastAsia="標楷體"/>
          <w:bCs/>
          <w:color w:val="000000"/>
        </w:rPr>
        <w:t>、</w:t>
      </w:r>
      <w:r w:rsidR="005A49B7" w:rsidRPr="00CA4929">
        <w:rPr>
          <w:rFonts w:eastAsia="標楷體"/>
          <w:color w:val="000000"/>
        </w:rPr>
        <w:t>報名費</w:t>
      </w:r>
      <w:r w:rsidR="00F0675E" w:rsidRPr="00CA4929">
        <w:rPr>
          <w:rFonts w:eastAsia="標楷體"/>
          <w:color w:val="000000"/>
        </w:rPr>
        <w:t>：</w:t>
      </w:r>
      <w:r w:rsidR="002305AB">
        <w:rPr>
          <w:rFonts w:eastAsia="標楷體" w:hint="eastAsia"/>
          <w:color w:val="000000"/>
        </w:rPr>
        <w:t>公開男子組</w:t>
      </w:r>
      <w:r w:rsidR="00EB1F4B" w:rsidRPr="00CA4929">
        <w:rPr>
          <w:rFonts w:eastAsia="標楷體"/>
          <w:color w:val="000000"/>
        </w:rPr>
        <w:t>新</w:t>
      </w:r>
      <w:r w:rsidR="00F0675E" w:rsidRPr="00CA4929">
        <w:rPr>
          <w:rFonts w:eastAsia="標楷體"/>
          <w:color w:val="000000"/>
        </w:rPr>
        <w:t>臺</w:t>
      </w:r>
      <w:r w:rsidR="00EB1F4B" w:rsidRPr="00CA4929">
        <w:rPr>
          <w:rFonts w:eastAsia="標楷體"/>
          <w:color w:val="000000"/>
        </w:rPr>
        <w:t>幣</w:t>
      </w:r>
      <w:r w:rsidRPr="00CA4929">
        <w:rPr>
          <w:rFonts w:eastAsia="標楷體"/>
          <w:color w:val="000000"/>
        </w:rPr>
        <w:t>3</w:t>
      </w:r>
      <w:r w:rsidR="00EB1F4B" w:rsidRPr="00CA4929">
        <w:rPr>
          <w:rFonts w:eastAsia="標楷體"/>
          <w:color w:val="000000"/>
        </w:rPr>
        <w:t>,</w:t>
      </w:r>
      <w:r w:rsidRPr="00CA4929">
        <w:rPr>
          <w:rFonts w:eastAsia="標楷體"/>
          <w:color w:val="000000"/>
        </w:rPr>
        <w:t>000</w:t>
      </w:r>
      <w:r w:rsidR="005A49B7" w:rsidRPr="00CA4929">
        <w:rPr>
          <w:rFonts w:eastAsia="標楷體"/>
          <w:color w:val="000000"/>
        </w:rPr>
        <w:t>元</w:t>
      </w:r>
      <w:r w:rsidR="00F0675E" w:rsidRPr="00CA4929">
        <w:rPr>
          <w:rFonts w:eastAsia="標楷體"/>
          <w:color w:val="000000"/>
        </w:rPr>
        <w:t>整</w:t>
      </w:r>
      <w:r w:rsidR="002305AB">
        <w:rPr>
          <w:rFonts w:eastAsia="標楷體" w:hint="eastAsia"/>
          <w:color w:val="000000"/>
        </w:rPr>
        <w:t>、高、國女組</w:t>
      </w:r>
      <w:r w:rsidR="002305AB" w:rsidRPr="00CA4929">
        <w:rPr>
          <w:rFonts w:eastAsia="標楷體"/>
          <w:color w:val="000000"/>
        </w:rPr>
        <w:t>新臺幣</w:t>
      </w:r>
      <w:r w:rsidR="002305AB">
        <w:rPr>
          <w:rFonts w:eastAsia="標楷體" w:hint="eastAsia"/>
          <w:color w:val="000000"/>
        </w:rPr>
        <w:t>2</w:t>
      </w:r>
      <w:r w:rsidR="002305AB" w:rsidRPr="00CA4929">
        <w:rPr>
          <w:rFonts w:eastAsia="標楷體"/>
          <w:color w:val="000000"/>
        </w:rPr>
        <w:t>,000</w:t>
      </w:r>
      <w:r w:rsidR="002305AB" w:rsidRPr="00CA4929">
        <w:rPr>
          <w:rFonts w:eastAsia="標楷體"/>
          <w:color w:val="000000"/>
        </w:rPr>
        <w:t>元整</w:t>
      </w:r>
      <w:r w:rsidR="007F6896" w:rsidRPr="00CA4929">
        <w:rPr>
          <w:rFonts w:eastAsia="標楷體"/>
          <w:color w:val="000000"/>
        </w:rPr>
        <w:t>，公開男子組</w:t>
      </w:r>
      <w:r w:rsidR="00F0675E" w:rsidRPr="00CA4929">
        <w:rPr>
          <w:rFonts w:eastAsia="標楷體"/>
          <w:color w:val="000000"/>
        </w:rPr>
        <w:t>另</w:t>
      </w:r>
      <w:r w:rsidR="007F6896" w:rsidRPr="00CA4929">
        <w:rPr>
          <w:rFonts w:eastAsia="標楷體"/>
          <w:color w:val="000000"/>
        </w:rPr>
        <w:t>需繳交保證書</w:t>
      </w:r>
      <w:r w:rsidR="004021E5" w:rsidRPr="00CA4929">
        <w:rPr>
          <w:rFonts w:eastAsia="標楷體"/>
          <w:color w:val="000000"/>
        </w:rPr>
        <w:t>，如未參賽，所繳報名費用餘扣除相關行政作業所需支出後退還餘款</w:t>
      </w:r>
      <w:r w:rsidR="007F6896" w:rsidRPr="00CA4929">
        <w:rPr>
          <w:rFonts w:eastAsia="標楷體"/>
          <w:color w:val="000000"/>
        </w:rPr>
        <w:t>。</w:t>
      </w:r>
    </w:p>
    <w:p w:rsidR="00F0675E" w:rsidRPr="00CA4929" w:rsidRDefault="00F0675E" w:rsidP="004021E5">
      <w:pPr>
        <w:adjustRightInd w:val="0"/>
        <w:snapToGrid w:val="0"/>
        <w:ind w:leftChars="295" w:left="768" w:hangingChars="25" w:hanging="60"/>
        <w:rPr>
          <w:rFonts w:eastAsia="標楷體"/>
          <w:bCs/>
          <w:color w:val="000000"/>
        </w:rPr>
      </w:pPr>
      <w:r w:rsidRPr="00CA4929">
        <w:rPr>
          <w:rFonts w:eastAsia="標楷體"/>
          <w:color w:val="000000"/>
        </w:rPr>
        <w:t>（</w:t>
      </w:r>
      <w:r w:rsidR="00DA6DD9" w:rsidRPr="00CA4929">
        <w:rPr>
          <w:rFonts w:eastAsia="標楷體"/>
          <w:color w:val="000000"/>
        </w:rPr>
        <w:t>戶名：中華民國壘球協會</w:t>
      </w:r>
      <w:r w:rsidR="00DA6DD9" w:rsidRPr="00CA4929">
        <w:rPr>
          <w:rFonts w:eastAsia="標楷體"/>
          <w:color w:val="000000"/>
        </w:rPr>
        <w:t xml:space="preserve"> </w:t>
      </w:r>
      <w:r w:rsidR="00DA6DD9" w:rsidRPr="00CA4929">
        <w:rPr>
          <w:rFonts w:eastAsia="標楷體"/>
          <w:color w:val="000000"/>
        </w:rPr>
        <w:t>行別</w:t>
      </w:r>
      <w:r w:rsidRPr="00CA4929">
        <w:rPr>
          <w:rFonts w:eastAsia="標楷體"/>
          <w:color w:val="000000"/>
        </w:rPr>
        <w:t>：臺灣土地銀行長安分行</w:t>
      </w:r>
      <w:r w:rsidR="00DA6DD9" w:rsidRPr="00CA4929">
        <w:rPr>
          <w:rFonts w:eastAsia="標楷體"/>
          <w:color w:val="000000"/>
        </w:rPr>
        <w:t xml:space="preserve"> </w:t>
      </w:r>
      <w:r w:rsidR="00DA6DD9" w:rsidRPr="00CA4929">
        <w:rPr>
          <w:rFonts w:eastAsia="標楷體"/>
          <w:color w:val="000000"/>
        </w:rPr>
        <w:t>帳號：</w:t>
      </w:r>
      <w:r w:rsidRPr="00CA4929">
        <w:rPr>
          <w:rFonts w:eastAsia="標楷體"/>
          <w:color w:val="000000"/>
        </w:rPr>
        <w:t>008001074394</w:t>
      </w:r>
      <w:r w:rsidRPr="00CA4929">
        <w:rPr>
          <w:rFonts w:eastAsia="標楷體"/>
          <w:color w:val="000000"/>
        </w:rPr>
        <w:t>）</w:t>
      </w:r>
    </w:p>
    <w:p w:rsidR="005A49B7" w:rsidRPr="00CA4929" w:rsidRDefault="006C652F" w:rsidP="006C652F">
      <w:pPr>
        <w:adjustRightInd w:val="0"/>
        <w:snapToGrid w:val="0"/>
        <w:ind w:leftChars="118" w:left="28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七</w:t>
      </w:r>
      <w:r w:rsidR="0034407C" w:rsidRPr="00CA4929">
        <w:rPr>
          <w:rFonts w:eastAsia="標楷體"/>
          <w:bCs/>
          <w:color w:val="000000"/>
        </w:rPr>
        <w:t>、</w:t>
      </w:r>
      <w:r w:rsidR="005A49B7" w:rsidRPr="00CA4929">
        <w:rPr>
          <w:rFonts w:eastAsia="標楷體"/>
          <w:bCs/>
          <w:color w:val="000000"/>
        </w:rPr>
        <w:t>抽籤及技術會議：</w:t>
      </w:r>
    </w:p>
    <w:p w:rsidR="005A49B7" w:rsidRPr="00CA4929" w:rsidRDefault="007F6896" w:rsidP="002305AB">
      <w:pPr>
        <w:adjustRightInd w:val="0"/>
        <w:snapToGrid w:val="0"/>
        <w:ind w:leftChars="354" w:left="850" w:firstLine="1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201</w:t>
      </w:r>
      <w:r w:rsidR="005552A9">
        <w:rPr>
          <w:rFonts w:eastAsia="標楷體" w:hint="eastAsia"/>
          <w:bCs/>
          <w:color w:val="000000"/>
        </w:rPr>
        <w:t>9</w:t>
      </w:r>
      <w:r w:rsidR="005A49B7" w:rsidRPr="00CA4929">
        <w:rPr>
          <w:rFonts w:eastAsia="標楷體"/>
          <w:bCs/>
          <w:color w:val="000000"/>
        </w:rPr>
        <w:t>年</w:t>
      </w:r>
      <w:r w:rsidR="002305AB">
        <w:rPr>
          <w:rFonts w:eastAsia="標楷體" w:hint="eastAsia"/>
          <w:bCs/>
          <w:color w:val="000000"/>
        </w:rPr>
        <w:t>3</w:t>
      </w:r>
      <w:r w:rsidR="005A49B7" w:rsidRPr="00CA4929">
        <w:rPr>
          <w:rFonts w:eastAsia="標楷體"/>
          <w:bCs/>
          <w:color w:val="000000"/>
        </w:rPr>
        <w:t>月</w:t>
      </w:r>
      <w:r w:rsidR="00B0317B" w:rsidRPr="00CA4929">
        <w:rPr>
          <w:rFonts w:eastAsia="標楷體"/>
          <w:bCs/>
          <w:color w:val="000000"/>
        </w:rPr>
        <w:t>27</w:t>
      </w:r>
      <w:r w:rsidR="005A49B7" w:rsidRPr="00CA4929">
        <w:rPr>
          <w:rFonts w:eastAsia="標楷體"/>
          <w:bCs/>
          <w:color w:val="000000"/>
        </w:rPr>
        <w:t>日（星期</w:t>
      </w:r>
      <w:r w:rsidR="002305AB">
        <w:rPr>
          <w:rFonts w:eastAsia="標楷體" w:hint="eastAsia"/>
          <w:bCs/>
          <w:color w:val="000000"/>
        </w:rPr>
        <w:t>三</w:t>
      </w:r>
      <w:r w:rsidR="005A49B7" w:rsidRPr="00CA4929">
        <w:rPr>
          <w:rFonts w:eastAsia="標楷體"/>
          <w:bCs/>
          <w:color w:val="000000"/>
        </w:rPr>
        <w:t>）下午</w:t>
      </w:r>
      <w:r w:rsidR="005A49B7" w:rsidRPr="00CA4929">
        <w:rPr>
          <w:rFonts w:eastAsia="標楷體"/>
          <w:bCs/>
          <w:color w:val="000000"/>
        </w:rPr>
        <w:t>2</w:t>
      </w:r>
      <w:r w:rsidR="0034407C" w:rsidRPr="00CA4929">
        <w:rPr>
          <w:rFonts w:eastAsia="標楷體"/>
          <w:bCs/>
          <w:color w:val="000000"/>
        </w:rPr>
        <w:t>時整</w:t>
      </w:r>
      <w:r w:rsidR="00EB1F4B" w:rsidRPr="00CA4929">
        <w:rPr>
          <w:rFonts w:eastAsia="標楷體"/>
          <w:bCs/>
          <w:color w:val="000000"/>
        </w:rPr>
        <w:t>，</w:t>
      </w:r>
      <w:r w:rsidR="005A49B7" w:rsidRPr="00CA4929">
        <w:rPr>
          <w:rFonts w:eastAsia="標楷體"/>
          <w:bCs/>
          <w:color w:val="000000"/>
        </w:rPr>
        <w:t>假本會舉行，不再另行通知，</w:t>
      </w:r>
      <w:r w:rsidR="00B9749C" w:rsidRPr="00CA4929">
        <w:rPr>
          <w:rFonts w:eastAsia="標楷體"/>
          <w:bCs/>
          <w:color w:val="000000"/>
        </w:rPr>
        <w:t>未出席者對會中所決議之事項不得異議，會議決議、賽程公布於本會網站</w:t>
      </w:r>
      <w:r w:rsidR="005A49B7" w:rsidRPr="00CA4929">
        <w:rPr>
          <w:rFonts w:eastAsia="標楷體"/>
          <w:bCs/>
          <w:color w:val="000000"/>
        </w:rPr>
        <w:t>請自行上網查詢。</w:t>
      </w:r>
    </w:p>
    <w:p w:rsidR="005A49B7" w:rsidRPr="00CA4929" w:rsidRDefault="005A49B7" w:rsidP="006C652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陸、競賽制度</w:t>
      </w:r>
    </w:p>
    <w:p w:rsidR="005A49B7" w:rsidRPr="00CA4929" w:rsidRDefault="0034407C" w:rsidP="002266CC">
      <w:pPr>
        <w:adjustRightInd w:val="0"/>
        <w:snapToGrid w:val="0"/>
        <w:ind w:firstLineChars="118" w:firstLine="28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一、</w:t>
      </w:r>
      <w:r w:rsidR="005A49B7" w:rsidRPr="00CA4929">
        <w:rPr>
          <w:rFonts w:eastAsia="標楷體"/>
          <w:bCs/>
          <w:color w:val="000000"/>
        </w:rPr>
        <w:t>比賽規則：</w:t>
      </w:r>
    </w:p>
    <w:p w:rsidR="005A49B7" w:rsidRPr="00CA4929" w:rsidRDefault="005A49B7" w:rsidP="002266CC">
      <w:pPr>
        <w:adjustRightInd w:val="0"/>
        <w:snapToGrid w:val="0"/>
        <w:ind w:leftChars="295" w:left="708" w:firstLineChars="16" w:firstLine="38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採中華民國壘球協會出版之</w:t>
      </w:r>
      <w:r w:rsidR="002305AB">
        <w:rPr>
          <w:rFonts w:eastAsia="標楷體"/>
          <w:bCs/>
          <w:color w:val="000000"/>
        </w:rPr>
        <w:t>20</w:t>
      </w:r>
      <w:r w:rsidR="002305AB">
        <w:rPr>
          <w:rFonts w:eastAsia="標楷體" w:hint="eastAsia"/>
          <w:bCs/>
          <w:color w:val="000000"/>
        </w:rPr>
        <w:t>18</w:t>
      </w:r>
      <w:r w:rsidR="006C652F" w:rsidRPr="00CA4929">
        <w:rPr>
          <w:rFonts w:eastAsia="標楷體"/>
          <w:bCs/>
          <w:color w:val="000000"/>
        </w:rPr>
        <w:t>～</w:t>
      </w:r>
      <w:r w:rsidRPr="00CA4929">
        <w:rPr>
          <w:rFonts w:eastAsia="標楷體"/>
          <w:bCs/>
          <w:color w:val="000000"/>
        </w:rPr>
        <w:t>20</w:t>
      </w:r>
      <w:r w:rsidR="002305AB">
        <w:rPr>
          <w:rFonts w:eastAsia="標楷體" w:hint="eastAsia"/>
          <w:bCs/>
          <w:color w:val="000000"/>
        </w:rPr>
        <w:t>21</w:t>
      </w:r>
      <w:r w:rsidR="004A0F79" w:rsidRPr="00CA4929">
        <w:rPr>
          <w:rFonts w:eastAsia="標楷體"/>
          <w:bCs/>
          <w:color w:val="000000"/>
        </w:rPr>
        <w:t>壘球</w:t>
      </w:r>
      <w:r w:rsidRPr="00CA4929">
        <w:rPr>
          <w:rFonts w:eastAsia="標楷體"/>
          <w:bCs/>
          <w:color w:val="000000"/>
        </w:rPr>
        <w:t>規則</w:t>
      </w:r>
      <w:r w:rsidR="007F6896" w:rsidRPr="00CA4929">
        <w:rPr>
          <w:rFonts w:eastAsia="標楷體"/>
          <w:bCs/>
          <w:color w:val="000000"/>
        </w:rPr>
        <w:t>、國際棒壘總會公布之最新規則</w:t>
      </w:r>
      <w:r w:rsidRPr="00CA4929">
        <w:rPr>
          <w:rFonts w:eastAsia="標楷體"/>
          <w:bCs/>
          <w:color w:val="000000"/>
        </w:rPr>
        <w:t>。</w:t>
      </w:r>
    </w:p>
    <w:p w:rsidR="005A49B7" w:rsidRPr="00CA4929" w:rsidRDefault="0034407C" w:rsidP="006D192A">
      <w:pPr>
        <w:adjustRightInd w:val="0"/>
        <w:snapToGrid w:val="0"/>
        <w:ind w:firstLineChars="118" w:firstLine="28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二、</w:t>
      </w:r>
      <w:r w:rsidR="005A49B7" w:rsidRPr="00CA4929">
        <w:rPr>
          <w:rFonts w:eastAsia="標楷體"/>
          <w:bCs/>
          <w:color w:val="000000"/>
        </w:rPr>
        <w:t>比賽制度：</w:t>
      </w:r>
    </w:p>
    <w:p w:rsidR="005A49B7" w:rsidRPr="00CA4929" w:rsidRDefault="009E2714" w:rsidP="002266CC">
      <w:pPr>
        <w:adjustRightInd w:val="0"/>
        <w:snapToGrid w:val="0"/>
        <w:ind w:firstLineChars="295" w:firstLine="708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1.</w:t>
      </w:r>
      <w:r w:rsidR="005A49B7" w:rsidRPr="00CA4929">
        <w:rPr>
          <w:rFonts w:eastAsia="標楷體"/>
          <w:bCs/>
          <w:color w:val="000000"/>
        </w:rPr>
        <w:t>視報名隊數決定之</w:t>
      </w:r>
      <w:r w:rsidR="007F6896" w:rsidRPr="00CA4929">
        <w:rPr>
          <w:rFonts w:eastAsia="標楷體"/>
          <w:bCs/>
          <w:color w:val="000000"/>
        </w:rPr>
        <w:t>，高</w:t>
      </w:r>
      <w:r w:rsidRPr="00CA4929">
        <w:rPr>
          <w:rFonts w:eastAsia="標楷體"/>
          <w:bCs/>
          <w:color w:val="000000"/>
        </w:rPr>
        <w:t>、</w:t>
      </w:r>
      <w:r w:rsidR="007F6896" w:rsidRPr="00CA4929">
        <w:rPr>
          <w:rFonts w:eastAsia="標楷體"/>
          <w:bCs/>
          <w:color w:val="000000"/>
        </w:rPr>
        <w:t>國女組如</w:t>
      </w:r>
      <w:r w:rsidR="00856829" w:rsidRPr="00CA4929">
        <w:rPr>
          <w:rFonts w:eastAsia="標楷體"/>
          <w:bCs/>
          <w:color w:val="000000"/>
        </w:rPr>
        <w:t>報名</w:t>
      </w:r>
      <w:r w:rsidR="007F6896" w:rsidRPr="00CA4929">
        <w:rPr>
          <w:rFonts w:eastAsia="標楷體"/>
          <w:bCs/>
          <w:color w:val="000000"/>
        </w:rPr>
        <w:t>超過</w:t>
      </w:r>
      <w:r w:rsidR="007F6896" w:rsidRPr="00CA4929">
        <w:rPr>
          <w:rFonts w:eastAsia="標楷體"/>
          <w:bCs/>
          <w:color w:val="000000"/>
        </w:rPr>
        <w:t>8</w:t>
      </w:r>
      <w:r w:rsidR="007F6896" w:rsidRPr="00CA4929">
        <w:rPr>
          <w:rFonts w:eastAsia="標楷體"/>
          <w:bCs/>
          <w:color w:val="000000"/>
        </w:rPr>
        <w:t>隊</w:t>
      </w:r>
      <w:r w:rsidRPr="00CA4929">
        <w:rPr>
          <w:rFonts w:eastAsia="標楷體"/>
          <w:bCs/>
          <w:color w:val="000000"/>
        </w:rPr>
        <w:t>複賽</w:t>
      </w:r>
      <w:r w:rsidR="007F6896" w:rsidRPr="00CA4929">
        <w:rPr>
          <w:rFonts w:eastAsia="標楷體"/>
          <w:bCs/>
          <w:color w:val="000000"/>
        </w:rPr>
        <w:t>將採取雙頁程賽制</w:t>
      </w:r>
      <w:r w:rsidR="005A49B7" w:rsidRPr="00CA4929">
        <w:rPr>
          <w:rFonts w:eastAsia="標楷體"/>
          <w:bCs/>
          <w:color w:val="000000"/>
        </w:rPr>
        <w:t>。</w:t>
      </w:r>
    </w:p>
    <w:p w:rsidR="009E2714" w:rsidRPr="00CA4929" w:rsidRDefault="002305AB" w:rsidP="002266CC">
      <w:pPr>
        <w:adjustRightInd w:val="0"/>
        <w:snapToGrid w:val="0"/>
        <w:ind w:firstLineChars="295" w:firstLine="708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2.201</w:t>
      </w:r>
      <w:r>
        <w:rPr>
          <w:rFonts w:eastAsia="標楷體" w:hint="eastAsia"/>
          <w:bCs/>
          <w:color w:val="000000"/>
        </w:rPr>
        <w:t>8</w:t>
      </w:r>
      <w:r w:rsidR="009E2714" w:rsidRPr="00CA4929">
        <w:rPr>
          <w:rFonts w:eastAsia="標楷體"/>
          <w:bCs/>
          <w:color w:val="000000"/>
        </w:rPr>
        <w:t>年理事長盃</w:t>
      </w:r>
      <w:r w:rsidR="009C49FE" w:rsidRPr="00CA4929">
        <w:rPr>
          <w:rFonts w:eastAsia="標楷體"/>
          <w:bCs/>
          <w:color w:val="000000"/>
        </w:rPr>
        <w:t>全國壘球錦標賽</w:t>
      </w:r>
      <w:r w:rsidR="00D53B63" w:rsidRPr="00CA4929">
        <w:rPr>
          <w:rFonts w:eastAsia="標楷體"/>
          <w:bCs/>
          <w:color w:val="000000"/>
        </w:rPr>
        <w:t>第</w:t>
      </w:r>
      <w:r w:rsidR="007E0A0C" w:rsidRPr="00CA4929">
        <w:rPr>
          <w:rFonts w:eastAsia="標楷體" w:hint="eastAsia"/>
          <w:bCs/>
          <w:color w:val="000000"/>
        </w:rPr>
        <w:t>1</w:t>
      </w:r>
      <w:r w:rsidR="00D53B63" w:rsidRPr="00CA4929">
        <w:rPr>
          <w:rFonts w:eastAsia="標楷體"/>
          <w:bCs/>
          <w:color w:val="000000"/>
        </w:rPr>
        <w:t>、第</w:t>
      </w:r>
      <w:r w:rsidR="007E0A0C" w:rsidRPr="00CA4929">
        <w:rPr>
          <w:rFonts w:eastAsia="標楷體" w:hint="eastAsia"/>
          <w:bCs/>
          <w:color w:val="000000"/>
        </w:rPr>
        <w:t>4</w:t>
      </w:r>
      <w:r w:rsidR="009E2714" w:rsidRPr="00CA4929">
        <w:rPr>
          <w:rFonts w:eastAsia="標楷體"/>
          <w:bCs/>
          <w:color w:val="000000"/>
        </w:rPr>
        <w:t>隊伍分組預賽將編入</w:t>
      </w:r>
      <w:r w:rsidR="00B0317B" w:rsidRPr="00CA4929">
        <w:rPr>
          <w:rFonts w:eastAsia="標楷體"/>
          <w:bCs/>
          <w:color w:val="000000"/>
        </w:rPr>
        <w:t>A</w:t>
      </w:r>
      <w:r w:rsidR="009E2714" w:rsidRPr="00CA4929">
        <w:rPr>
          <w:rFonts w:eastAsia="標楷體"/>
          <w:bCs/>
          <w:color w:val="000000"/>
        </w:rPr>
        <w:t>組</w:t>
      </w:r>
      <w:r w:rsidR="00606CD9" w:rsidRPr="00CA4929">
        <w:rPr>
          <w:rFonts w:eastAsia="標楷體"/>
          <w:bCs/>
          <w:color w:val="000000"/>
        </w:rPr>
        <w:t>（</w:t>
      </w:r>
      <w:r w:rsidR="00B0317B" w:rsidRPr="00CA4929">
        <w:rPr>
          <w:rFonts w:eastAsia="標楷體"/>
          <w:bCs/>
          <w:color w:val="000000"/>
        </w:rPr>
        <w:t>隊伍數較少</w:t>
      </w:r>
      <w:r w:rsidR="00606CD9" w:rsidRPr="00CA4929">
        <w:rPr>
          <w:rFonts w:eastAsia="標楷體"/>
          <w:bCs/>
          <w:color w:val="000000"/>
        </w:rPr>
        <w:t>）</w:t>
      </w:r>
      <w:r w:rsidR="009E2714" w:rsidRPr="00CA4929">
        <w:rPr>
          <w:rFonts w:eastAsia="標楷體"/>
          <w:bCs/>
          <w:color w:val="000000"/>
        </w:rPr>
        <w:t>。</w:t>
      </w:r>
    </w:p>
    <w:p w:rsidR="00F0675E" w:rsidRPr="00CA4929" w:rsidRDefault="002305AB" w:rsidP="002266CC">
      <w:pPr>
        <w:adjustRightInd w:val="0"/>
        <w:snapToGrid w:val="0"/>
        <w:ind w:firstLineChars="295" w:firstLine="708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3.201</w:t>
      </w:r>
      <w:r>
        <w:rPr>
          <w:rFonts w:eastAsia="標楷體" w:hint="eastAsia"/>
          <w:bCs/>
          <w:color w:val="000000"/>
        </w:rPr>
        <w:t>8</w:t>
      </w:r>
      <w:r w:rsidR="009E2714" w:rsidRPr="00CA4929">
        <w:rPr>
          <w:rFonts w:eastAsia="標楷體"/>
          <w:bCs/>
          <w:color w:val="000000"/>
        </w:rPr>
        <w:t>年理事長盃</w:t>
      </w:r>
      <w:r w:rsidR="009C49FE" w:rsidRPr="00CA4929">
        <w:rPr>
          <w:rFonts w:eastAsia="標楷體"/>
          <w:bCs/>
          <w:color w:val="000000"/>
        </w:rPr>
        <w:t>全國壘球錦標賽</w:t>
      </w:r>
      <w:r w:rsidR="00D53B63" w:rsidRPr="00CA4929">
        <w:rPr>
          <w:rFonts w:eastAsia="標楷體"/>
          <w:bCs/>
          <w:color w:val="000000"/>
        </w:rPr>
        <w:t>第</w:t>
      </w:r>
      <w:r w:rsidR="007E0A0C" w:rsidRPr="00CA4929">
        <w:rPr>
          <w:rFonts w:eastAsia="標楷體" w:hint="eastAsia"/>
          <w:bCs/>
          <w:color w:val="000000"/>
        </w:rPr>
        <w:t>2</w:t>
      </w:r>
      <w:r w:rsidR="00D53B63" w:rsidRPr="00CA4929">
        <w:rPr>
          <w:rFonts w:eastAsia="標楷體"/>
          <w:bCs/>
          <w:color w:val="000000"/>
        </w:rPr>
        <w:t>、</w:t>
      </w:r>
      <w:r w:rsidR="007E0A0C" w:rsidRPr="00CA4929">
        <w:rPr>
          <w:rFonts w:eastAsia="標楷體"/>
          <w:bCs/>
          <w:color w:val="000000"/>
        </w:rPr>
        <w:t>第</w:t>
      </w:r>
      <w:r w:rsidR="007E0A0C" w:rsidRPr="00CA4929">
        <w:rPr>
          <w:rFonts w:eastAsia="標楷體" w:hint="eastAsia"/>
          <w:bCs/>
          <w:color w:val="000000"/>
        </w:rPr>
        <w:t>3</w:t>
      </w:r>
      <w:r w:rsidR="009E2714" w:rsidRPr="00CA4929">
        <w:rPr>
          <w:rFonts w:eastAsia="標楷體"/>
          <w:bCs/>
          <w:color w:val="000000"/>
        </w:rPr>
        <w:t>隊伍分組預賽將編入</w:t>
      </w:r>
      <w:r w:rsidR="00B0317B" w:rsidRPr="00CA4929">
        <w:rPr>
          <w:rFonts w:eastAsia="標楷體"/>
          <w:bCs/>
          <w:color w:val="000000"/>
        </w:rPr>
        <w:t>B</w:t>
      </w:r>
      <w:r w:rsidR="009E2714" w:rsidRPr="00CA4929">
        <w:rPr>
          <w:rFonts w:eastAsia="標楷體"/>
          <w:bCs/>
          <w:color w:val="000000"/>
        </w:rPr>
        <w:t>組</w:t>
      </w:r>
      <w:r w:rsidR="00606CD9" w:rsidRPr="00CA4929">
        <w:rPr>
          <w:rFonts w:eastAsia="標楷體"/>
          <w:bCs/>
          <w:color w:val="000000"/>
        </w:rPr>
        <w:t>（</w:t>
      </w:r>
      <w:r w:rsidR="00B0317B" w:rsidRPr="00CA4929">
        <w:rPr>
          <w:rFonts w:eastAsia="標楷體"/>
          <w:bCs/>
          <w:color w:val="000000"/>
        </w:rPr>
        <w:t>隊伍數較多</w:t>
      </w:r>
      <w:r w:rsidR="00606CD9" w:rsidRPr="00CA4929">
        <w:rPr>
          <w:rFonts w:eastAsia="標楷體"/>
          <w:bCs/>
          <w:color w:val="000000"/>
        </w:rPr>
        <w:t>）</w:t>
      </w:r>
      <w:r w:rsidR="009E2714" w:rsidRPr="00CA4929">
        <w:rPr>
          <w:rFonts w:eastAsia="標楷體"/>
          <w:bCs/>
          <w:color w:val="000000"/>
        </w:rPr>
        <w:t>。</w:t>
      </w:r>
    </w:p>
    <w:p w:rsidR="005A49B7" w:rsidRPr="00CA4929" w:rsidRDefault="0034407C" w:rsidP="006D192A">
      <w:pPr>
        <w:adjustRightInd w:val="0"/>
        <w:snapToGrid w:val="0"/>
        <w:ind w:leftChars="118" w:left="28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三、</w:t>
      </w:r>
      <w:r w:rsidR="005A49B7" w:rsidRPr="00CA4929">
        <w:rPr>
          <w:rFonts w:eastAsia="標楷體"/>
          <w:bCs/>
          <w:color w:val="000000"/>
        </w:rPr>
        <w:t>比賽用球：</w:t>
      </w:r>
    </w:p>
    <w:p w:rsidR="0034407C" w:rsidRPr="00CA4929" w:rsidRDefault="00B9749C" w:rsidP="005A16C3">
      <w:pPr>
        <w:adjustRightInd w:val="0"/>
        <w:snapToGrid w:val="0"/>
        <w:ind w:firstLineChars="405" w:firstLine="972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採</w:t>
      </w:r>
      <w:r w:rsidR="005A49B7" w:rsidRPr="00CA4929">
        <w:rPr>
          <w:rFonts w:eastAsia="標楷體"/>
          <w:bCs/>
          <w:color w:val="000000"/>
        </w:rPr>
        <w:t>美津濃</w:t>
      </w:r>
      <w:r w:rsidR="005A49B7" w:rsidRPr="00CA4929">
        <w:rPr>
          <w:rFonts w:eastAsia="標楷體"/>
          <w:bCs/>
          <w:color w:val="000000"/>
        </w:rPr>
        <w:t>M150</w:t>
      </w:r>
      <w:r w:rsidR="005A49B7" w:rsidRPr="00CA4929">
        <w:rPr>
          <w:rFonts w:eastAsia="標楷體"/>
          <w:bCs/>
          <w:color w:val="000000"/>
        </w:rPr>
        <w:t>黃色比賽用球（本會審定合格）。</w:t>
      </w:r>
    </w:p>
    <w:p w:rsidR="005A49B7" w:rsidRPr="00CA4929" w:rsidRDefault="0034407C" w:rsidP="006D192A">
      <w:pPr>
        <w:adjustRightInd w:val="0"/>
        <w:snapToGrid w:val="0"/>
        <w:ind w:leftChars="118" w:left="28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lastRenderedPageBreak/>
        <w:t>四、</w:t>
      </w:r>
      <w:r w:rsidR="005A49B7" w:rsidRPr="00CA4929">
        <w:rPr>
          <w:rFonts w:eastAsia="標楷體"/>
          <w:bCs/>
          <w:color w:val="000000"/>
        </w:rPr>
        <w:t>球棒規定：</w:t>
      </w:r>
    </w:p>
    <w:p w:rsidR="005A49B7" w:rsidRPr="00CA4929" w:rsidRDefault="005A49B7" w:rsidP="005A16C3">
      <w:pPr>
        <w:adjustRightInd w:val="0"/>
        <w:snapToGrid w:val="0"/>
        <w:ind w:firstLineChars="300" w:firstLine="72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 xml:space="preserve">  </w:t>
      </w:r>
      <w:r w:rsidRPr="00CA4929">
        <w:rPr>
          <w:rFonts w:eastAsia="標楷體"/>
          <w:bCs/>
          <w:color w:val="000000"/>
        </w:rPr>
        <w:t>球棒上清楚印有</w:t>
      </w:r>
      <w:r w:rsidR="008E3A0E" w:rsidRPr="00CA4929">
        <w:rPr>
          <w:rFonts w:eastAsia="標楷體"/>
          <w:bCs/>
          <w:color w:val="000000"/>
        </w:rPr>
        <w:t>ISF</w:t>
      </w:r>
      <w:r w:rsidR="008E3A0E" w:rsidRPr="00CA4929">
        <w:rPr>
          <w:rFonts w:eastAsia="標楷體"/>
          <w:bCs/>
          <w:color w:val="000000"/>
        </w:rPr>
        <w:t>、</w:t>
      </w:r>
      <w:r w:rsidRPr="00CA4929">
        <w:rPr>
          <w:rFonts w:eastAsia="標楷體"/>
          <w:bCs/>
          <w:color w:val="000000"/>
        </w:rPr>
        <w:t>JSA</w:t>
      </w:r>
      <w:r w:rsidR="008E3A0E" w:rsidRPr="00CA4929">
        <w:rPr>
          <w:rFonts w:eastAsia="標楷體"/>
          <w:bCs/>
          <w:color w:val="000000"/>
        </w:rPr>
        <w:t>、</w:t>
      </w:r>
      <w:r w:rsidRPr="00CA4929">
        <w:rPr>
          <w:rFonts w:eastAsia="標楷體"/>
          <w:bCs/>
          <w:color w:val="000000"/>
        </w:rPr>
        <w:t>ASA</w:t>
      </w:r>
      <w:r w:rsidRPr="00CA4929">
        <w:rPr>
          <w:rFonts w:eastAsia="標楷體"/>
          <w:bCs/>
          <w:color w:val="000000"/>
        </w:rPr>
        <w:t>認可標誌之快壘比賽球棒。</w:t>
      </w:r>
    </w:p>
    <w:p w:rsidR="005A49B7" w:rsidRPr="00CA4929" w:rsidRDefault="005A49B7" w:rsidP="006C652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柒、計分及名次順位之排定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一、單循環賽時，勝隊得</w:t>
      </w:r>
      <w:r w:rsidRPr="002305AB">
        <w:rPr>
          <w:rFonts w:eastAsia="標楷體"/>
          <w:bCs/>
          <w:color w:val="000000"/>
        </w:rPr>
        <w:t>2</w:t>
      </w:r>
      <w:r w:rsidRPr="002305AB">
        <w:rPr>
          <w:rFonts w:eastAsia="標楷體"/>
          <w:bCs/>
          <w:color w:val="000000"/>
        </w:rPr>
        <w:t>分，敗隊得</w:t>
      </w:r>
      <w:r w:rsidRPr="002305AB">
        <w:rPr>
          <w:rFonts w:eastAsia="標楷體"/>
          <w:bCs/>
          <w:color w:val="000000"/>
        </w:rPr>
        <w:t>1</w:t>
      </w:r>
      <w:r w:rsidRPr="002305AB">
        <w:rPr>
          <w:rFonts w:eastAsia="標楷體"/>
          <w:bCs/>
          <w:color w:val="000000"/>
        </w:rPr>
        <w:t>分，棄權</w:t>
      </w:r>
      <w:r w:rsidRPr="002305AB">
        <w:rPr>
          <w:rFonts w:eastAsia="標楷體"/>
          <w:bCs/>
          <w:color w:val="000000"/>
        </w:rPr>
        <w:t>0</w:t>
      </w:r>
      <w:r w:rsidRPr="002305AB">
        <w:rPr>
          <w:rFonts w:eastAsia="標楷體"/>
          <w:bCs/>
          <w:color w:val="000000"/>
        </w:rPr>
        <w:t>分，總積分多者為先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二、如遇</w:t>
      </w:r>
      <w:r w:rsidRPr="002305AB">
        <w:rPr>
          <w:rFonts w:eastAsia="標楷體"/>
          <w:bCs/>
          <w:color w:val="000000"/>
        </w:rPr>
        <w:t>2</w:t>
      </w:r>
      <w:r w:rsidRPr="002305AB">
        <w:rPr>
          <w:rFonts w:eastAsia="標楷體"/>
          <w:bCs/>
          <w:color w:val="000000"/>
        </w:rPr>
        <w:t>隊積分相同時視其相對勝負，勝者為先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三、如遇</w:t>
      </w:r>
      <w:r w:rsidRPr="002305AB">
        <w:rPr>
          <w:rFonts w:eastAsia="標楷體"/>
          <w:bCs/>
          <w:color w:val="000000"/>
        </w:rPr>
        <w:t>3</w:t>
      </w:r>
      <w:r w:rsidRPr="002305AB">
        <w:rPr>
          <w:rFonts w:eastAsia="標楷體"/>
          <w:bCs/>
          <w:color w:val="000000"/>
        </w:rPr>
        <w:t>隊或以上積分相同時，依下列各項順序決定：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1.</w:t>
      </w:r>
      <w:r w:rsidRPr="002305AB">
        <w:rPr>
          <w:rFonts w:eastAsia="標楷體" w:hint="eastAsia"/>
          <w:bCs/>
          <w:color w:val="000000"/>
        </w:rPr>
        <w:t>相關隊伍</w:t>
      </w:r>
      <w:r w:rsidRPr="002305AB">
        <w:rPr>
          <w:rFonts w:eastAsia="標楷體"/>
          <w:bCs/>
          <w:color w:val="000000"/>
        </w:rPr>
        <w:t>總失分少者為先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若再相同時：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2</w:t>
      </w:r>
      <w:r w:rsidRPr="002305AB">
        <w:rPr>
          <w:rFonts w:eastAsia="標楷體" w:hint="eastAsia"/>
          <w:bCs/>
          <w:color w:val="000000"/>
        </w:rPr>
        <w:t>隊相同：以</w:t>
      </w:r>
      <w:r w:rsidRPr="002305AB">
        <w:rPr>
          <w:rFonts w:eastAsia="標楷體" w:hint="eastAsia"/>
          <w:bCs/>
          <w:color w:val="000000"/>
        </w:rPr>
        <w:t>2</w:t>
      </w:r>
      <w:r w:rsidRPr="002305AB">
        <w:rPr>
          <w:rFonts w:eastAsia="標楷體" w:hint="eastAsia"/>
          <w:bCs/>
          <w:color w:val="000000"/>
        </w:rPr>
        <w:t>隊對戰成績而定</w:t>
      </w:r>
    </w:p>
    <w:p w:rsidR="002305AB" w:rsidRPr="002305AB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2</w:t>
      </w:r>
      <w:r w:rsidRPr="002305AB">
        <w:rPr>
          <w:rFonts w:eastAsia="標楷體" w:hint="eastAsia"/>
          <w:bCs/>
          <w:color w:val="000000"/>
        </w:rPr>
        <w:t>隊以上相同：比所有比賽總失分</w:t>
      </w:r>
    </w:p>
    <w:p w:rsidR="00FB07DF" w:rsidRPr="00CA4929" w:rsidRDefault="002305AB" w:rsidP="002305AB">
      <w:pPr>
        <w:adjustRightInd w:val="0"/>
        <w:snapToGrid w:val="0"/>
        <w:ind w:leftChars="295" w:left="708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若再相同時：抽籤決定</w:t>
      </w:r>
    </w:p>
    <w:p w:rsidR="0034407C" w:rsidRPr="00CA4929" w:rsidRDefault="005A49B7" w:rsidP="00FB07D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捌、獎勵：</w:t>
      </w:r>
    </w:p>
    <w:p w:rsidR="0034407C" w:rsidRPr="00CA4929" w:rsidRDefault="0034407C" w:rsidP="004A0F79">
      <w:pPr>
        <w:adjustRightInd w:val="0"/>
        <w:snapToGrid w:val="0"/>
        <w:ind w:left="709" w:hanging="425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一、</w:t>
      </w:r>
      <w:r w:rsidR="009E2714" w:rsidRPr="00CA4929">
        <w:rPr>
          <w:rFonts w:eastAsia="標楷體"/>
          <w:bCs/>
          <w:color w:val="000000"/>
        </w:rPr>
        <w:t>團體：</w:t>
      </w:r>
      <w:r w:rsidR="009E2714" w:rsidRPr="00CA4929">
        <w:rPr>
          <w:rFonts w:eastAsia="標楷體"/>
          <w:bCs/>
          <w:color w:val="000000"/>
        </w:rPr>
        <w:br/>
        <w:t>1.</w:t>
      </w:r>
      <w:r w:rsidR="009E2714" w:rsidRPr="00CA4929">
        <w:rPr>
          <w:rFonts w:eastAsia="標楷體"/>
          <w:bCs/>
          <w:color w:val="000000"/>
        </w:rPr>
        <w:t>公開男子組頒發前</w:t>
      </w:r>
      <w:r w:rsidR="009E2714" w:rsidRPr="00CA4929">
        <w:rPr>
          <w:rFonts w:eastAsia="標楷體"/>
          <w:bCs/>
          <w:color w:val="000000"/>
        </w:rPr>
        <w:t>4</w:t>
      </w:r>
      <w:r w:rsidR="009E2714" w:rsidRPr="00CA4929">
        <w:rPr>
          <w:rFonts w:eastAsia="標楷體"/>
          <w:bCs/>
          <w:color w:val="000000"/>
        </w:rPr>
        <w:t>名團體獎牌</w:t>
      </w:r>
      <w:r w:rsidR="009E2714" w:rsidRPr="00CA4929">
        <w:rPr>
          <w:rFonts w:eastAsia="標楷體"/>
          <w:bCs/>
          <w:color w:val="000000"/>
        </w:rPr>
        <w:br/>
        <w:t>2.</w:t>
      </w:r>
      <w:r w:rsidR="009E2714" w:rsidRPr="00CA4929">
        <w:rPr>
          <w:rFonts w:eastAsia="標楷體"/>
          <w:bCs/>
          <w:color w:val="000000"/>
        </w:rPr>
        <w:t>高、國女組</w:t>
      </w:r>
      <w:r w:rsidR="00877451" w:rsidRPr="00CA4929">
        <w:rPr>
          <w:rFonts w:eastAsia="標楷體"/>
          <w:bCs/>
          <w:color w:val="000000"/>
        </w:rPr>
        <w:t>如採取雙頁程賽制</w:t>
      </w:r>
      <w:r w:rsidR="009E2714" w:rsidRPr="00CA4929">
        <w:rPr>
          <w:rFonts w:eastAsia="標楷體"/>
          <w:bCs/>
          <w:color w:val="000000"/>
        </w:rPr>
        <w:t>頒發前</w:t>
      </w:r>
      <w:r w:rsidR="009E2714" w:rsidRPr="00CA4929">
        <w:rPr>
          <w:rFonts w:eastAsia="標楷體"/>
          <w:bCs/>
          <w:color w:val="000000"/>
        </w:rPr>
        <w:t>5</w:t>
      </w:r>
      <w:r w:rsidR="005A49B7" w:rsidRPr="00CA4929">
        <w:rPr>
          <w:rFonts w:eastAsia="標楷體"/>
          <w:bCs/>
          <w:color w:val="000000"/>
        </w:rPr>
        <w:t>名團體獎牌</w:t>
      </w:r>
      <w:r w:rsidR="00877451" w:rsidRPr="00CA4929">
        <w:rPr>
          <w:rFonts w:eastAsia="標楷體"/>
          <w:bCs/>
          <w:color w:val="000000"/>
        </w:rPr>
        <w:t>，未</w:t>
      </w:r>
      <w:r w:rsidR="00280358" w:rsidRPr="00CA4929">
        <w:rPr>
          <w:rFonts w:eastAsia="標楷體"/>
          <w:bCs/>
          <w:color w:val="000000"/>
        </w:rPr>
        <w:t>採用</w:t>
      </w:r>
      <w:r w:rsidR="00877451" w:rsidRPr="00CA4929">
        <w:rPr>
          <w:rFonts w:eastAsia="標楷體"/>
          <w:bCs/>
          <w:color w:val="000000"/>
        </w:rPr>
        <w:t>則頒發前</w:t>
      </w:r>
      <w:r w:rsidR="00877451" w:rsidRPr="00CA4929">
        <w:rPr>
          <w:rFonts w:eastAsia="標楷體"/>
          <w:bCs/>
          <w:color w:val="000000"/>
        </w:rPr>
        <w:t>4</w:t>
      </w:r>
      <w:r w:rsidR="00877451" w:rsidRPr="00CA4929">
        <w:rPr>
          <w:rFonts w:eastAsia="標楷體"/>
          <w:bCs/>
          <w:color w:val="000000"/>
        </w:rPr>
        <w:t>名。</w:t>
      </w:r>
    </w:p>
    <w:p w:rsidR="005A49B7" w:rsidRPr="00CA4929" w:rsidRDefault="0034407C" w:rsidP="004A0F79">
      <w:pPr>
        <w:adjustRightInd w:val="0"/>
        <w:snapToGrid w:val="0"/>
        <w:ind w:leftChars="119" w:left="708" w:hangingChars="176" w:hanging="422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二、</w:t>
      </w:r>
      <w:r w:rsidR="009E2714" w:rsidRPr="00CA4929">
        <w:rPr>
          <w:rFonts w:eastAsia="標楷體"/>
          <w:bCs/>
          <w:color w:val="000000"/>
        </w:rPr>
        <w:t>個人：</w:t>
      </w:r>
      <w:r w:rsidR="009E2714" w:rsidRPr="00CA4929">
        <w:rPr>
          <w:rFonts w:eastAsia="標楷體"/>
          <w:bCs/>
          <w:color w:val="000000"/>
        </w:rPr>
        <w:br/>
        <w:t>1.</w:t>
      </w:r>
      <w:r w:rsidR="005A49B7" w:rsidRPr="00CA4929">
        <w:rPr>
          <w:rFonts w:eastAsia="標楷體"/>
          <w:bCs/>
          <w:color w:val="000000"/>
        </w:rPr>
        <w:t>教練獎</w:t>
      </w:r>
      <w:r w:rsidR="00F0675E" w:rsidRPr="00CA4929">
        <w:rPr>
          <w:rFonts w:eastAsia="標楷體"/>
          <w:bCs/>
          <w:color w:val="000000"/>
        </w:rPr>
        <w:t>1</w:t>
      </w:r>
      <w:r w:rsidR="00F0675E" w:rsidRPr="00CA4929">
        <w:rPr>
          <w:rFonts w:eastAsia="標楷體"/>
          <w:bCs/>
          <w:color w:val="000000"/>
        </w:rPr>
        <w:t>名</w:t>
      </w:r>
      <w:r w:rsidR="009E2714" w:rsidRPr="00CA4929">
        <w:rPr>
          <w:rFonts w:eastAsia="標楷體"/>
          <w:bCs/>
          <w:color w:val="000000"/>
        </w:rPr>
        <w:t>（冠軍隊教練）</w:t>
      </w:r>
      <w:r w:rsidR="009E2714" w:rsidRPr="00CA4929">
        <w:rPr>
          <w:rFonts w:eastAsia="標楷體"/>
          <w:bCs/>
          <w:color w:val="000000"/>
        </w:rPr>
        <w:br/>
        <w:t>2.MVP</w:t>
      </w:r>
      <w:r w:rsidR="005A49B7" w:rsidRPr="00CA4929">
        <w:rPr>
          <w:rFonts w:eastAsia="標楷體"/>
          <w:bCs/>
          <w:color w:val="000000"/>
        </w:rPr>
        <w:t>獎</w:t>
      </w:r>
      <w:r w:rsidR="00F0675E" w:rsidRPr="00CA4929">
        <w:rPr>
          <w:rFonts w:eastAsia="標楷體"/>
          <w:bCs/>
          <w:color w:val="000000"/>
        </w:rPr>
        <w:t>1</w:t>
      </w:r>
      <w:r w:rsidR="00F0675E" w:rsidRPr="00CA4929">
        <w:rPr>
          <w:rFonts w:eastAsia="標楷體"/>
          <w:bCs/>
          <w:color w:val="000000"/>
        </w:rPr>
        <w:t>名</w:t>
      </w:r>
      <w:r w:rsidR="009E2714" w:rsidRPr="00CA4929">
        <w:rPr>
          <w:rFonts w:eastAsia="標楷體"/>
          <w:bCs/>
          <w:color w:val="000000"/>
        </w:rPr>
        <w:br/>
        <w:t>3.</w:t>
      </w:r>
      <w:r w:rsidR="009E2714" w:rsidRPr="00CA4929">
        <w:rPr>
          <w:rFonts w:eastAsia="標楷體"/>
          <w:bCs/>
          <w:color w:val="000000"/>
        </w:rPr>
        <w:t>勝投</w:t>
      </w:r>
      <w:r w:rsidR="005A49B7" w:rsidRPr="00CA4929">
        <w:rPr>
          <w:rFonts w:eastAsia="標楷體"/>
          <w:bCs/>
          <w:color w:val="000000"/>
        </w:rPr>
        <w:t>獎</w:t>
      </w:r>
      <w:r w:rsidR="00F0675E" w:rsidRPr="00CA4929">
        <w:rPr>
          <w:rFonts w:eastAsia="標楷體"/>
          <w:bCs/>
          <w:color w:val="000000"/>
        </w:rPr>
        <w:t>1</w:t>
      </w:r>
      <w:r w:rsidR="00F0675E" w:rsidRPr="00CA4929">
        <w:rPr>
          <w:rFonts w:eastAsia="標楷體"/>
          <w:bCs/>
          <w:color w:val="000000"/>
        </w:rPr>
        <w:t>名</w:t>
      </w:r>
      <w:r w:rsidR="009E2714" w:rsidRPr="00CA4929">
        <w:rPr>
          <w:rFonts w:eastAsia="標楷體"/>
          <w:bCs/>
          <w:color w:val="000000"/>
        </w:rPr>
        <w:br/>
        <w:t>4.</w:t>
      </w:r>
      <w:r w:rsidR="00F0675E" w:rsidRPr="00CA4929">
        <w:rPr>
          <w:rFonts w:eastAsia="標楷體"/>
          <w:bCs/>
          <w:color w:val="000000"/>
        </w:rPr>
        <w:t>打擊獎前</w:t>
      </w:r>
      <w:r w:rsidR="00F0675E" w:rsidRPr="00CA4929">
        <w:rPr>
          <w:rFonts w:eastAsia="標楷體"/>
          <w:bCs/>
          <w:color w:val="000000"/>
        </w:rPr>
        <w:t>3</w:t>
      </w:r>
      <w:r w:rsidR="005A49B7" w:rsidRPr="00CA4929">
        <w:rPr>
          <w:rFonts w:eastAsia="標楷體"/>
          <w:bCs/>
          <w:color w:val="000000"/>
        </w:rPr>
        <w:t>名</w:t>
      </w:r>
      <w:r w:rsidR="00156C3C" w:rsidRPr="00CA4929">
        <w:rPr>
          <w:rFonts w:eastAsia="標楷體"/>
          <w:bCs/>
          <w:color w:val="000000"/>
        </w:rPr>
        <w:t>（</w:t>
      </w:r>
      <w:r w:rsidR="009E2714" w:rsidRPr="00CA4929">
        <w:rPr>
          <w:rFonts w:eastAsia="標楷體"/>
          <w:bCs/>
          <w:color w:val="000000"/>
        </w:rPr>
        <w:t>打擊獎將以前</w:t>
      </w:r>
      <w:r w:rsidR="001037C5" w:rsidRPr="00CA4929">
        <w:rPr>
          <w:rFonts w:eastAsia="標楷體"/>
          <w:bCs/>
          <w:color w:val="000000"/>
        </w:rPr>
        <w:t>4</w:t>
      </w:r>
      <w:r w:rsidR="005A49B7" w:rsidRPr="00CA4929">
        <w:rPr>
          <w:rFonts w:eastAsia="標楷體"/>
          <w:bCs/>
          <w:color w:val="000000"/>
        </w:rPr>
        <w:t>名球隊之球員方列入成績計算</w:t>
      </w:r>
      <w:r w:rsidR="00F0675E" w:rsidRPr="00CA4929">
        <w:rPr>
          <w:rFonts w:eastAsia="標楷體"/>
          <w:bCs/>
          <w:color w:val="000000"/>
        </w:rPr>
        <w:t>，打擊率相同時判定順序：</w:t>
      </w:r>
      <w:r w:rsidR="00F0675E" w:rsidRPr="00CA4929">
        <w:rPr>
          <w:rFonts w:eastAsia="標楷體"/>
          <w:bCs/>
          <w:color w:val="000000"/>
        </w:rPr>
        <w:t>(1)</w:t>
      </w:r>
      <w:r w:rsidR="00F0675E" w:rsidRPr="00CA4929">
        <w:rPr>
          <w:rFonts w:eastAsia="標楷體"/>
          <w:bCs/>
          <w:color w:val="000000"/>
        </w:rPr>
        <w:t>長打率</w:t>
      </w:r>
      <w:r w:rsidR="00877451" w:rsidRPr="00CA4929">
        <w:rPr>
          <w:rFonts w:eastAsia="標楷體"/>
          <w:bCs/>
          <w:color w:val="000000"/>
        </w:rPr>
        <w:t>較</w:t>
      </w:r>
      <w:r w:rsidR="00F0675E" w:rsidRPr="00CA4929">
        <w:rPr>
          <w:rFonts w:eastAsia="標楷體"/>
          <w:bCs/>
          <w:color w:val="000000"/>
        </w:rPr>
        <w:t>高</w:t>
      </w:r>
      <w:r w:rsidR="00877451" w:rsidRPr="00CA4929">
        <w:rPr>
          <w:rFonts w:eastAsia="標楷體"/>
          <w:bCs/>
          <w:color w:val="000000"/>
        </w:rPr>
        <w:t>者</w:t>
      </w:r>
      <w:r w:rsidR="00F0675E" w:rsidRPr="00CA4929">
        <w:rPr>
          <w:rFonts w:eastAsia="標楷體"/>
          <w:bCs/>
          <w:color w:val="000000"/>
        </w:rPr>
        <w:t>(2)</w:t>
      </w:r>
      <w:r w:rsidR="00F0675E" w:rsidRPr="00CA4929">
        <w:rPr>
          <w:rFonts w:eastAsia="標楷體"/>
          <w:bCs/>
          <w:color w:val="000000"/>
        </w:rPr>
        <w:t>打點</w:t>
      </w:r>
      <w:r w:rsidR="00877451" w:rsidRPr="00CA4929">
        <w:rPr>
          <w:rFonts w:eastAsia="標楷體"/>
          <w:bCs/>
          <w:color w:val="000000"/>
        </w:rPr>
        <w:t>較</w:t>
      </w:r>
      <w:r w:rsidR="00F0675E" w:rsidRPr="00CA4929">
        <w:rPr>
          <w:rFonts w:eastAsia="標楷體"/>
          <w:bCs/>
          <w:color w:val="000000"/>
        </w:rPr>
        <w:t>多者）</w:t>
      </w:r>
    </w:p>
    <w:p w:rsidR="005A49B7" w:rsidRPr="00CA4929" w:rsidRDefault="005A49B7" w:rsidP="006D192A">
      <w:pPr>
        <w:adjustRightInd w:val="0"/>
        <w:snapToGrid w:val="0"/>
        <w:ind w:left="1133" w:hangingChars="472" w:hanging="1133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玖、懲處：球隊經正式報名後，不得棄權比賽，參賽隊伍之隊職員或選手，有</w:t>
      </w:r>
      <w:r w:rsidR="00482BD0" w:rsidRPr="00CA4929">
        <w:rPr>
          <w:rFonts w:eastAsia="標楷體"/>
          <w:bCs/>
          <w:color w:val="000000"/>
        </w:rPr>
        <w:t>發生違反運動精神或未賽畢全程者依本會球隊輔導管理要點處理</w:t>
      </w:r>
      <w:r w:rsidRPr="00CA4929">
        <w:rPr>
          <w:rFonts w:eastAsia="標楷體"/>
          <w:bCs/>
          <w:color w:val="000000"/>
        </w:rPr>
        <w:t>。</w:t>
      </w:r>
    </w:p>
    <w:p w:rsidR="000401DD" w:rsidRPr="00CA4929" w:rsidRDefault="005A49B7" w:rsidP="005A16C3">
      <w:pPr>
        <w:adjustRightInd w:val="0"/>
        <w:snapToGrid w:val="0"/>
        <w:ind w:left="1214" w:hangingChars="506" w:hanging="1214"/>
        <w:rPr>
          <w:rFonts w:eastAsia="標楷體"/>
          <w:color w:val="000000"/>
        </w:rPr>
      </w:pPr>
      <w:r w:rsidRPr="00CA4929">
        <w:rPr>
          <w:rFonts w:eastAsia="標楷體"/>
          <w:bCs/>
          <w:color w:val="000000"/>
        </w:rPr>
        <w:t>拾、</w:t>
      </w:r>
      <w:r w:rsidR="000401DD" w:rsidRPr="00CA4929">
        <w:rPr>
          <w:rFonts w:eastAsia="標楷體"/>
          <w:color w:val="000000"/>
        </w:rPr>
        <w:t>書面抗議：比賽中以裁判最後判決為終結，不得異議。對該判決若有質疑，應於比賽結束後半小時內提出『書面抗議』。作業方式：填寫申訴書，領隊、教練或隊長簽名連同保證金</w:t>
      </w:r>
      <w:r w:rsidR="00FB07DF" w:rsidRPr="00CA4929">
        <w:rPr>
          <w:rFonts w:eastAsia="標楷體"/>
          <w:color w:val="000000"/>
        </w:rPr>
        <w:t>新</w:t>
      </w:r>
      <w:r w:rsidR="00F0675E" w:rsidRPr="00CA4929">
        <w:rPr>
          <w:rFonts w:eastAsia="標楷體"/>
          <w:color w:val="000000"/>
        </w:rPr>
        <w:t>臺</w:t>
      </w:r>
      <w:r w:rsidR="00FB07DF" w:rsidRPr="00CA4929">
        <w:rPr>
          <w:rFonts w:eastAsia="標楷體"/>
          <w:color w:val="000000"/>
        </w:rPr>
        <w:t>幣</w:t>
      </w:r>
      <w:r w:rsidR="008E3A0E" w:rsidRPr="00CA4929">
        <w:rPr>
          <w:rFonts w:eastAsia="標楷體"/>
          <w:color w:val="000000"/>
        </w:rPr>
        <w:t>5</w:t>
      </w:r>
      <w:r w:rsidR="00EB1F4B" w:rsidRPr="00CA4929">
        <w:rPr>
          <w:rFonts w:eastAsia="標楷體"/>
          <w:color w:val="000000"/>
        </w:rPr>
        <w:t>,</w:t>
      </w:r>
      <w:r w:rsidR="008E3A0E" w:rsidRPr="00CA4929">
        <w:rPr>
          <w:rFonts w:eastAsia="標楷體"/>
          <w:color w:val="000000"/>
        </w:rPr>
        <w:t>000</w:t>
      </w:r>
      <w:r w:rsidR="00FB07DF" w:rsidRPr="00CA4929">
        <w:rPr>
          <w:rFonts w:eastAsia="標楷體"/>
          <w:color w:val="000000"/>
        </w:rPr>
        <w:t>元</w:t>
      </w:r>
      <w:r w:rsidR="000401DD" w:rsidRPr="00CA4929">
        <w:rPr>
          <w:rFonts w:eastAsia="標楷體"/>
          <w:color w:val="000000"/>
        </w:rPr>
        <w:t>向</w:t>
      </w:r>
      <w:r w:rsidR="008E3A0E" w:rsidRPr="00CA4929">
        <w:rPr>
          <w:rFonts w:eastAsia="標楷體"/>
          <w:color w:val="000000"/>
        </w:rPr>
        <w:t>大會技術委員會提出。技術</w:t>
      </w:r>
      <w:r w:rsidR="000401DD" w:rsidRPr="00CA4929">
        <w:rPr>
          <w:rFonts w:eastAsia="標楷體"/>
          <w:color w:val="000000"/>
        </w:rPr>
        <w:t>委員會接獲該書面抗議後，召開會議討論，然後對該抗議作出最後之判決及處置，如認為其抗議無效，得沒收其保證金。</w:t>
      </w:r>
    </w:p>
    <w:p w:rsidR="005A49B7" w:rsidRPr="00CA4929" w:rsidRDefault="005A49B7" w:rsidP="006C652F">
      <w:pPr>
        <w:adjustRightInd w:val="0"/>
        <w:snapToGri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拾壹、比賽附則：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一、球員應攜帶</w:t>
      </w:r>
      <w:r w:rsidRPr="002305AB">
        <w:rPr>
          <w:rFonts w:eastAsia="標楷體" w:hint="eastAsia"/>
          <w:bCs/>
          <w:color w:val="000000"/>
        </w:rPr>
        <w:t>身份</w:t>
      </w:r>
      <w:r w:rsidRPr="002305AB">
        <w:rPr>
          <w:rFonts w:eastAsia="標楷體"/>
          <w:bCs/>
          <w:color w:val="000000"/>
        </w:rPr>
        <w:t>證明文件以備查驗。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二、大會可因應情況更改、提前、延後比賽</w:t>
      </w:r>
      <w:r w:rsidRPr="002305AB">
        <w:rPr>
          <w:rFonts w:eastAsia="標楷體" w:hint="eastAsia"/>
          <w:bCs/>
          <w:color w:val="000000"/>
        </w:rPr>
        <w:t>時間、</w:t>
      </w:r>
      <w:r w:rsidRPr="002305AB">
        <w:rPr>
          <w:rFonts w:eastAsia="標楷體"/>
          <w:bCs/>
          <w:color w:val="000000"/>
        </w:rPr>
        <w:t>日期或暫停比賽，球隊不得異議。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三、領隊會議結束後不可更改隊職員名單。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四、只限教練及球員擔任跑壘指導員，並僅教練具有比賽指揮調配權，各隊所報之管理、防護員等非教練、球員者不得擔任跑壘指導員。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五、球場內嚴禁全體隊職員飲酒（含酒精之飲料）、吸菸、嚼菸草、嚼檳榔及啃食瓜子，違者警告</w:t>
      </w:r>
      <w:r w:rsidRPr="002305AB">
        <w:rPr>
          <w:rFonts w:eastAsia="標楷體"/>
          <w:bCs/>
          <w:color w:val="000000"/>
        </w:rPr>
        <w:t>1</w:t>
      </w:r>
      <w:r w:rsidRPr="002305AB">
        <w:rPr>
          <w:rFonts w:eastAsia="標楷體"/>
          <w:bCs/>
          <w:color w:val="000000"/>
        </w:rPr>
        <w:t>次，第</w:t>
      </w:r>
      <w:r w:rsidRPr="002305AB">
        <w:rPr>
          <w:rFonts w:eastAsia="標楷體"/>
          <w:bCs/>
          <w:color w:val="000000"/>
        </w:rPr>
        <w:t>2</w:t>
      </w:r>
      <w:r w:rsidRPr="002305AB">
        <w:rPr>
          <w:rFonts w:eastAsia="標楷體"/>
          <w:bCs/>
          <w:color w:val="000000"/>
        </w:rPr>
        <w:t>次將驅逐出場。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六、</w:t>
      </w:r>
      <w:r w:rsidRPr="002305AB">
        <w:rPr>
          <w:rFonts w:eastAsia="標楷體" w:hint="eastAsia"/>
          <w:bCs/>
          <w:color w:val="000000"/>
        </w:rPr>
        <w:t>球棒未經本會檢驗合格者請主動提出以便檢驗。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七、</w:t>
      </w:r>
      <w:r>
        <w:rPr>
          <w:rFonts w:eastAsia="標楷體" w:hint="eastAsia"/>
          <w:bCs/>
          <w:color w:val="000000"/>
        </w:rPr>
        <w:t>非比賽隊之隊職員請勿進入</w:t>
      </w:r>
      <w:r w:rsidRPr="002305AB">
        <w:rPr>
          <w:rFonts w:eastAsia="標楷體" w:hint="eastAsia"/>
          <w:bCs/>
          <w:color w:val="000000"/>
        </w:rPr>
        <w:t>選手休息區內，</w:t>
      </w:r>
      <w:r w:rsidRPr="002305AB">
        <w:rPr>
          <w:rFonts w:eastAsia="標楷體"/>
          <w:bCs/>
          <w:color w:val="000000"/>
        </w:rPr>
        <w:t>違者警告</w:t>
      </w:r>
      <w:r w:rsidRPr="002305AB">
        <w:rPr>
          <w:rFonts w:eastAsia="標楷體"/>
          <w:bCs/>
          <w:color w:val="000000"/>
        </w:rPr>
        <w:t>1</w:t>
      </w:r>
      <w:r w:rsidRPr="002305AB">
        <w:rPr>
          <w:rFonts w:eastAsia="標楷體"/>
          <w:bCs/>
          <w:color w:val="000000"/>
        </w:rPr>
        <w:t>次，第</w:t>
      </w:r>
      <w:r w:rsidRPr="002305AB">
        <w:rPr>
          <w:rFonts w:eastAsia="標楷體"/>
          <w:bCs/>
          <w:color w:val="000000"/>
        </w:rPr>
        <w:t>2</w:t>
      </w:r>
      <w:r w:rsidRPr="002305AB">
        <w:rPr>
          <w:rFonts w:eastAsia="標楷體"/>
          <w:bCs/>
          <w:color w:val="000000"/>
        </w:rPr>
        <w:t>次將</w:t>
      </w:r>
      <w:r w:rsidRPr="002305AB">
        <w:rPr>
          <w:rFonts w:eastAsia="標楷體" w:hint="eastAsia"/>
          <w:bCs/>
          <w:color w:val="000000"/>
        </w:rPr>
        <w:t>連同總教練</w:t>
      </w:r>
      <w:r w:rsidRPr="002305AB">
        <w:rPr>
          <w:rFonts w:eastAsia="標楷體"/>
          <w:bCs/>
          <w:color w:val="000000"/>
        </w:rPr>
        <w:t>驅逐出場。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/>
          <w:bCs/>
          <w:color w:val="000000"/>
        </w:rPr>
        <w:t>八、為響應環保，賽前賽後如需冰敷請自備冰敷袋，大會醫護站不提供塑膠袋</w:t>
      </w:r>
      <w:r w:rsidRPr="002305AB">
        <w:rPr>
          <w:rFonts w:eastAsia="標楷體" w:hint="eastAsia"/>
          <w:bCs/>
          <w:color w:val="000000"/>
        </w:rPr>
        <w:t>及膠膜</w:t>
      </w:r>
      <w:r w:rsidRPr="002305AB">
        <w:rPr>
          <w:rFonts w:eastAsia="標楷體"/>
          <w:bCs/>
          <w:color w:val="000000"/>
        </w:rPr>
        <w:t>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九、大會提供每場比賽球隊礦泉水</w:t>
      </w:r>
      <w:r>
        <w:rPr>
          <w:rFonts w:eastAsia="標楷體" w:hint="eastAsia"/>
          <w:bCs/>
          <w:color w:val="000000"/>
        </w:rPr>
        <w:t>乙</w:t>
      </w:r>
      <w:r w:rsidRPr="002305AB">
        <w:rPr>
          <w:rFonts w:eastAsia="標楷體" w:hint="eastAsia"/>
          <w:bCs/>
          <w:color w:val="000000"/>
        </w:rPr>
        <w:t>箱。</w:t>
      </w:r>
    </w:p>
    <w:p w:rsidR="002305AB" w:rsidRPr="002305AB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十、</w:t>
      </w:r>
      <w:r w:rsidRPr="002305AB">
        <w:rPr>
          <w:rFonts w:eastAsia="標楷體"/>
          <w:bCs/>
          <w:color w:val="000000"/>
        </w:rPr>
        <w:t>比賽球隊球衣依先守隊為淺色系；先攻隊為深色系且兩隊色系不相近為原則；若進入複賽請兩套球衣都攜帶；如有疑問請於賽前</w:t>
      </w:r>
      <w:r w:rsidRPr="002305AB">
        <w:rPr>
          <w:rFonts w:eastAsia="標楷體"/>
          <w:bCs/>
          <w:color w:val="000000"/>
        </w:rPr>
        <w:t>1</w:t>
      </w:r>
      <w:r w:rsidRPr="002305AB">
        <w:rPr>
          <w:rFonts w:eastAsia="標楷體"/>
          <w:bCs/>
          <w:color w:val="000000"/>
        </w:rPr>
        <w:t>小時向大會提出。</w:t>
      </w:r>
    </w:p>
    <w:p w:rsidR="00856829" w:rsidRPr="00CA4929" w:rsidRDefault="002305AB" w:rsidP="002305AB">
      <w:pPr>
        <w:adjustRightInd w:val="0"/>
        <w:snapToGrid w:val="0"/>
        <w:ind w:leftChars="119" w:left="845" w:hangingChars="233" w:hanging="559"/>
        <w:rPr>
          <w:rFonts w:eastAsia="標楷體"/>
          <w:bCs/>
          <w:color w:val="000000"/>
        </w:rPr>
      </w:pPr>
      <w:r w:rsidRPr="002305AB">
        <w:rPr>
          <w:rFonts w:eastAsia="標楷體" w:hint="eastAsia"/>
          <w:bCs/>
          <w:color w:val="000000"/>
        </w:rPr>
        <w:t>十一、</w:t>
      </w:r>
      <w:r w:rsidRPr="002305AB">
        <w:rPr>
          <w:rFonts w:eastAsia="標楷體"/>
          <w:bCs/>
          <w:color w:val="000000"/>
        </w:rPr>
        <w:t>凡比賽時發生壘球規則或本規程無明文規定之問題，由大會召集競賽組及裁判組會商決定之，其判決即為終結。</w:t>
      </w:r>
    </w:p>
    <w:p w:rsidR="008378F0" w:rsidRPr="00EF74CC" w:rsidRDefault="00877451" w:rsidP="00EF74CC">
      <w:pPr>
        <w:autoSpaceDE w:val="0"/>
        <w:autoSpaceDN w:val="0"/>
        <w:adjustRightInd w:val="0"/>
        <w:rPr>
          <w:rFonts w:eastAsia="標楷體"/>
          <w:bCs/>
          <w:color w:val="000000"/>
        </w:rPr>
      </w:pPr>
      <w:r w:rsidRPr="00CA4929">
        <w:rPr>
          <w:rFonts w:eastAsia="標楷體"/>
          <w:bCs/>
          <w:color w:val="000000"/>
        </w:rPr>
        <w:t>拾貳、本競賽規程經</w:t>
      </w:r>
      <w:r w:rsidR="00AE0788" w:rsidRPr="00AE0788">
        <w:rPr>
          <w:rFonts w:eastAsia="標楷體"/>
          <w:bCs/>
          <w:color w:val="000000"/>
        </w:rPr>
        <w:t>教育部體育署</w:t>
      </w:r>
      <w:r w:rsidR="00EF74CC" w:rsidRPr="00EF74CC">
        <w:rPr>
          <w:rFonts w:eastAsia="標楷體"/>
          <w:bCs/>
          <w:color w:val="000000"/>
        </w:rPr>
        <w:t>108</w:t>
      </w:r>
      <w:r w:rsidR="00EF74CC" w:rsidRPr="00EF74CC">
        <w:rPr>
          <w:rFonts w:eastAsia="標楷體" w:hint="eastAsia"/>
          <w:bCs/>
          <w:color w:val="000000"/>
        </w:rPr>
        <w:t>年</w:t>
      </w:r>
      <w:r w:rsidR="00EF74CC" w:rsidRPr="00EF74CC">
        <w:rPr>
          <w:rFonts w:eastAsia="標楷體"/>
          <w:bCs/>
          <w:color w:val="000000"/>
        </w:rPr>
        <w:t>2</w:t>
      </w:r>
      <w:r w:rsidR="00EF74CC" w:rsidRPr="00EF74CC">
        <w:rPr>
          <w:rFonts w:eastAsia="標楷體" w:hint="eastAsia"/>
          <w:bCs/>
          <w:color w:val="000000"/>
        </w:rPr>
        <w:t>月</w:t>
      </w:r>
      <w:r w:rsidR="00EF74CC" w:rsidRPr="00EF74CC">
        <w:rPr>
          <w:rFonts w:eastAsia="標楷體"/>
          <w:bCs/>
          <w:color w:val="000000"/>
        </w:rPr>
        <w:t>15</w:t>
      </w:r>
      <w:r w:rsidR="00EF74CC" w:rsidRPr="00EF74CC">
        <w:rPr>
          <w:rFonts w:eastAsia="標楷體" w:hint="eastAsia"/>
          <w:bCs/>
          <w:color w:val="000000"/>
        </w:rPr>
        <w:t>日臺教體署競</w:t>
      </w:r>
      <w:r w:rsidR="00EF74CC" w:rsidRPr="00EF74CC">
        <w:rPr>
          <w:rFonts w:eastAsia="標楷體"/>
          <w:bCs/>
          <w:color w:val="000000"/>
        </w:rPr>
        <w:t>(</w:t>
      </w:r>
      <w:r w:rsidR="00EF74CC" w:rsidRPr="00EF74CC">
        <w:rPr>
          <w:rFonts w:eastAsia="標楷體" w:hint="eastAsia"/>
          <w:bCs/>
          <w:color w:val="000000"/>
        </w:rPr>
        <w:t>三</w:t>
      </w:r>
      <w:r w:rsidR="00EF74CC" w:rsidRPr="00EF74CC">
        <w:rPr>
          <w:rFonts w:eastAsia="標楷體"/>
          <w:bCs/>
          <w:color w:val="000000"/>
        </w:rPr>
        <w:t>)</w:t>
      </w:r>
      <w:r w:rsidR="00EF74CC" w:rsidRPr="00EF74CC">
        <w:rPr>
          <w:rFonts w:eastAsia="標楷體" w:hint="eastAsia"/>
          <w:bCs/>
          <w:color w:val="000000"/>
        </w:rPr>
        <w:t>字第</w:t>
      </w:r>
      <w:r w:rsidR="00EF74CC" w:rsidRPr="00EF74CC">
        <w:rPr>
          <w:rFonts w:eastAsia="標楷體"/>
          <w:bCs/>
          <w:color w:val="000000"/>
        </w:rPr>
        <w:t>1080005150</w:t>
      </w:r>
      <w:r w:rsidR="00EF74CC" w:rsidRPr="00EF74CC">
        <w:rPr>
          <w:rFonts w:eastAsia="標楷體" w:hint="eastAsia"/>
          <w:bCs/>
          <w:color w:val="000000"/>
        </w:rPr>
        <w:t>號含同意備查</w:t>
      </w:r>
      <w:r w:rsidR="005A49B7" w:rsidRPr="00CA4929">
        <w:rPr>
          <w:rFonts w:eastAsia="標楷體"/>
          <w:bCs/>
          <w:color w:val="000000"/>
        </w:rPr>
        <w:t>後辦理，修正時亦同。</w:t>
      </w:r>
    </w:p>
    <w:sectPr w:rsidR="008378F0" w:rsidRPr="00EF74CC" w:rsidSect="004D0F89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33F" w:rsidRDefault="008D533F" w:rsidP="008C58FC">
      <w:r>
        <w:separator/>
      </w:r>
    </w:p>
  </w:endnote>
  <w:endnote w:type="continuationSeparator" w:id="0">
    <w:p w:rsidR="008D533F" w:rsidRDefault="008D533F" w:rsidP="008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33F" w:rsidRDefault="008D533F" w:rsidP="008C58FC">
      <w:r>
        <w:separator/>
      </w:r>
    </w:p>
  </w:footnote>
  <w:footnote w:type="continuationSeparator" w:id="0">
    <w:p w:rsidR="008D533F" w:rsidRDefault="008D533F" w:rsidP="008C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00A"/>
    <w:multiLevelType w:val="hybridMultilevel"/>
    <w:tmpl w:val="76E0F676"/>
    <w:lvl w:ilvl="0" w:tplc="C14AC9D4">
      <w:start w:val="1"/>
      <w:numFmt w:val="taiwaneseCountingThousand"/>
      <w:lvlText w:val="%1."/>
      <w:lvlJc w:val="left"/>
      <w:pPr>
        <w:tabs>
          <w:tab w:val="num" w:pos="1752"/>
        </w:tabs>
        <w:ind w:left="1752" w:hanging="4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cs="Times New Roman"/>
      </w:rPr>
    </w:lvl>
  </w:abstractNum>
  <w:abstractNum w:abstractNumId="1">
    <w:nsid w:val="0482303D"/>
    <w:multiLevelType w:val="hybridMultilevel"/>
    <w:tmpl w:val="14182842"/>
    <w:lvl w:ilvl="0" w:tplc="B1246634">
      <w:start w:val="3"/>
      <w:numFmt w:val="ideographLegalTraditional"/>
      <w:lvlText w:val="%1、"/>
      <w:lvlJc w:val="left"/>
      <w:pPr>
        <w:tabs>
          <w:tab w:val="num" w:pos="680"/>
        </w:tabs>
        <w:ind w:left="680" w:hanging="720"/>
      </w:pPr>
      <w:rPr>
        <w:rFonts w:cs="Times New Roman" w:hint="default"/>
        <w:lang w:val="en-US"/>
      </w:rPr>
    </w:lvl>
    <w:lvl w:ilvl="1" w:tplc="E882831C">
      <w:start w:val="1"/>
      <w:numFmt w:val="taiwaneseCountingThousand"/>
      <w:lvlText w:val="%2."/>
      <w:lvlJc w:val="left"/>
      <w:pPr>
        <w:ind w:left="815" w:hanging="375"/>
      </w:pPr>
      <w:rPr>
        <w:rFonts w:hint="default"/>
      </w:rPr>
    </w:lvl>
    <w:lvl w:ilvl="2" w:tplc="D22C7A16">
      <w:start w:val="1"/>
      <w:numFmt w:val="taiwaneseCountingThousand"/>
      <w:suff w:val="nothing"/>
      <w:lvlText w:val="%3、"/>
      <w:lvlJc w:val="left"/>
      <w:pPr>
        <w:ind w:left="1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80"/>
      </w:pPr>
      <w:rPr>
        <w:rFonts w:cs="Times New Roman"/>
      </w:rPr>
    </w:lvl>
  </w:abstractNum>
  <w:abstractNum w:abstractNumId="2">
    <w:nsid w:val="064F3CEA"/>
    <w:multiLevelType w:val="hybridMultilevel"/>
    <w:tmpl w:val="2CFABF5C"/>
    <w:lvl w:ilvl="0" w:tplc="2FD2E3A0">
      <w:start w:val="1"/>
      <w:numFmt w:val="decimal"/>
      <w:suff w:val="space"/>
      <w:lvlText w:val="%1."/>
      <w:lvlJc w:val="left"/>
      <w:pPr>
        <w:ind w:left="1945" w:hanging="3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1"/>
        </w:tabs>
        <w:ind w:left="5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480"/>
      </w:pPr>
      <w:rPr>
        <w:rFonts w:cs="Times New Roman"/>
      </w:rPr>
    </w:lvl>
  </w:abstractNum>
  <w:abstractNum w:abstractNumId="3">
    <w:nsid w:val="0788296A"/>
    <w:multiLevelType w:val="hybridMultilevel"/>
    <w:tmpl w:val="F614DFA4"/>
    <w:lvl w:ilvl="0" w:tplc="EDF8F7BE">
      <w:start w:val="1"/>
      <w:numFmt w:val="taiwaneseCountingThousand"/>
      <w:lvlText w:val="%1."/>
      <w:lvlJc w:val="left"/>
      <w:pPr>
        <w:tabs>
          <w:tab w:val="num" w:pos="1484"/>
        </w:tabs>
        <w:ind w:left="1484" w:hanging="405"/>
      </w:pPr>
      <w:rPr>
        <w:rFonts w:cs="Times New Roman" w:hint="eastAsia"/>
      </w:rPr>
    </w:lvl>
    <w:lvl w:ilvl="1" w:tplc="1B2CD32C">
      <w:start w:val="1"/>
      <w:numFmt w:val="decimal"/>
      <w:lvlText w:val="%2."/>
      <w:lvlJc w:val="left"/>
      <w:pPr>
        <w:tabs>
          <w:tab w:val="num" w:pos="1919"/>
        </w:tabs>
        <w:ind w:left="1919" w:hanging="360"/>
      </w:pPr>
      <w:rPr>
        <w:rFonts w:asci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  <w:rPr>
        <w:rFonts w:cs="Times New Roman"/>
      </w:rPr>
    </w:lvl>
  </w:abstractNum>
  <w:abstractNum w:abstractNumId="4">
    <w:nsid w:val="0B476478"/>
    <w:multiLevelType w:val="hybridMultilevel"/>
    <w:tmpl w:val="08E0E6DA"/>
    <w:lvl w:ilvl="0" w:tplc="B886A6A2">
      <w:start w:val="1"/>
      <w:numFmt w:val="taiwaneseCountingThousand"/>
      <w:suff w:val="nothing"/>
      <w:lvlText w:val="%1、"/>
      <w:lvlJc w:val="left"/>
      <w:pPr>
        <w:ind w:left="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5">
    <w:nsid w:val="0B834FB8"/>
    <w:multiLevelType w:val="hybridMultilevel"/>
    <w:tmpl w:val="18F0FDF4"/>
    <w:lvl w:ilvl="0" w:tplc="07849978">
      <w:start w:val="1"/>
      <w:numFmt w:val="decimal"/>
      <w:suff w:val="space"/>
      <w:lvlText w:val="%1."/>
      <w:lvlJc w:val="left"/>
      <w:pPr>
        <w:ind w:left="1861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1"/>
        </w:tabs>
        <w:ind w:left="5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480"/>
      </w:pPr>
      <w:rPr>
        <w:rFonts w:cs="Times New Roman"/>
      </w:rPr>
    </w:lvl>
  </w:abstractNum>
  <w:abstractNum w:abstractNumId="6">
    <w:nsid w:val="0D7C0BC9"/>
    <w:multiLevelType w:val="hybridMultilevel"/>
    <w:tmpl w:val="F10287F8"/>
    <w:lvl w:ilvl="0" w:tplc="11FAFB1C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  <w:rPr>
        <w:rFonts w:cs="Times New Roman"/>
      </w:rPr>
    </w:lvl>
  </w:abstractNum>
  <w:abstractNum w:abstractNumId="7">
    <w:nsid w:val="119C4288"/>
    <w:multiLevelType w:val="hybridMultilevel"/>
    <w:tmpl w:val="FEDE5948"/>
    <w:lvl w:ilvl="0" w:tplc="0A76B6DE">
      <w:start w:val="1"/>
      <w:numFmt w:val="decimal"/>
      <w:suff w:val="space"/>
      <w:lvlText w:val="%1."/>
      <w:lvlJc w:val="left"/>
      <w:pPr>
        <w:ind w:left="1945" w:hanging="3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1"/>
        </w:tabs>
        <w:ind w:left="5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480"/>
      </w:pPr>
      <w:rPr>
        <w:rFonts w:cs="Times New Roman"/>
      </w:rPr>
    </w:lvl>
  </w:abstractNum>
  <w:abstractNum w:abstractNumId="8">
    <w:nsid w:val="12B14B03"/>
    <w:multiLevelType w:val="hybridMultilevel"/>
    <w:tmpl w:val="0F7A1E74"/>
    <w:lvl w:ilvl="0" w:tplc="EEEA4B16">
      <w:start w:val="1"/>
      <w:numFmt w:val="taiwaneseCountingThousand"/>
      <w:lvlText w:val="%1."/>
      <w:lvlJc w:val="left"/>
      <w:pPr>
        <w:tabs>
          <w:tab w:val="num" w:pos="1751"/>
        </w:tabs>
        <w:ind w:left="1751" w:hanging="4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  <w:rPr>
        <w:rFonts w:cs="Times New Roman"/>
      </w:rPr>
    </w:lvl>
  </w:abstractNum>
  <w:abstractNum w:abstractNumId="9">
    <w:nsid w:val="18010E1E"/>
    <w:multiLevelType w:val="hybridMultilevel"/>
    <w:tmpl w:val="7C00838E"/>
    <w:lvl w:ilvl="0" w:tplc="BCDE19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E245D4"/>
    <w:multiLevelType w:val="hybridMultilevel"/>
    <w:tmpl w:val="619C39C6"/>
    <w:lvl w:ilvl="0" w:tplc="E626F832">
      <w:start w:val="1"/>
      <w:numFmt w:val="taiwaneseCountingThousand"/>
      <w:suff w:val="nothing"/>
      <w:lvlText w:val="%1、"/>
      <w:lvlJc w:val="left"/>
      <w:pPr>
        <w:ind w:left="10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214E58C0"/>
    <w:multiLevelType w:val="hybridMultilevel"/>
    <w:tmpl w:val="7A86084E"/>
    <w:lvl w:ilvl="0" w:tplc="3C9E02A2">
      <w:start w:val="1"/>
      <w:numFmt w:val="decimal"/>
      <w:suff w:val="space"/>
      <w:lvlText w:val="%1."/>
      <w:lvlJc w:val="left"/>
      <w:pPr>
        <w:ind w:left="1403" w:hanging="32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  <w:rPr>
        <w:rFonts w:cs="Times New Roman"/>
      </w:rPr>
    </w:lvl>
  </w:abstractNum>
  <w:abstractNum w:abstractNumId="12">
    <w:nsid w:val="22112014"/>
    <w:multiLevelType w:val="hybridMultilevel"/>
    <w:tmpl w:val="6EF2CC4A"/>
    <w:lvl w:ilvl="0" w:tplc="69D80AEA">
      <w:start w:val="1"/>
      <w:numFmt w:val="taiwaneseCountingThousand"/>
      <w:lvlText w:val="%1."/>
      <w:lvlJc w:val="left"/>
      <w:pPr>
        <w:tabs>
          <w:tab w:val="num" w:pos="1571"/>
        </w:tabs>
        <w:ind w:left="1571" w:hanging="492"/>
      </w:pPr>
      <w:rPr>
        <w:rFonts w:ascii="標楷體" w:cs="Times New Roman" w:hint="eastAsia"/>
      </w:rPr>
    </w:lvl>
    <w:lvl w:ilvl="1" w:tplc="DF0E9D10">
      <w:start w:val="1"/>
      <w:numFmt w:val="decimal"/>
      <w:suff w:val="space"/>
      <w:lvlText w:val="%2."/>
      <w:lvlJc w:val="left"/>
      <w:pPr>
        <w:ind w:left="1883" w:hanging="324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  <w:rPr>
        <w:rFonts w:cs="Times New Roman"/>
      </w:rPr>
    </w:lvl>
  </w:abstractNum>
  <w:abstractNum w:abstractNumId="13">
    <w:nsid w:val="2B825FBC"/>
    <w:multiLevelType w:val="hybridMultilevel"/>
    <w:tmpl w:val="A0FA0EF2"/>
    <w:lvl w:ilvl="0" w:tplc="FA984D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E634DCD"/>
    <w:multiLevelType w:val="hybridMultilevel"/>
    <w:tmpl w:val="3EAE291A"/>
    <w:lvl w:ilvl="0" w:tplc="5B6A85CA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  <w:rPr>
        <w:rFonts w:cs="Times New Roman"/>
      </w:rPr>
    </w:lvl>
  </w:abstractNum>
  <w:abstractNum w:abstractNumId="15">
    <w:nsid w:val="30D51760"/>
    <w:multiLevelType w:val="hybridMultilevel"/>
    <w:tmpl w:val="8638A9D0"/>
    <w:lvl w:ilvl="0" w:tplc="D108E0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C4E2AAA"/>
    <w:multiLevelType w:val="hybridMultilevel"/>
    <w:tmpl w:val="831E75B6"/>
    <w:lvl w:ilvl="0" w:tplc="E5FED1DC">
      <w:start w:val="1"/>
      <w:numFmt w:val="taiwaneseCountingThousand"/>
      <w:lvlText w:val="%1."/>
      <w:lvlJc w:val="left"/>
      <w:pPr>
        <w:tabs>
          <w:tab w:val="num" w:pos="1571"/>
        </w:tabs>
        <w:ind w:left="1571" w:hanging="4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  <w:rPr>
        <w:rFonts w:cs="Times New Roman"/>
      </w:rPr>
    </w:lvl>
  </w:abstractNum>
  <w:abstractNum w:abstractNumId="17">
    <w:nsid w:val="3FD87F18"/>
    <w:multiLevelType w:val="hybridMultilevel"/>
    <w:tmpl w:val="2B3E56A6"/>
    <w:lvl w:ilvl="0" w:tplc="5EC888DA">
      <w:start w:val="1"/>
      <w:numFmt w:val="taiwaneseCountingThousand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eastAsia"/>
      </w:rPr>
    </w:lvl>
    <w:lvl w:ilvl="1" w:tplc="3F0C0A7A">
      <w:start w:val="1"/>
      <w:numFmt w:val="decimal"/>
      <w:suff w:val="space"/>
      <w:lvlText w:val="%2."/>
      <w:lvlJc w:val="left"/>
      <w:pPr>
        <w:ind w:left="720" w:hanging="240"/>
      </w:pPr>
      <w:rPr>
        <w:rFonts w:cs="Times New Roman" w:hint="eastAsia"/>
      </w:rPr>
    </w:lvl>
    <w:lvl w:ilvl="2" w:tplc="736EADA6">
      <w:start w:val="1"/>
      <w:numFmt w:val="decimal"/>
      <w:lvlText w:val="＜%3＞"/>
      <w:lvlJc w:val="left"/>
      <w:pPr>
        <w:tabs>
          <w:tab w:val="num" w:pos="1752"/>
        </w:tabs>
        <w:ind w:left="1752" w:hanging="792"/>
      </w:pPr>
      <w:rPr>
        <w:rFonts w:cs="Times New Roman" w:hint="eastAsia"/>
      </w:rPr>
    </w:lvl>
    <w:lvl w:ilvl="3" w:tplc="B2864FBC">
      <w:start w:val="1"/>
      <w:numFmt w:val="decimal"/>
      <w:lvlText w:val="【%4】"/>
      <w:lvlJc w:val="left"/>
      <w:pPr>
        <w:tabs>
          <w:tab w:val="num" w:pos="2232"/>
        </w:tabs>
        <w:ind w:left="2232" w:hanging="79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B95CD1"/>
    <w:multiLevelType w:val="hybridMultilevel"/>
    <w:tmpl w:val="41E44430"/>
    <w:lvl w:ilvl="0" w:tplc="6636BFF8">
      <w:start w:val="1"/>
      <w:numFmt w:val="ideographLegalTraditional"/>
      <w:lvlText w:val="%1、"/>
      <w:lvlJc w:val="left"/>
      <w:pPr>
        <w:tabs>
          <w:tab w:val="num" w:pos="680"/>
        </w:tabs>
        <w:ind w:left="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0"/>
        </w:tabs>
        <w:ind w:left="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80"/>
      </w:pPr>
      <w:rPr>
        <w:rFonts w:cs="Times New Roman"/>
      </w:rPr>
    </w:lvl>
  </w:abstractNum>
  <w:abstractNum w:abstractNumId="19">
    <w:nsid w:val="4FF37574"/>
    <w:multiLevelType w:val="hybridMultilevel"/>
    <w:tmpl w:val="01CAF798"/>
    <w:lvl w:ilvl="0" w:tplc="66901D94">
      <w:start w:val="1"/>
      <w:numFmt w:val="taiwaneseCountingThousand"/>
      <w:lvlText w:val="%1."/>
      <w:lvlJc w:val="left"/>
      <w:pPr>
        <w:tabs>
          <w:tab w:val="num" w:pos="1570"/>
        </w:tabs>
        <w:ind w:left="1570" w:hanging="492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abstractNum w:abstractNumId="20">
    <w:nsid w:val="5E01048E"/>
    <w:multiLevelType w:val="hybridMultilevel"/>
    <w:tmpl w:val="4F247F12"/>
    <w:lvl w:ilvl="0" w:tplc="D586282A">
      <w:start w:val="1"/>
      <w:numFmt w:val="taiwaneseCountingThousand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eastAsia"/>
      </w:rPr>
    </w:lvl>
    <w:lvl w:ilvl="1" w:tplc="61427FFA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>
    <w:nsid w:val="6229100D"/>
    <w:multiLevelType w:val="hybridMultilevel"/>
    <w:tmpl w:val="69C87790"/>
    <w:lvl w:ilvl="0" w:tplc="27460DDE">
      <w:start w:val="1"/>
      <w:numFmt w:val="taiwaneseCountingThousand"/>
      <w:lvlText w:val="%1."/>
      <w:lvlJc w:val="left"/>
      <w:pPr>
        <w:tabs>
          <w:tab w:val="num" w:pos="1751"/>
        </w:tabs>
        <w:ind w:left="1751" w:hanging="492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9"/>
        </w:tabs>
        <w:ind w:left="22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79"/>
        </w:tabs>
        <w:ind w:left="31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9"/>
        </w:tabs>
        <w:ind w:left="36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9"/>
        </w:tabs>
        <w:ind w:left="41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9"/>
        </w:tabs>
        <w:ind w:left="50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79"/>
        </w:tabs>
        <w:ind w:left="5579" w:hanging="480"/>
      </w:pPr>
      <w:rPr>
        <w:rFonts w:cs="Times New Roman"/>
      </w:rPr>
    </w:lvl>
  </w:abstractNum>
  <w:abstractNum w:abstractNumId="22">
    <w:nsid w:val="647B06CB"/>
    <w:multiLevelType w:val="hybridMultilevel"/>
    <w:tmpl w:val="DB2CDA7C"/>
    <w:lvl w:ilvl="0" w:tplc="E482D5A0">
      <w:start w:val="1"/>
      <w:numFmt w:val="taiwaneseCountingThousand"/>
      <w:lvlText w:val="%1."/>
      <w:lvlJc w:val="left"/>
      <w:pPr>
        <w:tabs>
          <w:tab w:val="num" w:pos="981"/>
        </w:tabs>
        <w:ind w:left="981" w:hanging="4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1"/>
        </w:tabs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abstractNum w:abstractNumId="23">
    <w:nsid w:val="6DB224CF"/>
    <w:multiLevelType w:val="hybridMultilevel"/>
    <w:tmpl w:val="EE4EEA8A"/>
    <w:lvl w:ilvl="0" w:tplc="11C64462">
      <w:start w:val="1"/>
      <w:numFmt w:val="taiwaneseCountingThousand"/>
      <w:lvlText w:val="%1."/>
      <w:lvlJc w:val="left"/>
      <w:pPr>
        <w:ind w:left="9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6DC438F0"/>
    <w:multiLevelType w:val="hybridMultilevel"/>
    <w:tmpl w:val="ECE841E4"/>
    <w:lvl w:ilvl="0" w:tplc="39A03A32">
      <w:start w:val="1"/>
      <w:numFmt w:val="ideographLegalTraditional"/>
      <w:lvlText w:val="%1、"/>
      <w:lvlJc w:val="left"/>
      <w:pPr>
        <w:tabs>
          <w:tab w:val="num" w:pos="680"/>
        </w:tabs>
        <w:ind w:left="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20"/>
        </w:tabs>
        <w:ind w:left="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0"/>
        </w:tabs>
        <w:ind w:left="2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0"/>
        </w:tabs>
        <w:ind w:left="2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0"/>
        </w:tabs>
        <w:ind w:left="3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80"/>
        </w:tabs>
        <w:ind w:left="4280" w:hanging="480"/>
      </w:pPr>
      <w:rPr>
        <w:rFonts w:cs="Times New Roman"/>
      </w:rPr>
    </w:lvl>
  </w:abstractNum>
  <w:abstractNum w:abstractNumId="25">
    <w:nsid w:val="71DF527E"/>
    <w:multiLevelType w:val="hybridMultilevel"/>
    <w:tmpl w:val="1A1E4DC6"/>
    <w:lvl w:ilvl="0" w:tplc="3DE4E4B8">
      <w:start w:val="1"/>
      <w:numFmt w:val="taiwaneseCountingThousand"/>
      <w:lvlText w:val="%1."/>
      <w:lvlJc w:val="left"/>
      <w:pPr>
        <w:tabs>
          <w:tab w:val="num" w:pos="1764"/>
        </w:tabs>
        <w:ind w:left="1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4"/>
        </w:tabs>
        <w:ind w:left="2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04"/>
        </w:tabs>
        <w:ind w:left="3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4"/>
        </w:tabs>
        <w:ind w:left="3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4"/>
        </w:tabs>
        <w:ind w:left="5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04"/>
        </w:tabs>
        <w:ind w:left="5604" w:hanging="480"/>
      </w:pPr>
      <w:rPr>
        <w:rFonts w:cs="Times New Roman"/>
      </w:rPr>
    </w:lvl>
  </w:abstractNum>
  <w:abstractNum w:abstractNumId="26">
    <w:nsid w:val="723B07E0"/>
    <w:multiLevelType w:val="hybridMultilevel"/>
    <w:tmpl w:val="DAD602F0"/>
    <w:lvl w:ilvl="0" w:tplc="BDD069EC">
      <w:start w:val="1"/>
      <w:numFmt w:val="decimal"/>
      <w:suff w:val="space"/>
      <w:lvlText w:val="%1."/>
      <w:lvlJc w:val="left"/>
      <w:pPr>
        <w:ind w:left="1945" w:hanging="32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1"/>
        </w:tabs>
        <w:ind w:left="2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1"/>
        </w:tabs>
        <w:ind w:left="4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1"/>
        </w:tabs>
        <w:ind w:left="4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1"/>
        </w:tabs>
        <w:ind w:left="5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1"/>
        </w:tabs>
        <w:ind w:left="5941" w:hanging="480"/>
      </w:pPr>
      <w:rPr>
        <w:rFonts w:cs="Times New Roman"/>
      </w:rPr>
    </w:lvl>
  </w:abstractNum>
  <w:abstractNum w:abstractNumId="27">
    <w:nsid w:val="7CE119C8"/>
    <w:multiLevelType w:val="hybridMultilevel"/>
    <w:tmpl w:val="8B36FFA0"/>
    <w:lvl w:ilvl="0" w:tplc="36B8A968">
      <w:start w:val="1"/>
      <w:numFmt w:val="decimal"/>
      <w:suff w:val="nothing"/>
      <w:lvlText w:val="%1."/>
      <w:lvlJc w:val="left"/>
      <w:pPr>
        <w:ind w:left="1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28">
    <w:nsid w:val="7D903F3F"/>
    <w:multiLevelType w:val="hybridMultilevel"/>
    <w:tmpl w:val="74624D6A"/>
    <w:lvl w:ilvl="0" w:tplc="F640952E">
      <w:start w:val="1"/>
      <w:numFmt w:val="taiwaneseCountingThousand"/>
      <w:lvlText w:val="%1."/>
      <w:lvlJc w:val="left"/>
      <w:pPr>
        <w:tabs>
          <w:tab w:val="num" w:pos="396"/>
        </w:tabs>
        <w:ind w:left="396" w:hanging="396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28"/>
  </w:num>
  <w:num w:numId="3">
    <w:abstractNumId w:val="0"/>
  </w:num>
  <w:num w:numId="4">
    <w:abstractNumId w:val="21"/>
  </w:num>
  <w:num w:numId="5">
    <w:abstractNumId w:val="25"/>
  </w:num>
  <w:num w:numId="6">
    <w:abstractNumId w:val="8"/>
  </w:num>
  <w:num w:numId="7">
    <w:abstractNumId w:val="19"/>
  </w:num>
  <w:num w:numId="8">
    <w:abstractNumId w:val="12"/>
  </w:num>
  <w:num w:numId="9">
    <w:abstractNumId w:val="16"/>
  </w:num>
  <w:num w:numId="10">
    <w:abstractNumId w:val="11"/>
  </w:num>
  <w:num w:numId="11">
    <w:abstractNumId w:val="2"/>
  </w:num>
  <w:num w:numId="12">
    <w:abstractNumId w:val="26"/>
  </w:num>
  <w:num w:numId="13">
    <w:abstractNumId w:val="5"/>
  </w:num>
  <w:num w:numId="14">
    <w:abstractNumId w:val="7"/>
  </w:num>
  <w:num w:numId="15">
    <w:abstractNumId w:val="3"/>
  </w:num>
  <w:num w:numId="16">
    <w:abstractNumId w:val="20"/>
  </w:num>
  <w:num w:numId="17">
    <w:abstractNumId w:val="9"/>
  </w:num>
  <w:num w:numId="18">
    <w:abstractNumId w:val="13"/>
  </w:num>
  <w:num w:numId="19">
    <w:abstractNumId w:val="22"/>
  </w:num>
  <w:num w:numId="20">
    <w:abstractNumId w:val="14"/>
  </w:num>
  <w:num w:numId="21">
    <w:abstractNumId w:val="6"/>
  </w:num>
  <w:num w:numId="22">
    <w:abstractNumId w:val="15"/>
  </w:num>
  <w:num w:numId="23">
    <w:abstractNumId w:val="24"/>
  </w:num>
  <w:num w:numId="24">
    <w:abstractNumId w:val="18"/>
  </w:num>
  <w:num w:numId="25">
    <w:abstractNumId w:val="1"/>
  </w:num>
  <w:num w:numId="26">
    <w:abstractNumId w:val="10"/>
  </w:num>
  <w:num w:numId="27">
    <w:abstractNumId w:val="23"/>
  </w:num>
  <w:num w:numId="28">
    <w:abstractNumId w:val="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56"/>
    <w:rsid w:val="000373CA"/>
    <w:rsid w:val="000401DD"/>
    <w:rsid w:val="000503DD"/>
    <w:rsid w:val="00064D19"/>
    <w:rsid w:val="00072F3F"/>
    <w:rsid w:val="00077BCF"/>
    <w:rsid w:val="00083C03"/>
    <w:rsid w:val="000A2150"/>
    <w:rsid w:val="000A56D3"/>
    <w:rsid w:val="000A7432"/>
    <w:rsid w:val="000B6C58"/>
    <w:rsid w:val="000B6D56"/>
    <w:rsid w:val="000C73CD"/>
    <w:rsid w:val="000E0D52"/>
    <w:rsid w:val="000E6DAC"/>
    <w:rsid w:val="001037C5"/>
    <w:rsid w:val="00104D84"/>
    <w:rsid w:val="0011021A"/>
    <w:rsid w:val="00111B48"/>
    <w:rsid w:val="001123C4"/>
    <w:rsid w:val="00126339"/>
    <w:rsid w:val="00154679"/>
    <w:rsid w:val="00156118"/>
    <w:rsid w:val="00156C3C"/>
    <w:rsid w:val="001669D7"/>
    <w:rsid w:val="0016722B"/>
    <w:rsid w:val="00176096"/>
    <w:rsid w:val="00194A68"/>
    <w:rsid w:val="001A6382"/>
    <w:rsid w:val="001C5036"/>
    <w:rsid w:val="001D1591"/>
    <w:rsid w:val="001E446A"/>
    <w:rsid w:val="001E6321"/>
    <w:rsid w:val="00201D25"/>
    <w:rsid w:val="002266CC"/>
    <w:rsid w:val="002305AB"/>
    <w:rsid w:val="00231706"/>
    <w:rsid w:val="00233523"/>
    <w:rsid w:val="002338C6"/>
    <w:rsid w:val="00234B67"/>
    <w:rsid w:val="00242BF5"/>
    <w:rsid w:val="00242DAB"/>
    <w:rsid w:val="00263579"/>
    <w:rsid w:val="00280358"/>
    <w:rsid w:val="002B5D76"/>
    <w:rsid w:val="002D313B"/>
    <w:rsid w:val="002D6A32"/>
    <w:rsid w:val="002D79CF"/>
    <w:rsid w:val="002F5490"/>
    <w:rsid w:val="003254E8"/>
    <w:rsid w:val="00333CE5"/>
    <w:rsid w:val="00341FB7"/>
    <w:rsid w:val="0034407C"/>
    <w:rsid w:val="003B0882"/>
    <w:rsid w:val="003C0FDA"/>
    <w:rsid w:val="003C5580"/>
    <w:rsid w:val="003C75DA"/>
    <w:rsid w:val="003E258E"/>
    <w:rsid w:val="003E4BF8"/>
    <w:rsid w:val="004021E5"/>
    <w:rsid w:val="0040291D"/>
    <w:rsid w:val="0040375B"/>
    <w:rsid w:val="00423403"/>
    <w:rsid w:val="004258E9"/>
    <w:rsid w:val="00444696"/>
    <w:rsid w:val="00463CE0"/>
    <w:rsid w:val="00466938"/>
    <w:rsid w:val="00482BD0"/>
    <w:rsid w:val="004919E5"/>
    <w:rsid w:val="00493C51"/>
    <w:rsid w:val="004A0F79"/>
    <w:rsid w:val="004A70CC"/>
    <w:rsid w:val="004B3988"/>
    <w:rsid w:val="004C1EBE"/>
    <w:rsid w:val="004C3007"/>
    <w:rsid w:val="004D0F89"/>
    <w:rsid w:val="004D2133"/>
    <w:rsid w:val="004F2570"/>
    <w:rsid w:val="005007D3"/>
    <w:rsid w:val="00511BE7"/>
    <w:rsid w:val="005171D3"/>
    <w:rsid w:val="00531C96"/>
    <w:rsid w:val="005552A9"/>
    <w:rsid w:val="005622D5"/>
    <w:rsid w:val="005812EB"/>
    <w:rsid w:val="00590CFF"/>
    <w:rsid w:val="005935A3"/>
    <w:rsid w:val="005A16C3"/>
    <w:rsid w:val="005A4780"/>
    <w:rsid w:val="005A49B7"/>
    <w:rsid w:val="005A6392"/>
    <w:rsid w:val="005B396B"/>
    <w:rsid w:val="005D5E51"/>
    <w:rsid w:val="005E677B"/>
    <w:rsid w:val="005F53E6"/>
    <w:rsid w:val="0060082D"/>
    <w:rsid w:val="00606CD9"/>
    <w:rsid w:val="0062026A"/>
    <w:rsid w:val="006501DF"/>
    <w:rsid w:val="00653C70"/>
    <w:rsid w:val="00663A8A"/>
    <w:rsid w:val="00685031"/>
    <w:rsid w:val="006A0939"/>
    <w:rsid w:val="006B4917"/>
    <w:rsid w:val="006C3DCB"/>
    <w:rsid w:val="006C652F"/>
    <w:rsid w:val="006D192A"/>
    <w:rsid w:val="006D761C"/>
    <w:rsid w:val="006F0866"/>
    <w:rsid w:val="006F6A60"/>
    <w:rsid w:val="00704DA4"/>
    <w:rsid w:val="00720A09"/>
    <w:rsid w:val="00724C7F"/>
    <w:rsid w:val="00732E6B"/>
    <w:rsid w:val="00735413"/>
    <w:rsid w:val="00766349"/>
    <w:rsid w:val="00767161"/>
    <w:rsid w:val="00767B2A"/>
    <w:rsid w:val="00783834"/>
    <w:rsid w:val="00795CAD"/>
    <w:rsid w:val="007A0D64"/>
    <w:rsid w:val="007A690C"/>
    <w:rsid w:val="007B1DAC"/>
    <w:rsid w:val="007B3EAD"/>
    <w:rsid w:val="007C3A3E"/>
    <w:rsid w:val="007D6A8F"/>
    <w:rsid w:val="007E0A0C"/>
    <w:rsid w:val="007F4F65"/>
    <w:rsid w:val="007F6896"/>
    <w:rsid w:val="00806C15"/>
    <w:rsid w:val="00815109"/>
    <w:rsid w:val="00822301"/>
    <w:rsid w:val="008378F0"/>
    <w:rsid w:val="00851861"/>
    <w:rsid w:val="00856829"/>
    <w:rsid w:val="0086451C"/>
    <w:rsid w:val="00867800"/>
    <w:rsid w:val="0087318D"/>
    <w:rsid w:val="00877002"/>
    <w:rsid w:val="00877451"/>
    <w:rsid w:val="008A257B"/>
    <w:rsid w:val="008C11A9"/>
    <w:rsid w:val="008C58FC"/>
    <w:rsid w:val="008C5BF7"/>
    <w:rsid w:val="008D533F"/>
    <w:rsid w:val="008E3A0E"/>
    <w:rsid w:val="009208C2"/>
    <w:rsid w:val="0093600B"/>
    <w:rsid w:val="00944B67"/>
    <w:rsid w:val="00953683"/>
    <w:rsid w:val="00956C22"/>
    <w:rsid w:val="009636A3"/>
    <w:rsid w:val="0096659F"/>
    <w:rsid w:val="009838C2"/>
    <w:rsid w:val="00990FE0"/>
    <w:rsid w:val="009927DF"/>
    <w:rsid w:val="009A05D3"/>
    <w:rsid w:val="009A102E"/>
    <w:rsid w:val="009B6B99"/>
    <w:rsid w:val="009B7777"/>
    <w:rsid w:val="009B7FF2"/>
    <w:rsid w:val="009C49FE"/>
    <w:rsid w:val="009D1563"/>
    <w:rsid w:val="009D15CD"/>
    <w:rsid w:val="009D774E"/>
    <w:rsid w:val="009D7D25"/>
    <w:rsid w:val="009E2517"/>
    <w:rsid w:val="009E2714"/>
    <w:rsid w:val="00A12F1C"/>
    <w:rsid w:val="00A2137E"/>
    <w:rsid w:val="00A25CC0"/>
    <w:rsid w:val="00A25F96"/>
    <w:rsid w:val="00A328C0"/>
    <w:rsid w:val="00A3558C"/>
    <w:rsid w:val="00A3603D"/>
    <w:rsid w:val="00A375CF"/>
    <w:rsid w:val="00A41046"/>
    <w:rsid w:val="00A736EC"/>
    <w:rsid w:val="00A92067"/>
    <w:rsid w:val="00A94DC1"/>
    <w:rsid w:val="00A974C8"/>
    <w:rsid w:val="00A97D1F"/>
    <w:rsid w:val="00AA7BE8"/>
    <w:rsid w:val="00AC180B"/>
    <w:rsid w:val="00AE0788"/>
    <w:rsid w:val="00AE37EC"/>
    <w:rsid w:val="00AE44A4"/>
    <w:rsid w:val="00AE76B5"/>
    <w:rsid w:val="00B0317B"/>
    <w:rsid w:val="00B04D3B"/>
    <w:rsid w:val="00B13B71"/>
    <w:rsid w:val="00B35189"/>
    <w:rsid w:val="00B40A60"/>
    <w:rsid w:val="00B85AC2"/>
    <w:rsid w:val="00B8784F"/>
    <w:rsid w:val="00B9749C"/>
    <w:rsid w:val="00BA27AA"/>
    <w:rsid w:val="00BA3B89"/>
    <w:rsid w:val="00BA777E"/>
    <w:rsid w:val="00BC026F"/>
    <w:rsid w:val="00BC4181"/>
    <w:rsid w:val="00BE1491"/>
    <w:rsid w:val="00BE5FD8"/>
    <w:rsid w:val="00BF12E5"/>
    <w:rsid w:val="00BF32E2"/>
    <w:rsid w:val="00BF6364"/>
    <w:rsid w:val="00BF674A"/>
    <w:rsid w:val="00C06806"/>
    <w:rsid w:val="00C20F14"/>
    <w:rsid w:val="00C21FA3"/>
    <w:rsid w:val="00C40FBC"/>
    <w:rsid w:val="00C4755D"/>
    <w:rsid w:val="00C50626"/>
    <w:rsid w:val="00C53E7D"/>
    <w:rsid w:val="00C55B9D"/>
    <w:rsid w:val="00C61067"/>
    <w:rsid w:val="00C76CD0"/>
    <w:rsid w:val="00C8244B"/>
    <w:rsid w:val="00C83B00"/>
    <w:rsid w:val="00C86599"/>
    <w:rsid w:val="00CA4929"/>
    <w:rsid w:val="00CD6B23"/>
    <w:rsid w:val="00CE356B"/>
    <w:rsid w:val="00CF1748"/>
    <w:rsid w:val="00CF272B"/>
    <w:rsid w:val="00D20D5A"/>
    <w:rsid w:val="00D34FCF"/>
    <w:rsid w:val="00D429B6"/>
    <w:rsid w:val="00D53B63"/>
    <w:rsid w:val="00D557CD"/>
    <w:rsid w:val="00D87057"/>
    <w:rsid w:val="00D93AB8"/>
    <w:rsid w:val="00D9536B"/>
    <w:rsid w:val="00DA6DD9"/>
    <w:rsid w:val="00DA733E"/>
    <w:rsid w:val="00DC1ABF"/>
    <w:rsid w:val="00DC2DE4"/>
    <w:rsid w:val="00DC7F60"/>
    <w:rsid w:val="00DC7FF8"/>
    <w:rsid w:val="00DE01B2"/>
    <w:rsid w:val="00DF160E"/>
    <w:rsid w:val="00DF6901"/>
    <w:rsid w:val="00E01C68"/>
    <w:rsid w:val="00E07518"/>
    <w:rsid w:val="00E102C4"/>
    <w:rsid w:val="00E1068B"/>
    <w:rsid w:val="00E32848"/>
    <w:rsid w:val="00E3291D"/>
    <w:rsid w:val="00E51914"/>
    <w:rsid w:val="00E602F1"/>
    <w:rsid w:val="00E8020E"/>
    <w:rsid w:val="00E97120"/>
    <w:rsid w:val="00EA63BA"/>
    <w:rsid w:val="00EB1F4B"/>
    <w:rsid w:val="00EF74CC"/>
    <w:rsid w:val="00F0675E"/>
    <w:rsid w:val="00F17BE0"/>
    <w:rsid w:val="00F255B9"/>
    <w:rsid w:val="00F274EE"/>
    <w:rsid w:val="00F30D55"/>
    <w:rsid w:val="00F318C2"/>
    <w:rsid w:val="00F64C57"/>
    <w:rsid w:val="00F66789"/>
    <w:rsid w:val="00FA123C"/>
    <w:rsid w:val="00FB07DF"/>
    <w:rsid w:val="00FB6347"/>
    <w:rsid w:val="00FD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A405C41-4214-41B9-8407-B6FBD11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123C4"/>
    <w:pPr>
      <w:jc w:val="right"/>
    </w:pPr>
    <w:rPr>
      <w:rFonts w:ascii="標楷體" w:eastAsia="標楷體"/>
      <w:b/>
      <w:bCs/>
      <w:sz w:val="40"/>
    </w:rPr>
  </w:style>
  <w:style w:type="character" w:customStyle="1" w:styleId="a4">
    <w:name w:val="日期 字元"/>
    <w:link w:val="a3"/>
    <w:uiPriority w:val="99"/>
    <w:semiHidden/>
    <w:locked/>
    <w:rsid w:val="00BF12E5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503DD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BF12E5"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rsid w:val="008C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locked/>
    <w:rsid w:val="008C58FC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8C5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8C58FC"/>
    <w:rPr>
      <w:rFonts w:cs="Times New Roman"/>
      <w:kern w:val="2"/>
    </w:rPr>
  </w:style>
  <w:style w:type="character" w:styleId="ab">
    <w:name w:val="Hyperlink"/>
    <w:uiPriority w:val="99"/>
    <w:unhideWhenUsed/>
    <w:rsid w:val="00992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5CCD8-0738-4075-95D2-1CFA4439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>ljdp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中華民國九十年全國少女壘球精英賽競賽規程</dc:title>
  <dc:creator>蘆洲當舖</dc:creator>
  <cp:lastModifiedBy>User</cp:lastModifiedBy>
  <cp:revision>2</cp:revision>
  <cp:lastPrinted>2019-02-12T05:41:00Z</cp:lastPrinted>
  <dcterms:created xsi:type="dcterms:W3CDTF">2019-03-20T05:55:00Z</dcterms:created>
  <dcterms:modified xsi:type="dcterms:W3CDTF">2019-03-20T05:55:00Z</dcterms:modified>
</cp:coreProperties>
</file>